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B5" w:rsidRDefault="004978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978B5" w:rsidRDefault="004978B5" w:rsidP="00656C1A">
      <w:pPr>
        <w:spacing w:line="120" w:lineRule="atLeast"/>
        <w:jc w:val="center"/>
        <w:rPr>
          <w:sz w:val="24"/>
          <w:szCs w:val="24"/>
        </w:rPr>
      </w:pPr>
    </w:p>
    <w:p w:rsidR="004978B5" w:rsidRPr="00852378" w:rsidRDefault="004978B5" w:rsidP="00656C1A">
      <w:pPr>
        <w:spacing w:line="120" w:lineRule="atLeast"/>
        <w:jc w:val="center"/>
        <w:rPr>
          <w:sz w:val="10"/>
          <w:szCs w:val="10"/>
        </w:rPr>
      </w:pPr>
    </w:p>
    <w:p w:rsidR="004978B5" w:rsidRDefault="004978B5" w:rsidP="00656C1A">
      <w:pPr>
        <w:spacing w:line="120" w:lineRule="atLeast"/>
        <w:jc w:val="center"/>
        <w:rPr>
          <w:sz w:val="10"/>
          <w:szCs w:val="24"/>
        </w:rPr>
      </w:pPr>
    </w:p>
    <w:p w:rsidR="004978B5" w:rsidRPr="005541F0" w:rsidRDefault="004978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78B5" w:rsidRDefault="004978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978B5" w:rsidRPr="005541F0" w:rsidRDefault="004978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78B5" w:rsidRPr="005649E4" w:rsidRDefault="004978B5" w:rsidP="00656C1A">
      <w:pPr>
        <w:spacing w:line="120" w:lineRule="atLeast"/>
        <w:jc w:val="center"/>
        <w:rPr>
          <w:sz w:val="18"/>
          <w:szCs w:val="24"/>
        </w:rPr>
      </w:pPr>
    </w:p>
    <w:p w:rsidR="004978B5" w:rsidRPr="001D25B0" w:rsidRDefault="004978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978B5" w:rsidRPr="005541F0" w:rsidRDefault="004978B5" w:rsidP="00656C1A">
      <w:pPr>
        <w:spacing w:line="120" w:lineRule="atLeast"/>
        <w:jc w:val="center"/>
        <w:rPr>
          <w:sz w:val="18"/>
          <w:szCs w:val="24"/>
        </w:rPr>
      </w:pPr>
    </w:p>
    <w:p w:rsidR="004978B5" w:rsidRPr="005541F0" w:rsidRDefault="004978B5" w:rsidP="00656C1A">
      <w:pPr>
        <w:spacing w:line="120" w:lineRule="atLeast"/>
        <w:jc w:val="center"/>
        <w:rPr>
          <w:sz w:val="20"/>
          <w:szCs w:val="24"/>
        </w:rPr>
      </w:pPr>
    </w:p>
    <w:p w:rsidR="004978B5" w:rsidRPr="001D25B0" w:rsidRDefault="004978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978B5" w:rsidRDefault="004978B5" w:rsidP="00656C1A">
      <w:pPr>
        <w:spacing w:line="120" w:lineRule="atLeast"/>
        <w:jc w:val="center"/>
        <w:rPr>
          <w:sz w:val="30"/>
          <w:szCs w:val="24"/>
        </w:rPr>
      </w:pPr>
    </w:p>
    <w:p w:rsidR="004978B5" w:rsidRPr="00656C1A" w:rsidRDefault="004978B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978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978B5" w:rsidRPr="00F8214F" w:rsidRDefault="004978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978B5" w:rsidRPr="00F8214F" w:rsidRDefault="0075340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978B5" w:rsidRPr="00F8214F" w:rsidRDefault="004978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978B5" w:rsidRPr="00F8214F" w:rsidRDefault="0075340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978B5" w:rsidRPr="00A63FB0" w:rsidRDefault="004978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978B5" w:rsidRPr="00A3761A" w:rsidRDefault="0075340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978B5" w:rsidRPr="00F8214F" w:rsidRDefault="004978B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978B5" w:rsidRPr="00F8214F" w:rsidRDefault="004978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978B5" w:rsidRPr="00AB4194" w:rsidRDefault="004978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978B5" w:rsidRPr="00F8214F" w:rsidRDefault="0075340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4978B5" w:rsidRDefault="004978B5" w:rsidP="00C725A6">
      <w:pPr>
        <w:rPr>
          <w:rFonts w:cs="Times New Roman"/>
          <w:szCs w:val="28"/>
        </w:rPr>
      </w:pPr>
    </w:p>
    <w:p w:rsidR="004978B5" w:rsidRPr="004978B5" w:rsidRDefault="004978B5" w:rsidP="004978B5">
      <w:r w:rsidRPr="004978B5">
        <w:t xml:space="preserve">О признании утратившими </w:t>
      </w:r>
    </w:p>
    <w:p w:rsidR="004978B5" w:rsidRPr="004978B5" w:rsidRDefault="004978B5" w:rsidP="004978B5">
      <w:r w:rsidRPr="004978B5">
        <w:t xml:space="preserve">силу некоторых муниципальных </w:t>
      </w:r>
    </w:p>
    <w:p w:rsidR="004978B5" w:rsidRDefault="004978B5" w:rsidP="004978B5">
      <w:r w:rsidRPr="004978B5">
        <w:t>правовых актов</w:t>
      </w:r>
    </w:p>
    <w:p w:rsidR="004978B5" w:rsidRPr="00C725A6" w:rsidRDefault="004978B5" w:rsidP="00C725A6">
      <w:pPr>
        <w:rPr>
          <w:rFonts w:cs="Times New Roman"/>
          <w:szCs w:val="28"/>
        </w:rPr>
      </w:pPr>
    </w:p>
    <w:p w:rsidR="004978B5" w:rsidRPr="004978B5" w:rsidRDefault="004978B5" w:rsidP="004978B5">
      <w:pPr>
        <w:ind w:right="5102"/>
        <w:rPr>
          <w:rFonts w:eastAsia="Calibri" w:cs="Times New Roman"/>
          <w:szCs w:val="28"/>
        </w:rPr>
      </w:pPr>
    </w:p>
    <w:p w:rsidR="004978B5" w:rsidRDefault="004978B5" w:rsidP="004978B5">
      <w:pPr>
        <w:ind w:firstLine="709"/>
        <w:jc w:val="both"/>
        <w:rPr>
          <w:rFonts w:eastAsia="Calibri" w:cs="Times New Roman"/>
          <w:szCs w:val="28"/>
        </w:rPr>
      </w:pPr>
      <w:r w:rsidRPr="004978B5">
        <w:rPr>
          <w:rFonts w:eastAsia="Calibri" w:cs="Times New Roman"/>
          <w:szCs w:val="28"/>
        </w:rPr>
        <w:t>В соответствии со стать</w:t>
      </w:r>
      <w:r>
        <w:rPr>
          <w:rFonts w:eastAsia="Calibri" w:cs="Times New Roman"/>
          <w:szCs w:val="28"/>
        </w:rPr>
        <w:t>е</w:t>
      </w:r>
      <w:r w:rsidRPr="004978B5">
        <w:rPr>
          <w:rFonts w:eastAsia="Calibri" w:cs="Times New Roman"/>
          <w:szCs w:val="28"/>
        </w:rPr>
        <w:t>й 59 Устава муниципального образования городской округ Сургут Ханты-Мансийского автономного округа – Югры, распоряжением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4978B5">
        <w:rPr>
          <w:rFonts w:eastAsia="Calibri" w:cs="Times New Roman"/>
          <w:szCs w:val="28"/>
        </w:rPr>
        <w:t>3686 «Об утверждении Регламента Администрации города»:</w:t>
      </w:r>
    </w:p>
    <w:p w:rsidR="004978B5" w:rsidRPr="004978B5" w:rsidRDefault="004978B5" w:rsidP="004978B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4978B5">
        <w:rPr>
          <w:rFonts w:eastAsia="Calibri" w:cs="Times New Roman"/>
          <w:szCs w:val="28"/>
        </w:rPr>
        <w:t>Признать утратившими силу постановления Главы города:</w:t>
      </w:r>
    </w:p>
    <w:p w:rsidR="004978B5" w:rsidRPr="004978B5" w:rsidRDefault="004978B5" w:rsidP="004978B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4978B5">
        <w:rPr>
          <w:rFonts w:eastAsia="Calibri" w:cs="Times New Roman"/>
          <w:szCs w:val="28"/>
        </w:rPr>
        <w:t xml:space="preserve">- </w:t>
      </w:r>
      <w:r w:rsidRPr="004978B5">
        <w:rPr>
          <w:rFonts w:eastAsia="Calibri" w:cs="Times New Roman"/>
          <w:szCs w:val="28"/>
          <w:shd w:val="clear" w:color="auto" w:fill="FFFFFF"/>
        </w:rPr>
        <w:t>от 28.12.2017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193 «Об оплате труда лиц, занимающих должности,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не отнесенные к должностям муниципальной службы, и осуществляющих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  </w:t>
      </w:r>
      <w:r w:rsidRPr="004978B5">
        <w:rPr>
          <w:rFonts w:eastAsia="Calibri" w:cs="Times New Roman"/>
          <w:szCs w:val="28"/>
          <w:shd w:val="clear" w:color="auto" w:fill="FFFFFF"/>
        </w:rPr>
        <w:t>техническое обеспечение деятельности 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актов»;</w:t>
      </w:r>
    </w:p>
    <w:p w:rsidR="004978B5" w:rsidRPr="004978B5" w:rsidRDefault="004978B5" w:rsidP="004978B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4978B5">
        <w:rPr>
          <w:rFonts w:eastAsia="Calibri" w:cs="Times New Roman"/>
          <w:szCs w:val="28"/>
          <w:shd w:val="clear" w:color="auto" w:fill="FFFFFF"/>
        </w:rPr>
        <w:t xml:space="preserve">- от 12.07.2018 № 122 </w:t>
      </w:r>
      <w:r w:rsidRPr="004978B5">
        <w:rPr>
          <w:rFonts w:eastAsia="Calibri" w:cs="Times New Roman"/>
          <w:szCs w:val="28"/>
        </w:rPr>
        <w:t>«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О внесении изменения в постановление Главы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</w:t>
      </w:r>
      <w:r w:rsidRPr="004978B5">
        <w:rPr>
          <w:rFonts w:eastAsia="Calibri" w:cs="Times New Roman"/>
          <w:szCs w:val="28"/>
          <w:shd w:val="clear" w:color="auto" w:fill="FFFFFF"/>
        </w:rPr>
        <w:t>города от 28.12.2017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193 «Об оплате труда лиц, занимающих должности, </w:t>
      </w:r>
      <w:r>
        <w:rPr>
          <w:rFonts w:eastAsia="Calibri" w:cs="Times New Roman"/>
          <w:szCs w:val="28"/>
          <w:shd w:val="clear" w:color="auto" w:fill="FFFFFF"/>
        </w:rPr>
        <w:t xml:space="preserve">                 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не отнесенные к должностям муниципальной службы, и осуществляющих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  </w:t>
      </w:r>
      <w:r w:rsidRPr="004978B5">
        <w:rPr>
          <w:rFonts w:eastAsia="Calibri" w:cs="Times New Roman"/>
          <w:szCs w:val="28"/>
          <w:shd w:val="clear" w:color="auto" w:fill="FFFFFF"/>
        </w:rPr>
        <w:t>техническое обеспечение деятельности 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актов»;</w:t>
      </w:r>
    </w:p>
    <w:p w:rsidR="004978B5" w:rsidRPr="004978B5" w:rsidRDefault="004978B5" w:rsidP="004978B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4978B5">
        <w:rPr>
          <w:rFonts w:eastAsia="Calibri" w:cs="Times New Roman"/>
          <w:szCs w:val="28"/>
          <w:shd w:val="clear" w:color="auto" w:fill="FFFFFF"/>
        </w:rPr>
        <w:t>-</w:t>
      </w:r>
      <w:r w:rsidRPr="004978B5">
        <w:rPr>
          <w:rFonts w:eastAsia="Calibri" w:cs="Times New Roman"/>
          <w:color w:val="22272F"/>
          <w:sz w:val="32"/>
          <w:szCs w:val="32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>от 28.01.2019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04 «О внесении изменений в постановление Главы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 </w:t>
      </w:r>
      <w:r w:rsidRPr="004978B5">
        <w:rPr>
          <w:rFonts w:eastAsia="Calibri" w:cs="Times New Roman"/>
          <w:szCs w:val="28"/>
          <w:shd w:val="clear" w:color="auto" w:fill="FFFFFF"/>
        </w:rPr>
        <w:t>города от 28.12.2017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193 «Об оплате труда лиц, занимающих должности,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не отнесенные к должностям муниципальной службы, и осуществляющих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 </w:t>
      </w:r>
      <w:r w:rsidRPr="004978B5">
        <w:rPr>
          <w:rFonts w:eastAsia="Calibri" w:cs="Times New Roman"/>
          <w:szCs w:val="28"/>
          <w:shd w:val="clear" w:color="auto" w:fill="FFFFFF"/>
        </w:rPr>
        <w:t>техническое обеспечение деятельности 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актов»;</w:t>
      </w:r>
    </w:p>
    <w:p w:rsidR="004978B5" w:rsidRPr="004978B5" w:rsidRDefault="004978B5" w:rsidP="004978B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4978B5">
        <w:rPr>
          <w:rFonts w:eastAsia="Calibri" w:cs="Times New Roman"/>
          <w:szCs w:val="28"/>
          <w:shd w:val="clear" w:color="auto" w:fill="FFFFFF"/>
        </w:rPr>
        <w:t>- от 02.12.2019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122 «О внесении изменения в постановление Главы </w:t>
      </w:r>
      <w:r>
        <w:rPr>
          <w:rFonts w:eastAsia="Calibri" w:cs="Times New Roman"/>
          <w:szCs w:val="28"/>
          <w:shd w:val="clear" w:color="auto" w:fill="FFFFFF"/>
        </w:rPr>
        <w:t xml:space="preserve">                  </w:t>
      </w:r>
      <w:r w:rsidRPr="004978B5">
        <w:rPr>
          <w:rFonts w:eastAsia="Calibri" w:cs="Times New Roman"/>
          <w:szCs w:val="28"/>
          <w:shd w:val="clear" w:color="auto" w:fill="FFFFFF"/>
        </w:rPr>
        <w:t>города от 28.12.2017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193 «Об оплате труда лиц, занимающих должности, </w:t>
      </w:r>
      <w:r>
        <w:rPr>
          <w:rFonts w:eastAsia="Calibri" w:cs="Times New Roman"/>
          <w:szCs w:val="28"/>
          <w:shd w:val="clear" w:color="auto" w:fill="FFFFFF"/>
        </w:rPr>
        <w:t xml:space="preserve">                 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не отнесенные к должностям муниципальной службы, и осуществляющих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</w:t>
      </w:r>
      <w:r w:rsidRPr="004978B5">
        <w:rPr>
          <w:rFonts w:eastAsia="Calibri" w:cs="Times New Roman"/>
          <w:szCs w:val="28"/>
          <w:shd w:val="clear" w:color="auto" w:fill="FFFFFF"/>
        </w:rPr>
        <w:lastRenderedPageBreak/>
        <w:t>техническое обеспечение деятельности 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актов»;</w:t>
      </w:r>
    </w:p>
    <w:p w:rsidR="004978B5" w:rsidRPr="004978B5" w:rsidRDefault="004978B5" w:rsidP="004978B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4978B5">
        <w:rPr>
          <w:rFonts w:eastAsia="Calibri" w:cs="Times New Roman"/>
          <w:szCs w:val="28"/>
          <w:shd w:val="clear" w:color="auto" w:fill="FFFFFF"/>
        </w:rPr>
        <w:t>-</w:t>
      </w:r>
      <w:r w:rsidRPr="004978B5">
        <w:rPr>
          <w:rFonts w:eastAsia="Calibri" w:cs="Times New Roman"/>
          <w:color w:val="22272F"/>
          <w:sz w:val="32"/>
          <w:szCs w:val="32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>от 30.06.2021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100 «О внесении изменений в постановление Главы </w:t>
      </w:r>
      <w:r>
        <w:rPr>
          <w:rFonts w:eastAsia="Calibri" w:cs="Times New Roman"/>
          <w:szCs w:val="28"/>
          <w:shd w:val="clear" w:color="auto" w:fill="FFFFFF"/>
        </w:rPr>
        <w:t xml:space="preserve">                 </w:t>
      </w:r>
      <w:r w:rsidRPr="004978B5">
        <w:rPr>
          <w:rFonts w:eastAsia="Calibri" w:cs="Times New Roman"/>
          <w:szCs w:val="28"/>
          <w:shd w:val="clear" w:color="auto" w:fill="FFFFFF"/>
        </w:rPr>
        <w:t>города от 28.12.2017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193 «Об оплате труда лиц, занимающих должности,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не отнесенные к должностям муниципальной службы, и осуществляющих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 </w:t>
      </w:r>
      <w:r w:rsidRPr="004978B5">
        <w:rPr>
          <w:rFonts w:eastAsia="Calibri" w:cs="Times New Roman"/>
          <w:szCs w:val="28"/>
          <w:shd w:val="clear" w:color="auto" w:fill="FFFFFF"/>
        </w:rPr>
        <w:t>техническое обеспечение деятельности 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актов»;</w:t>
      </w:r>
    </w:p>
    <w:p w:rsidR="004978B5" w:rsidRPr="004978B5" w:rsidRDefault="004978B5" w:rsidP="004978B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4978B5">
        <w:rPr>
          <w:rFonts w:eastAsia="Calibri" w:cs="Times New Roman"/>
          <w:szCs w:val="28"/>
          <w:shd w:val="clear" w:color="auto" w:fill="FFFFFF"/>
        </w:rPr>
        <w:t>-</w:t>
      </w:r>
      <w:r w:rsidRPr="004978B5">
        <w:rPr>
          <w:rFonts w:eastAsia="Calibri" w:cs="Times New Roman"/>
          <w:color w:val="22272F"/>
          <w:sz w:val="32"/>
          <w:szCs w:val="32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>от 27.08.2021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126 «О внесении изменений в постановление Главы </w:t>
      </w:r>
      <w:r>
        <w:rPr>
          <w:rFonts w:eastAsia="Calibri" w:cs="Times New Roman"/>
          <w:szCs w:val="28"/>
          <w:shd w:val="clear" w:color="auto" w:fill="FFFFFF"/>
        </w:rPr>
        <w:t xml:space="preserve">                 </w:t>
      </w:r>
      <w:r w:rsidRPr="004978B5">
        <w:rPr>
          <w:rFonts w:eastAsia="Calibri" w:cs="Times New Roman"/>
          <w:szCs w:val="28"/>
          <w:shd w:val="clear" w:color="auto" w:fill="FFFFFF"/>
        </w:rPr>
        <w:t>города от 28.12.2017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193 «Об оплате труда лиц, занимающих должности,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  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не отнесенные к должностям муниципальной службы, и осуществляющих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    </w:t>
      </w:r>
      <w:r w:rsidRPr="004978B5">
        <w:rPr>
          <w:rFonts w:eastAsia="Calibri" w:cs="Times New Roman"/>
          <w:szCs w:val="28"/>
          <w:shd w:val="clear" w:color="auto" w:fill="FFFFFF"/>
        </w:rPr>
        <w:t xml:space="preserve">техническое обеспечение деятельности органов местного самоуправления городского округа Сургут, о внесении изменений и признании утратившими силу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 </w:t>
      </w:r>
      <w:r w:rsidRPr="004978B5">
        <w:rPr>
          <w:rFonts w:eastAsia="Calibri" w:cs="Times New Roman"/>
          <w:szCs w:val="28"/>
          <w:shd w:val="clear" w:color="auto" w:fill="FFFFFF"/>
        </w:rPr>
        <w:t>некоторых муниципальных правовых актов».</w:t>
      </w:r>
    </w:p>
    <w:p w:rsidR="004978B5" w:rsidRPr="004978B5" w:rsidRDefault="004978B5" w:rsidP="004978B5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4978B5">
        <w:rPr>
          <w:rFonts w:eastAsia="Calibri" w:cs="Times New Roman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4978B5" w:rsidRPr="004978B5" w:rsidRDefault="004978B5" w:rsidP="004978B5">
      <w:pPr>
        <w:ind w:firstLine="709"/>
        <w:jc w:val="both"/>
        <w:rPr>
          <w:rFonts w:eastAsia="Calibri" w:cs="Times New Roman"/>
          <w:szCs w:val="28"/>
        </w:rPr>
      </w:pPr>
      <w:r w:rsidRPr="004978B5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978B5" w:rsidRPr="004978B5" w:rsidRDefault="004978B5" w:rsidP="004978B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978B5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</w:t>
      </w:r>
      <w:r w:rsidRPr="004978B5">
        <w:rPr>
          <w:rFonts w:eastAsia="Calibri" w:cs="Times New Roman"/>
          <w:szCs w:val="28"/>
        </w:rPr>
        <w:t>опубликования.</w:t>
      </w:r>
    </w:p>
    <w:p w:rsidR="004978B5" w:rsidRPr="004978B5" w:rsidRDefault="004978B5" w:rsidP="004978B5">
      <w:pPr>
        <w:ind w:firstLine="709"/>
        <w:jc w:val="both"/>
        <w:rPr>
          <w:rFonts w:eastAsia="Calibri" w:cs="Times New Roman"/>
          <w:szCs w:val="28"/>
        </w:rPr>
      </w:pPr>
      <w:r w:rsidRPr="004978B5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4978B5" w:rsidRDefault="004978B5" w:rsidP="004978B5">
      <w:pPr>
        <w:ind w:firstLine="709"/>
        <w:jc w:val="both"/>
        <w:rPr>
          <w:rFonts w:eastAsia="Calibri" w:cs="Times New Roman"/>
          <w:szCs w:val="28"/>
        </w:rPr>
      </w:pPr>
    </w:p>
    <w:p w:rsidR="004978B5" w:rsidRDefault="004978B5" w:rsidP="004978B5">
      <w:pPr>
        <w:ind w:firstLine="709"/>
        <w:jc w:val="both"/>
        <w:rPr>
          <w:rFonts w:eastAsia="Calibri" w:cs="Times New Roman"/>
          <w:szCs w:val="28"/>
        </w:rPr>
      </w:pPr>
    </w:p>
    <w:p w:rsidR="004978B5" w:rsidRDefault="004978B5" w:rsidP="004978B5">
      <w:pPr>
        <w:ind w:firstLine="709"/>
        <w:jc w:val="both"/>
        <w:rPr>
          <w:rFonts w:eastAsia="Calibri" w:cs="Times New Roman"/>
          <w:szCs w:val="28"/>
        </w:rPr>
      </w:pPr>
    </w:p>
    <w:p w:rsidR="004978B5" w:rsidRDefault="004978B5" w:rsidP="004978B5">
      <w:pPr>
        <w:ind w:firstLine="709"/>
        <w:jc w:val="both"/>
        <w:rPr>
          <w:rFonts w:eastAsia="Calibri" w:cs="Times New Roman"/>
          <w:szCs w:val="28"/>
        </w:rPr>
      </w:pPr>
    </w:p>
    <w:p w:rsidR="004978B5" w:rsidRPr="004978B5" w:rsidRDefault="004978B5" w:rsidP="004978B5">
      <w:pPr>
        <w:ind w:left="709"/>
        <w:jc w:val="both"/>
        <w:rPr>
          <w:rFonts w:eastAsia="Calibri" w:cs="Times New Roman"/>
          <w:szCs w:val="28"/>
        </w:rPr>
      </w:pPr>
    </w:p>
    <w:p w:rsidR="004978B5" w:rsidRPr="004978B5" w:rsidRDefault="004978B5" w:rsidP="004978B5">
      <w:pPr>
        <w:rPr>
          <w:rFonts w:eastAsia="Calibri" w:cs="Times New Roman"/>
          <w:szCs w:val="28"/>
        </w:rPr>
      </w:pPr>
      <w:r w:rsidRPr="004978B5">
        <w:rPr>
          <w:rFonts w:eastAsia="Calibri" w:cs="Times New Roman"/>
          <w:szCs w:val="28"/>
        </w:rPr>
        <w:t xml:space="preserve">Глава города </w:t>
      </w:r>
      <w:r w:rsidRPr="004978B5">
        <w:rPr>
          <w:rFonts w:eastAsia="Calibri" w:cs="Times New Roman"/>
          <w:szCs w:val="28"/>
        </w:rPr>
        <w:tab/>
      </w:r>
      <w:r w:rsidRPr="004978B5">
        <w:rPr>
          <w:rFonts w:eastAsia="Calibri" w:cs="Times New Roman"/>
          <w:szCs w:val="28"/>
        </w:rPr>
        <w:tab/>
      </w:r>
      <w:r w:rsidRPr="004978B5">
        <w:rPr>
          <w:rFonts w:eastAsia="Calibri" w:cs="Times New Roman"/>
          <w:szCs w:val="28"/>
        </w:rPr>
        <w:tab/>
      </w:r>
      <w:r w:rsidRPr="004978B5">
        <w:rPr>
          <w:rFonts w:eastAsia="Calibri" w:cs="Times New Roman"/>
          <w:szCs w:val="28"/>
        </w:rPr>
        <w:tab/>
      </w:r>
      <w:r w:rsidRPr="004978B5">
        <w:rPr>
          <w:rFonts w:eastAsia="Calibri" w:cs="Times New Roman"/>
          <w:szCs w:val="28"/>
        </w:rPr>
        <w:tab/>
      </w:r>
      <w:r w:rsidRPr="004978B5">
        <w:rPr>
          <w:rFonts w:eastAsia="Calibri" w:cs="Times New Roman"/>
          <w:szCs w:val="28"/>
        </w:rPr>
        <w:tab/>
      </w:r>
      <w:r w:rsidRPr="004978B5">
        <w:rPr>
          <w:rFonts w:eastAsia="Calibri" w:cs="Times New Roman"/>
          <w:szCs w:val="28"/>
        </w:rPr>
        <w:tab/>
      </w:r>
      <w:r w:rsidRPr="004978B5">
        <w:rPr>
          <w:rFonts w:eastAsia="Calibri" w:cs="Times New Roman"/>
          <w:szCs w:val="28"/>
        </w:rPr>
        <w:tab/>
      </w:r>
      <w:r w:rsidRPr="004978B5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</w:t>
      </w:r>
      <w:r w:rsidRPr="004978B5">
        <w:rPr>
          <w:rFonts w:eastAsia="Calibri" w:cs="Times New Roman"/>
          <w:szCs w:val="28"/>
        </w:rPr>
        <w:t xml:space="preserve">А.С. Филатов  </w:t>
      </w:r>
    </w:p>
    <w:p w:rsidR="004978B5" w:rsidRPr="004978B5" w:rsidRDefault="004978B5" w:rsidP="004978B5">
      <w:pPr>
        <w:rPr>
          <w:rFonts w:eastAsia="Calibri" w:cs="Times New Roman"/>
          <w:szCs w:val="28"/>
        </w:rPr>
      </w:pPr>
    </w:p>
    <w:p w:rsidR="00226A5C" w:rsidRPr="004978B5" w:rsidRDefault="00226A5C" w:rsidP="004978B5"/>
    <w:sectPr w:rsidR="00226A5C" w:rsidRPr="004978B5" w:rsidSect="00497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54" w:rsidRDefault="00257254" w:rsidP="006A432C">
      <w:r>
        <w:separator/>
      </w:r>
    </w:p>
  </w:endnote>
  <w:endnote w:type="continuationSeparator" w:id="0">
    <w:p w:rsidR="00257254" w:rsidRDefault="0025725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54" w:rsidRDefault="00257254" w:rsidP="006A432C">
      <w:r>
        <w:separator/>
      </w:r>
    </w:p>
  </w:footnote>
  <w:footnote w:type="continuationSeparator" w:id="0">
    <w:p w:rsidR="00257254" w:rsidRDefault="0025725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2DF3"/>
    <w:multiLevelType w:val="multilevel"/>
    <w:tmpl w:val="243ECA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5"/>
    <w:rsid w:val="00026E6D"/>
    <w:rsid w:val="00062D67"/>
    <w:rsid w:val="00226A5C"/>
    <w:rsid w:val="00243839"/>
    <w:rsid w:val="00257254"/>
    <w:rsid w:val="004978B5"/>
    <w:rsid w:val="006A432C"/>
    <w:rsid w:val="006A73EC"/>
    <w:rsid w:val="0075340D"/>
    <w:rsid w:val="008623AC"/>
    <w:rsid w:val="00915A5A"/>
    <w:rsid w:val="009A468B"/>
    <w:rsid w:val="00A906E4"/>
    <w:rsid w:val="00B75EA0"/>
    <w:rsid w:val="00CE3ED0"/>
    <w:rsid w:val="00D03A4D"/>
    <w:rsid w:val="00D80FFE"/>
    <w:rsid w:val="00FC702C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9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4978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2022-02-03T04:05:00Z</dcterms:created>
  <dcterms:modified xsi:type="dcterms:W3CDTF">2022-02-03T04:06:00Z</dcterms:modified>
</cp:coreProperties>
</file>