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23" w:rsidRDefault="00E2692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26923" w:rsidRDefault="00E26923" w:rsidP="00656C1A">
      <w:pPr>
        <w:spacing w:line="120" w:lineRule="atLeast"/>
        <w:jc w:val="center"/>
        <w:rPr>
          <w:sz w:val="24"/>
          <w:szCs w:val="24"/>
        </w:rPr>
      </w:pPr>
    </w:p>
    <w:p w:rsidR="00E26923" w:rsidRPr="00852378" w:rsidRDefault="00E26923" w:rsidP="00656C1A">
      <w:pPr>
        <w:spacing w:line="120" w:lineRule="atLeast"/>
        <w:jc w:val="center"/>
        <w:rPr>
          <w:sz w:val="10"/>
          <w:szCs w:val="10"/>
        </w:rPr>
      </w:pPr>
    </w:p>
    <w:p w:rsidR="00E26923" w:rsidRDefault="00E26923" w:rsidP="00656C1A">
      <w:pPr>
        <w:spacing w:line="120" w:lineRule="atLeast"/>
        <w:jc w:val="center"/>
        <w:rPr>
          <w:sz w:val="10"/>
          <w:szCs w:val="24"/>
        </w:rPr>
      </w:pPr>
    </w:p>
    <w:p w:rsidR="00E26923" w:rsidRPr="005541F0" w:rsidRDefault="00E269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6923" w:rsidRDefault="00E269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26923" w:rsidRPr="005541F0" w:rsidRDefault="00E2692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26923" w:rsidRPr="005649E4" w:rsidRDefault="00E26923" w:rsidP="00656C1A">
      <w:pPr>
        <w:spacing w:line="120" w:lineRule="atLeast"/>
        <w:jc w:val="center"/>
        <w:rPr>
          <w:sz w:val="18"/>
          <w:szCs w:val="24"/>
        </w:rPr>
      </w:pPr>
    </w:p>
    <w:p w:rsidR="00E26923" w:rsidRPr="001D25B0" w:rsidRDefault="00E2692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26923" w:rsidRPr="005541F0" w:rsidRDefault="00E26923" w:rsidP="00656C1A">
      <w:pPr>
        <w:spacing w:line="120" w:lineRule="atLeast"/>
        <w:jc w:val="center"/>
        <w:rPr>
          <w:sz w:val="18"/>
          <w:szCs w:val="24"/>
        </w:rPr>
      </w:pPr>
    </w:p>
    <w:p w:rsidR="00E26923" w:rsidRPr="005541F0" w:rsidRDefault="00E26923" w:rsidP="00656C1A">
      <w:pPr>
        <w:spacing w:line="120" w:lineRule="atLeast"/>
        <w:jc w:val="center"/>
        <w:rPr>
          <w:sz w:val="20"/>
          <w:szCs w:val="24"/>
        </w:rPr>
      </w:pPr>
    </w:p>
    <w:p w:rsidR="00E26923" w:rsidRPr="001D25B0" w:rsidRDefault="00E2692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26923" w:rsidRDefault="00E26923" w:rsidP="00656C1A">
      <w:pPr>
        <w:spacing w:line="120" w:lineRule="atLeast"/>
        <w:jc w:val="center"/>
        <w:rPr>
          <w:sz w:val="30"/>
          <w:szCs w:val="24"/>
        </w:rPr>
      </w:pPr>
    </w:p>
    <w:p w:rsidR="00E26923" w:rsidRPr="00656C1A" w:rsidRDefault="00E26923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2692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26923" w:rsidRPr="00F8214F" w:rsidRDefault="00E269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26923" w:rsidRPr="00F8214F" w:rsidRDefault="004F438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26923" w:rsidRPr="00F8214F" w:rsidRDefault="00E269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26923" w:rsidRPr="00F8214F" w:rsidRDefault="004F438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26923" w:rsidRPr="00A63FB0" w:rsidRDefault="00E269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26923" w:rsidRPr="00A3761A" w:rsidRDefault="004F438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26923" w:rsidRPr="00F8214F" w:rsidRDefault="00E2692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26923" w:rsidRPr="00F8214F" w:rsidRDefault="00E2692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26923" w:rsidRPr="00AB4194" w:rsidRDefault="00E269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26923" w:rsidRPr="00F8214F" w:rsidRDefault="004F438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158</w:t>
            </w:r>
          </w:p>
        </w:tc>
      </w:tr>
    </w:tbl>
    <w:p w:rsidR="00E26923" w:rsidRPr="00E26923" w:rsidRDefault="00E26923" w:rsidP="00C725A6">
      <w:pPr>
        <w:rPr>
          <w:rFonts w:cs="Times New Roman"/>
          <w:sz w:val="27"/>
          <w:szCs w:val="27"/>
        </w:rPr>
      </w:pPr>
    </w:p>
    <w:p w:rsidR="00E26923" w:rsidRPr="00E26923" w:rsidRDefault="00E26923" w:rsidP="00E26923">
      <w:pPr>
        <w:rPr>
          <w:sz w:val="27"/>
          <w:szCs w:val="27"/>
          <w:lang w:eastAsia="ru-RU"/>
        </w:rPr>
      </w:pPr>
      <w:r w:rsidRPr="00E26923">
        <w:rPr>
          <w:sz w:val="27"/>
          <w:szCs w:val="27"/>
          <w:lang w:eastAsia="ru-RU"/>
        </w:rPr>
        <w:t xml:space="preserve">О награждении </w:t>
      </w:r>
    </w:p>
    <w:p w:rsidR="00E26923" w:rsidRPr="00E26923" w:rsidRDefault="00E26923" w:rsidP="00E26923">
      <w:pPr>
        <w:rPr>
          <w:sz w:val="27"/>
          <w:szCs w:val="27"/>
          <w:lang w:eastAsia="ru-RU"/>
        </w:rPr>
      </w:pPr>
      <w:r w:rsidRPr="00E26923">
        <w:rPr>
          <w:sz w:val="27"/>
          <w:szCs w:val="27"/>
          <w:lang w:eastAsia="ru-RU"/>
        </w:rPr>
        <w:t xml:space="preserve">Почетной грамотой </w:t>
      </w:r>
    </w:p>
    <w:p w:rsidR="00E26923" w:rsidRPr="00E26923" w:rsidRDefault="00E26923" w:rsidP="00E26923">
      <w:pPr>
        <w:rPr>
          <w:sz w:val="27"/>
          <w:szCs w:val="27"/>
          <w:lang w:eastAsia="ru-RU"/>
        </w:rPr>
      </w:pPr>
      <w:r w:rsidRPr="00E26923">
        <w:rPr>
          <w:sz w:val="27"/>
          <w:szCs w:val="27"/>
          <w:lang w:eastAsia="ru-RU"/>
        </w:rPr>
        <w:t>Главы города Сургута</w:t>
      </w:r>
    </w:p>
    <w:p w:rsidR="00E26923" w:rsidRPr="00E26923" w:rsidRDefault="00E26923" w:rsidP="00E26923">
      <w:pPr>
        <w:rPr>
          <w:sz w:val="27"/>
          <w:szCs w:val="27"/>
          <w:lang w:eastAsia="ru-RU"/>
        </w:rPr>
      </w:pPr>
    </w:p>
    <w:p w:rsidR="00E26923" w:rsidRPr="00E26923" w:rsidRDefault="00E26923" w:rsidP="00E26923">
      <w:pPr>
        <w:rPr>
          <w:sz w:val="27"/>
          <w:szCs w:val="27"/>
          <w:lang w:eastAsia="ru-RU"/>
        </w:rPr>
      </w:pPr>
    </w:p>
    <w:p w:rsidR="008541A3" w:rsidRPr="00A203EF" w:rsidRDefault="00E26923" w:rsidP="008541A3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E26923">
        <w:rPr>
          <w:rFonts w:eastAsia="Times New Roman" w:cs="Times New Roman"/>
          <w:sz w:val="27"/>
          <w:szCs w:val="27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Сургутской </w:t>
      </w:r>
      <w:r w:rsidRPr="00E26923">
        <w:rPr>
          <w:rFonts w:eastAsia="Times New Roman" w:cs="Times New Roman"/>
          <w:spacing w:val="-4"/>
          <w:sz w:val="27"/>
          <w:szCs w:val="27"/>
          <w:lang w:eastAsia="ru-RU"/>
        </w:rPr>
        <w:t>городской Думы от 28.12.2005 № 549-</w:t>
      </w:r>
      <w:r w:rsidRPr="00E26923">
        <w:rPr>
          <w:rFonts w:eastAsia="Times New Roman" w:cs="Times New Roman"/>
          <w:spacing w:val="-4"/>
          <w:sz w:val="27"/>
          <w:szCs w:val="27"/>
          <w:lang w:val="en-US" w:eastAsia="ru-RU"/>
        </w:rPr>
        <w:t>III</w:t>
      </w:r>
      <w:r w:rsidRPr="00E26923">
        <w:rPr>
          <w:rFonts w:eastAsia="Times New Roman" w:cs="Times New Roman"/>
          <w:spacing w:val="-4"/>
          <w:sz w:val="27"/>
          <w:szCs w:val="27"/>
          <w:lang w:eastAsia="ru-RU"/>
        </w:rPr>
        <w:t xml:space="preserve"> ГД «Об утверждении Положения о наградах</w:t>
      </w:r>
      <w:r w:rsidRPr="00E26923">
        <w:rPr>
          <w:rFonts w:eastAsia="Times New Roman" w:cs="Times New Roman"/>
          <w:sz w:val="27"/>
          <w:szCs w:val="27"/>
          <w:lang w:eastAsia="ru-RU"/>
        </w:rPr>
        <w:t xml:space="preserve"> и почетных званиях городского округа город Сургут», от 28.02.2006 № 567-</w:t>
      </w:r>
      <w:r w:rsidRPr="00E26923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E26923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                          и положений об отдельных видах наград городского округа», рассмотрев наградные документы и ходатайства </w:t>
      </w:r>
      <w:r w:rsidRPr="00E26923">
        <w:rPr>
          <w:rFonts w:cs="Times New Roman"/>
          <w:sz w:val="27"/>
          <w:szCs w:val="27"/>
        </w:rPr>
        <w:t xml:space="preserve">Сургутского городского муниципального унитарного </w:t>
      </w:r>
      <w:r w:rsidRPr="00E26923">
        <w:rPr>
          <w:rFonts w:cs="Times New Roman"/>
          <w:spacing w:val="-4"/>
          <w:sz w:val="27"/>
          <w:szCs w:val="27"/>
        </w:rPr>
        <w:t>предприятия «Горводоканал», публичного акционерного общества «Сургутнефтегаз»,</w:t>
      </w:r>
      <w:r w:rsidRPr="00E26923">
        <w:rPr>
          <w:rFonts w:cs="Times New Roman"/>
          <w:sz w:val="27"/>
          <w:szCs w:val="27"/>
        </w:rPr>
        <w:t xml:space="preserve"> муниципального казенного учреждения «Единая дежурно-диспетчерская служба </w:t>
      </w:r>
      <w:r w:rsidRPr="00E26923">
        <w:rPr>
          <w:rFonts w:cs="Times New Roman"/>
          <w:spacing w:val="-4"/>
          <w:sz w:val="27"/>
          <w:szCs w:val="27"/>
        </w:rPr>
        <w:t>города Сургута», Сургутского городского муниципального унитарного предприятия</w:t>
      </w:r>
      <w:r w:rsidRPr="00E26923">
        <w:rPr>
          <w:rFonts w:cs="Times New Roman"/>
          <w:sz w:val="27"/>
          <w:szCs w:val="27"/>
        </w:rPr>
        <w:t xml:space="preserve"> «Городские тепловые сети», </w:t>
      </w:r>
      <w:r w:rsidR="008541A3">
        <w:rPr>
          <w:rFonts w:eastAsia="Times New Roman" w:cs="Times New Roman"/>
          <w:sz w:val="27"/>
          <w:szCs w:val="27"/>
          <w:lang w:eastAsia="ru-RU"/>
        </w:rPr>
        <w:t>учитывая заключение комиссии по наградам при Главе города по результатам</w:t>
      </w:r>
      <w:r w:rsidR="008541A3">
        <w:rPr>
          <w:rFonts w:cs="Times New Roman"/>
          <w:sz w:val="27"/>
          <w:szCs w:val="27"/>
        </w:rPr>
        <w:t xml:space="preserve"> заочного голосования путем письменного опроса членов                  комиссии от 14.12.2021:</w:t>
      </w:r>
    </w:p>
    <w:p w:rsidR="00E26923" w:rsidRPr="008541A3" w:rsidRDefault="00E26923" w:rsidP="008541A3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41A3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Наградить Почетной грамотой Главы города Сургута з</w:t>
      </w:r>
      <w:r w:rsidRPr="008541A3">
        <w:rPr>
          <w:rFonts w:ascii="Times New Roman" w:hAnsi="Times New Roman" w:cs="Times New Roman"/>
          <w:sz w:val="27"/>
          <w:szCs w:val="27"/>
        </w:rPr>
        <w:t>а заслуги                                         в социально-экономическом развитии города и профессиональные достижения:</w:t>
      </w:r>
    </w:p>
    <w:p w:rsidR="00E26923" w:rsidRPr="008541A3" w:rsidRDefault="00E26923" w:rsidP="00E26923">
      <w:pPr>
        <w:suppressAutoHyphens/>
        <w:ind w:firstLine="709"/>
        <w:jc w:val="both"/>
        <w:rPr>
          <w:rFonts w:cs="Times New Roman"/>
          <w:sz w:val="27"/>
          <w:szCs w:val="27"/>
        </w:rPr>
      </w:pPr>
      <w:r w:rsidRPr="008541A3">
        <w:rPr>
          <w:rFonts w:cs="Times New Roman"/>
          <w:sz w:val="27"/>
          <w:szCs w:val="27"/>
        </w:rPr>
        <w:t>Балашова Сергея Викторовича –</w:t>
      </w:r>
      <w:r w:rsidRPr="008541A3">
        <w:rPr>
          <w:rFonts w:cs="Times New Roman"/>
          <w:snapToGrid w:val="0"/>
          <w:sz w:val="27"/>
          <w:szCs w:val="27"/>
        </w:rPr>
        <w:t xml:space="preserve"> фотокорреспондента </w:t>
      </w:r>
      <w:r w:rsidRPr="008541A3">
        <w:rPr>
          <w:rFonts w:cs="Times New Roman"/>
          <w:snapToGrid w:val="0"/>
          <w:sz w:val="27"/>
          <w:szCs w:val="27"/>
          <w:lang w:val="en-US"/>
        </w:rPr>
        <w:t>I</w:t>
      </w:r>
      <w:r w:rsidRPr="008541A3">
        <w:rPr>
          <w:rFonts w:cs="Times New Roman"/>
          <w:snapToGrid w:val="0"/>
          <w:sz w:val="27"/>
          <w:szCs w:val="27"/>
        </w:rPr>
        <w:t xml:space="preserve"> категории редакции газеты </w:t>
      </w:r>
      <w:r w:rsidRPr="008541A3">
        <w:rPr>
          <w:rFonts w:cs="Times New Roman"/>
          <w:sz w:val="27"/>
          <w:szCs w:val="27"/>
        </w:rPr>
        <w:t>рекламно-издательского информационного центра «Нефть Приобья» публичного акционерного общества «Сургутнефтегаз»;</w:t>
      </w:r>
    </w:p>
    <w:p w:rsidR="00E26923" w:rsidRPr="00E26923" w:rsidRDefault="00E26923" w:rsidP="00E26923">
      <w:pPr>
        <w:ind w:firstLine="709"/>
        <w:jc w:val="both"/>
        <w:rPr>
          <w:rFonts w:cs="Times New Roman"/>
          <w:sz w:val="27"/>
          <w:szCs w:val="27"/>
        </w:rPr>
      </w:pPr>
      <w:r w:rsidRPr="00E26923">
        <w:rPr>
          <w:rFonts w:cs="Times New Roman"/>
          <w:spacing w:val="-4"/>
          <w:sz w:val="27"/>
          <w:szCs w:val="27"/>
        </w:rPr>
        <w:t>Быстрова Петра Борисовича – дефектоскописта рентгено-, гаммаграфирования 6</w:t>
      </w:r>
      <w:r w:rsidRPr="00E26923">
        <w:rPr>
          <w:rFonts w:cs="Times New Roman"/>
          <w:sz w:val="27"/>
          <w:szCs w:val="27"/>
        </w:rPr>
        <w:t xml:space="preserve"> разряда участка контроля качества строительных работ управления производственно-технологической комплектации Сургутского строительно-монтажного                  треста №2 публичного акционерного общества «Сургутнефтегаз»;</w:t>
      </w:r>
    </w:p>
    <w:p w:rsidR="00E26923" w:rsidRPr="00E26923" w:rsidRDefault="00E26923" w:rsidP="00E26923">
      <w:pPr>
        <w:suppressAutoHyphens/>
        <w:ind w:firstLine="709"/>
        <w:jc w:val="both"/>
        <w:rPr>
          <w:rFonts w:cs="Times New Roman"/>
          <w:spacing w:val="-4"/>
          <w:sz w:val="27"/>
          <w:szCs w:val="27"/>
        </w:rPr>
      </w:pPr>
      <w:r w:rsidRPr="00E26923">
        <w:rPr>
          <w:rFonts w:cs="Times New Roman"/>
          <w:sz w:val="27"/>
          <w:szCs w:val="27"/>
        </w:rPr>
        <w:t xml:space="preserve">Карнова Владимира Юрьевича – директора Сургутского городского </w:t>
      </w:r>
      <w:r w:rsidRPr="00E26923">
        <w:rPr>
          <w:rFonts w:cs="Times New Roman"/>
          <w:spacing w:val="-4"/>
          <w:sz w:val="27"/>
          <w:szCs w:val="27"/>
        </w:rPr>
        <w:t>муниципального унитарного предприятия «Горводоканал» (с 2016 года по 2021 год);</w:t>
      </w:r>
    </w:p>
    <w:p w:rsidR="00E26923" w:rsidRPr="00E26923" w:rsidRDefault="00E26923" w:rsidP="00E26923">
      <w:pPr>
        <w:suppressAutoHyphens/>
        <w:ind w:firstLine="709"/>
        <w:jc w:val="both"/>
        <w:rPr>
          <w:rFonts w:cs="Times New Roman"/>
          <w:sz w:val="27"/>
          <w:szCs w:val="27"/>
        </w:rPr>
      </w:pPr>
      <w:r w:rsidRPr="00E26923">
        <w:rPr>
          <w:rFonts w:cs="Times New Roman"/>
          <w:sz w:val="27"/>
          <w:szCs w:val="27"/>
        </w:rPr>
        <w:t>Кругляк Наталью Анатольевну – помощника оперативного дежурного пункта управления муниципального казенного учреждения «Единая дежурно-диспетчерская служба города Сургута»;</w:t>
      </w:r>
    </w:p>
    <w:p w:rsidR="00E26923" w:rsidRPr="00E26923" w:rsidRDefault="00E26923" w:rsidP="00E26923">
      <w:pPr>
        <w:suppressAutoHyphens/>
        <w:ind w:firstLine="709"/>
        <w:jc w:val="both"/>
        <w:rPr>
          <w:rFonts w:cs="Times New Roman"/>
          <w:sz w:val="27"/>
          <w:szCs w:val="27"/>
        </w:rPr>
      </w:pPr>
      <w:r w:rsidRPr="00E26923">
        <w:rPr>
          <w:rFonts w:cs="Times New Roman"/>
          <w:sz w:val="27"/>
          <w:szCs w:val="27"/>
        </w:rPr>
        <w:lastRenderedPageBreak/>
        <w:t xml:space="preserve">Курина Павла Олеговича – </w:t>
      </w:r>
      <w:r w:rsidRPr="00E26923">
        <w:rPr>
          <w:rFonts w:cs="Times New Roman"/>
          <w:snapToGrid w:val="0"/>
          <w:sz w:val="27"/>
          <w:szCs w:val="27"/>
        </w:rPr>
        <w:t xml:space="preserve">главного инженера Сургутского строительно-монтажного треста №2 </w:t>
      </w:r>
      <w:r w:rsidRPr="00E26923">
        <w:rPr>
          <w:rFonts w:cs="Times New Roman"/>
          <w:sz w:val="27"/>
          <w:szCs w:val="27"/>
        </w:rPr>
        <w:t>публичного акционерного общества «Сургутнефтегаз»;</w:t>
      </w:r>
    </w:p>
    <w:p w:rsidR="00E26923" w:rsidRPr="00E26923" w:rsidRDefault="00E26923" w:rsidP="00E26923">
      <w:pPr>
        <w:suppressAutoHyphens/>
        <w:ind w:firstLine="709"/>
        <w:jc w:val="both"/>
        <w:rPr>
          <w:rFonts w:cs="Times New Roman"/>
          <w:sz w:val="27"/>
          <w:szCs w:val="27"/>
        </w:rPr>
      </w:pPr>
      <w:r w:rsidRPr="00E26923">
        <w:rPr>
          <w:rFonts w:cs="Times New Roman"/>
          <w:sz w:val="27"/>
          <w:szCs w:val="27"/>
        </w:rPr>
        <w:t xml:space="preserve">Скрипченко Владимира Григорьевича – электромонтера по ремонту </w:t>
      </w:r>
      <w:r>
        <w:rPr>
          <w:rFonts w:cs="Times New Roman"/>
          <w:sz w:val="27"/>
          <w:szCs w:val="27"/>
        </w:rPr>
        <w:t xml:space="preserve">                              </w:t>
      </w:r>
      <w:r w:rsidRPr="00E26923">
        <w:rPr>
          <w:rFonts w:cs="Times New Roman"/>
          <w:sz w:val="27"/>
          <w:szCs w:val="27"/>
        </w:rPr>
        <w:t xml:space="preserve">и обслуживанию электрооборудования пятого разряда цеха по ремонту                              и обслуживанию электрооборудования Сургутского городского муниципального унитарного предприятия «Городские тепловые сети». </w:t>
      </w:r>
    </w:p>
    <w:p w:rsidR="00E26923" w:rsidRPr="00E26923" w:rsidRDefault="00E26923" w:rsidP="00E26923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E26923">
        <w:rPr>
          <w:rFonts w:cs="Times New Roman"/>
          <w:spacing w:val="-4"/>
          <w:sz w:val="27"/>
          <w:szCs w:val="27"/>
        </w:rPr>
        <w:t>2. Управлению массовых коммуникаций разместить настоящее постановление</w:t>
      </w:r>
      <w:r w:rsidRPr="00E26923">
        <w:rPr>
          <w:rFonts w:cs="Times New Roman"/>
          <w:sz w:val="27"/>
          <w:szCs w:val="27"/>
        </w:rPr>
        <w:t xml:space="preserve"> на официальном портале Администрации города: </w:t>
      </w:r>
      <w:r w:rsidRPr="00E26923">
        <w:rPr>
          <w:rStyle w:val="a8"/>
          <w:rFonts w:cs="Times New Roman"/>
          <w:color w:val="auto"/>
          <w:sz w:val="27"/>
          <w:szCs w:val="27"/>
          <w:u w:val="none"/>
        </w:rPr>
        <w:t>www.admsurgut.ru</w:t>
      </w:r>
      <w:r w:rsidRPr="00E26923">
        <w:rPr>
          <w:rFonts w:cs="Times New Roman"/>
          <w:sz w:val="27"/>
          <w:szCs w:val="27"/>
        </w:rPr>
        <w:t>.</w:t>
      </w:r>
    </w:p>
    <w:p w:rsidR="00E26923" w:rsidRPr="00E26923" w:rsidRDefault="00E26923" w:rsidP="00E26923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E26923">
        <w:rPr>
          <w:rFonts w:cs="Times New Roman"/>
          <w:sz w:val="27"/>
          <w:szCs w:val="27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E26923" w:rsidRPr="00E26923" w:rsidRDefault="00E26923" w:rsidP="00E26923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E26923">
        <w:rPr>
          <w:rFonts w:cs="Times New Roman"/>
          <w:sz w:val="27"/>
          <w:szCs w:val="27"/>
        </w:rPr>
        <w:t>4. Настоящее постановление вступает в силу с момента его издания.</w:t>
      </w:r>
    </w:p>
    <w:p w:rsidR="00E26923" w:rsidRPr="00E26923" w:rsidRDefault="00E26923" w:rsidP="00E26923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 w:rsidRPr="00E26923">
        <w:rPr>
          <w:rFonts w:cs="Times New Roman"/>
          <w:sz w:val="27"/>
          <w:szCs w:val="27"/>
        </w:rPr>
        <w:t>5. Контроль за выполнением постановления оставляю за собой.</w:t>
      </w:r>
    </w:p>
    <w:p w:rsidR="00E26923" w:rsidRPr="00E26923" w:rsidRDefault="00E26923" w:rsidP="00E26923">
      <w:pPr>
        <w:jc w:val="both"/>
        <w:rPr>
          <w:rFonts w:cs="Times New Roman"/>
          <w:sz w:val="27"/>
          <w:szCs w:val="27"/>
        </w:rPr>
      </w:pPr>
    </w:p>
    <w:p w:rsidR="00E26923" w:rsidRPr="00E26923" w:rsidRDefault="00E26923" w:rsidP="00E26923">
      <w:pPr>
        <w:jc w:val="both"/>
        <w:rPr>
          <w:rFonts w:cs="Times New Roman"/>
          <w:sz w:val="27"/>
          <w:szCs w:val="27"/>
        </w:rPr>
      </w:pPr>
    </w:p>
    <w:p w:rsidR="00E26923" w:rsidRPr="00E26923" w:rsidRDefault="00E26923" w:rsidP="00E26923">
      <w:pPr>
        <w:jc w:val="both"/>
        <w:rPr>
          <w:rFonts w:cs="Times New Roman"/>
          <w:sz w:val="27"/>
          <w:szCs w:val="27"/>
        </w:rPr>
      </w:pPr>
    </w:p>
    <w:p w:rsidR="00E26923" w:rsidRPr="00E26923" w:rsidRDefault="00E26923" w:rsidP="00E26923">
      <w:pPr>
        <w:jc w:val="both"/>
        <w:rPr>
          <w:rFonts w:cs="Times New Roman"/>
          <w:sz w:val="27"/>
          <w:szCs w:val="27"/>
        </w:rPr>
      </w:pPr>
    </w:p>
    <w:p w:rsidR="00E26923" w:rsidRPr="00E26923" w:rsidRDefault="00E26923" w:rsidP="00E26923">
      <w:pPr>
        <w:jc w:val="both"/>
        <w:rPr>
          <w:rFonts w:cs="Times New Roman"/>
          <w:sz w:val="27"/>
          <w:szCs w:val="27"/>
        </w:rPr>
      </w:pPr>
    </w:p>
    <w:p w:rsidR="00E26923" w:rsidRPr="00E26923" w:rsidRDefault="00E26923" w:rsidP="00E26923">
      <w:pPr>
        <w:jc w:val="both"/>
        <w:rPr>
          <w:rFonts w:cs="Times New Roman"/>
          <w:sz w:val="27"/>
          <w:szCs w:val="27"/>
        </w:rPr>
      </w:pPr>
      <w:r w:rsidRPr="00E26923">
        <w:rPr>
          <w:rFonts w:cs="Times New Roman"/>
          <w:sz w:val="27"/>
          <w:szCs w:val="27"/>
        </w:rPr>
        <w:t xml:space="preserve">Глава города </w:t>
      </w:r>
      <w:r w:rsidRPr="00E26923">
        <w:rPr>
          <w:rFonts w:cs="Times New Roman"/>
          <w:sz w:val="27"/>
          <w:szCs w:val="27"/>
        </w:rPr>
        <w:tab/>
      </w:r>
      <w:r w:rsidRPr="00E26923">
        <w:rPr>
          <w:rFonts w:cs="Times New Roman"/>
          <w:sz w:val="27"/>
          <w:szCs w:val="27"/>
        </w:rPr>
        <w:tab/>
      </w:r>
      <w:r w:rsidRPr="00E26923">
        <w:rPr>
          <w:rFonts w:cs="Times New Roman"/>
          <w:sz w:val="27"/>
          <w:szCs w:val="27"/>
        </w:rPr>
        <w:tab/>
      </w:r>
      <w:r w:rsidRPr="00E26923">
        <w:rPr>
          <w:rFonts w:cs="Times New Roman"/>
          <w:sz w:val="27"/>
          <w:szCs w:val="27"/>
        </w:rPr>
        <w:tab/>
      </w:r>
      <w:r w:rsidRPr="00E26923">
        <w:rPr>
          <w:rFonts w:cs="Times New Roman"/>
          <w:sz w:val="27"/>
          <w:szCs w:val="27"/>
        </w:rPr>
        <w:tab/>
      </w:r>
      <w:r w:rsidRPr="00E26923">
        <w:rPr>
          <w:rFonts w:cs="Times New Roman"/>
          <w:sz w:val="27"/>
          <w:szCs w:val="27"/>
        </w:rPr>
        <w:tab/>
      </w:r>
      <w:r w:rsidRPr="00E26923">
        <w:rPr>
          <w:rFonts w:cs="Times New Roman"/>
          <w:sz w:val="27"/>
          <w:szCs w:val="27"/>
        </w:rPr>
        <w:tab/>
      </w:r>
      <w:r w:rsidRPr="00E26923">
        <w:rPr>
          <w:rFonts w:cs="Times New Roman"/>
          <w:sz w:val="27"/>
          <w:szCs w:val="27"/>
        </w:rPr>
        <w:tab/>
      </w:r>
      <w:r w:rsidRPr="00E26923">
        <w:rPr>
          <w:rFonts w:cs="Times New Roman"/>
          <w:sz w:val="27"/>
          <w:szCs w:val="27"/>
        </w:rPr>
        <w:tab/>
        <w:t xml:space="preserve">    А.С. Филатов</w:t>
      </w:r>
    </w:p>
    <w:p w:rsidR="00226A5C" w:rsidRPr="00E26923" w:rsidRDefault="00226A5C" w:rsidP="00E26923">
      <w:pPr>
        <w:rPr>
          <w:sz w:val="27"/>
          <w:szCs w:val="27"/>
        </w:rPr>
      </w:pPr>
    </w:p>
    <w:sectPr w:rsidR="00226A5C" w:rsidRPr="00E26923" w:rsidSect="00E269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2CD" w:rsidRDefault="00B802CD" w:rsidP="006A432C">
      <w:r>
        <w:separator/>
      </w:r>
    </w:p>
  </w:endnote>
  <w:endnote w:type="continuationSeparator" w:id="0">
    <w:p w:rsidR="00B802CD" w:rsidRDefault="00B802C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2CD" w:rsidRDefault="00B802CD" w:rsidP="006A432C">
      <w:r>
        <w:separator/>
      </w:r>
    </w:p>
  </w:footnote>
  <w:footnote w:type="continuationSeparator" w:id="0">
    <w:p w:rsidR="00B802CD" w:rsidRDefault="00B802C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23"/>
    <w:rsid w:val="000F1545"/>
    <w:rsid w:val="00226A5C"/>
    <w:rsid w:val="00243839"/>
    <w:rsid w:val="002B7FA8"/>
    <w:rsid w:val="004F4384"/>
    <w:rsid w:val="00527F0A"/>
    <w:rsid w:val="006A432C"/>
    <w:rsid w:val="006A73EC"/>
    <w:rsid w:val="00800C16"/>
    <w:rsid w:val="008541A3"/>
    <w:rsid w:val="009464DC"/>
    <w:rsid w:val="00A854F1"/>
    <w:rsid w:val="00B36FE4"/>
    <w:rsid w:val="00B802CD"/>
    <w:rsid w:val="00BF3C0C"/>
    <w:rsid w:val="00E26923"/>
    <w:rsid w:val="00E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2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E26923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E26923"/>
  </w:style>
  <w:style w:type="character" w:styleId="a8">
    <w:name w:val="Hyperlink"/>
    <w:basedOn w:val="a0"/>
    <w:uiPriority w:val="99"/>
    <w:semiHidden/>
    <w:unhideWhenUsed/>
    <w:rsid w:val="00E26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2021-12-27T06:14:00Z</dcterms:created>
  <dcterms:modified xsi:type="dcterms:W3CDTF">2021-12-27T06:14:00Z</dcterms:modified>
</cp:coreProperties>
</file>