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F7" w:rsidRDefault="004B37F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37F7" w:rsidRDefault="004B37F7" w:rsidP="00656C1A">
      <w:pPr>
        <w:spacing w:line="120" w:lineRule="atLeast"/>
        <w:jc w:val="center"/>
        <w:rPr>
          <w:sz w:val="24"/>
          <w:szCs w:val="24"/>
        </w:rPr>
      </w:pPr>
    </w:p>
    <w:p w:rsidR="004B37F7" w:rsidRPr="00852378" w:rsidRDefault="004B37F7" w:rsidP="00656C1A">
      <w:pPr>
        <w:spacing w:line="120" w:lineRule="atLeast"/>
        <w:jc w:val="center"/>
        <w:rPr>
          <w:sz w:val="10"/>
          <w:szCs w:val="10"/>
        </w:rPr>
      </w:pPr>
    </w:p>
    <w:p w:rsidR="004B37F7" w:rsidRDefault="004B37F7" w:rsidP="00656C1A">
      <w:pPr>
        <w:spacing w:line="120" w:lineRule="atLeast"/>
        <w:jc w:val="center"/>
        <w:rPr>
          <w:sz w:val="10"/>
          <w:szCs w:val="24"/>
        </w:rPr>
      </w:pPr>
    </w:p>
    <w:p w:rsidR="004B37F7" w:rsidRPr="005541F0" w:rsidRDefault="004B37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37F7" w:rsidRDefault="004B37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B37F7" w:rsidRPr="005541F0" w:rsidRDefault="004B37F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37F7" w:rsidRPr="005649E4" w:rsidRDefault="004B37F7" w:rsidP="00656C1A">
      <w:pPr>
        <w:spacing w:line="120" w:lineRule="atLeast"/>
        <w:jc w:val="center"/>
        <w:rPr>
          <w:sz w:val="18"/>
          <w:szCs w:val="24"/>
        </w:rPr>
      </w:pPr>
    </w:p>
    <w:p w:rsidR="004B37F7" w:rsidRPr="001D25B0" w:rsidRDefault="004B37F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B37F7" w:rsidRPr="005541F0" w:rsidRDefault="004B37F7" w:rsidP="00656C1A">
      <w:pPr>
        <w:spacing w:line="120" w:lineRule="atLeast"/>
        <w:jc w:val="center"/>
        <w:rPr>
          <w:sz w:val="18"/>
          <w:szCs w:val="24"/>
        </w:rPr>
      </w:pPr>
    </w:p>
    <w:p w:rsidR="004B37F7" w:rsidRPr="005541F0" w:rsidRDefault="004B37F7" w:rsidP="00656C1A">
      <w:pPr>
        <w:spacing w:line="120" w:lineRule="atLeast"/>
        <w:jc w:val="center"/>
        <w:rPr>
          <w:sz w:val="20"/>
          <w:szCs w:val="24"/>
        </w:rPr>
      </w:pPr>
    </w:p>
    <w:p w:rsidR="004B37F7" w:rsidRPr="001D25B0" w:rsidRDefault="004B37F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B37F7" w:rsidRDefault="004B37F7" w:rsidP="00656C1A">
      <w:pPr>
        <w:spacing w:line="120" w:lineRule="atLeast"/>
        <w:jc w:val="center"/>
        <w:rPr>
          <w:sz w:val="30"/>
          <w:szCs w:val="24"/>
        </w:rPr>
      </w:pPr>
    </w:p>
    <w:p w:rsidR="004B37F7" w:rsidRPr="00656C1A" w:rsidRDefault="004B37F7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B37F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B37F7" w:rsidRPr="00F8214F" w:rsidRDefault="004B37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B37F7" w:rsidRPr="00F8214F" w:rsidRDefault="00CD19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B37F7" w:rsidRPr="00F8214F" w:rsidRDefault="004B37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B37F7" w:rsidRPr="00F8214F" w:rsidRDefault="00CD19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B37F7" w:rsidRPr="00A63FB0" w:rsidRDefault="004B37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B37F7" w:rsidRPr="00A3761A" w:rsidRDefault="00CD19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B37F7" w:rsidRPr="00F8214F" w:rsidRDefault="004B37F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B37F7" w:rsidRPr="00F8214F" w:rsidRDefault="004B37F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B37F7" w:rsidRPr="00AB4194" w:rsidRDefault="004B37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B37F7" w:rsidRPr="00F8214F" w:rsidRDefault="00CD19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157</w:t>
            </w:r>
          </w:p>
        </w:tc>
      </w:tr>
    </w:tbl>
    <w:p w:rsidR="004B37F7" w:rsidRPr="004B37F7" w:rsidRDefault="004B37F7" w:rsidP="00C725A6">
      <w:pPr>
        <w:rPr>
          <w:rFonts w:cs="Times New Roman"/>
          <w:sz w:val="10"/>
          <w:szCs w:val="10"/>
        </w:rPr>
      </w:pPr>
    </w:p>
    <w:p w:rsidR="004B37F7" w:rsidRDefault="004B37F7" w:rsidP="004B37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</w:t>
      </w:r>
    </w:p>
    <w:p w:rsidR="004B37F7" w:rsidRDefault="004B37F7" w:rsidP="004B37F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Главы города </w:t>
      </w:r>
    </w:p>
    <w:p w:rsidR="004B37F7" w:rsidRDefault="004B37F7" w:rsidP="004B37F7">
      <w:pPr>
        <w:rPr>
          <w:rFonts w:cs="Times New Roman"/>
          <w:szCs w:val="28"/>
        </w:rPr>
      </w:pPr>
      <w:r>
        <w:rPr>
          <w:rFonts w:cs="Times New Roman"/>
          <w:szCs w:val="28"/>
        </w:rPr>
        <w:t>от 05.09.2017 № 137 «</w:t>
      </w:r>
      <w:r w:rsidRPr="002E7BF8">
        <w:rPr>
          <w:rFonts w:cs="Times New Roman"/>
          <w:szCs w:val="28"/>
        </w:rPr>
        <w:t xml:space="preserve">Об утверждении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порядка проведения оценки регулирующего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проектов муниципальных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нормативных правовых актов, типовой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формы соглашения о взаимодействии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при проведении оценки регулирующего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воздействия проектов муниципальных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нормативных правовых актов, оценки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фактического воздействия и экспертизы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 xml:space="preserve">муниципальных нормативных правовых </w:t>
      </w:r>
    </w:p>
    <w:p w:rsidR="004B37F7" w:rsidRDefault="004B37F7" w:rsidP="004B37F7">
      <w:pPr>
        <w:rPr>
          <w:rFonts w:cs="Times New Roman"/>
          <w:szCs w:val="28"/>
        </w:rPr>
      </w:pPr>
      <w:r w:rsidRPr="002E7BF8">
        <w:rPr>
          <w:rFonts w:cs="Times New Roman"/>
          <w:szCs w:val="28"/>
        </w:rPr>
        <w:t>актов</w:t>
      </w:r>
      <w:r>
        <w:rPr>
          <w:rFonts w:cs="Times New Roman"/>
          <w:szCs w:val="28"/>
        </w:rPr>
        <w:t>»</w:t>
      </w:r>
    </w:p>
    <w:p w:rsidR="004B37F7" w:rsidRDefault="004B37F7" w:rsidP="004B37F7">
      <w:pPr>
        <w:rPr>
          <w:rFonts w:cs="Times New Roman"/>
          <w:szCs w:val="28"/>
        </w:rPr>
      </w:pPr>
    </w:p>
    <w:p w:rsidR="004B37F7" w:rsidRPr="00C725A6" w:rsidRDefault="004B37F7" w:rsidP="00C725A6">
      <w:pPr>
        <w:rPr>
          <w:rFonts w:cs="Times New Roman"/>
          <w:szCs w:val="28"/>
        </w:rPr>
      </w:pPr>
    </w:p>
    <w:p w:rsidR="004B37F7" w:rsidRPr="002E7BF8" w:rsidRDefault="004B37F7" w:rsidP="004B37F7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"/>
      <w:r w:rsidRPr="002E7BF8">
        <w:rPr>
          <w:rFonts w:ascii="Times New Roman" w:hAnsi="Times New Roman"/>
          <w:b w:val="0"/>
          <w:spacing w:val="-4"/>
          <w:sz w:val="28"/>
          <w:szCs w:val="28"/>
        </w:rPr>
        <w:t>В соответствии с Федеральным законом от 06.10.2003 № 131-ФЗ «Об общих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принципах организации местного самоуправления в Российской Федерации», Закон</w:t>
      </w:r>
      <w:r w:rsidRPr="002E7BF8"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от 29.05.2014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</w:t>
      </w:r>
      <w:r w:rsidRPr="002E7BF8">
        <w:rPr>
          <w:rFonts w:ascii="Times New Roman" w:hAnsi="Times New Roman"/>
          <w:b w:val="0"/>
          <w:sz w:val="28"/>
          <w:szCs w:val="28"/>
        </w:rPr>
        <w:t>№ 42-оз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>и о внесении изменения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в статью 33.2 Закона Ханты-Мансийского автономного округа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Югры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«О нормативных правовых актах Ханты-Мансийского автономного округа – Югры», </w:t>
      </w:r>
      <w:r w:rsidRPr="00876EF2">
        <w:rPr>
          <w:rFonts w:ascii="Times New Roman" w:hAnsi="Times New Roman"/>
          <w:b w:val="0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, </w:t>
      </w:r>
      <w:r w:rsidRPr="00C53B84">
        <w:rPr>
          <w:rFonts w:ascii="Times New Roman" w:hAnsi="Times New Roman"/>
          <w:b w:val="0"/>
          <w:sz w:val="28"/>
          <w:szCs w:val="28"/>
        </w:rPr>
        <w:t>распоряжением Администрации города</w:t>
      </w:r>
      <w:r w:rsidRPr="002E7BF8">
        <w:rPr>
          <w:rFonts w:ascii="Times New Roman" w:hAnsi="Times New Roman"/>
          <w:b w:val="0"/>
          <w:sz w:val="28"/>
          <w:szCs w:val="28"/>
        </w:rPr>
        <w:t xml:space="preserve"> от 30.12.2005 № 3686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</w:t>
      </w:r>
      <w:r w:rsidRPr="002E7BF8">
        <w:rPr>
          <w:rFonts w:ascii="Times New Roman" w:hAnsi="Times New Roman"/>
          <w:b w:val="0"/>
          <w:sz w:val="28"/>
          <w:szCs w:val="28"/>
        </w:rPr>
        <w:t>«Об утверждении Регламента Администрации города»:</w:t>
      </w:r>
      <w:r w:rsidRPr="002E7BF8">
        <w:rPr>
          <w:rFonts w:ascii="Times New Roman" w:hAnsi="Times New Roman"/>
          <w:sz w:val="28"/>
          <w:szCs w:val="28"/>
        </w:rPr>
        <w:t xml:space="preserve"> </w:t>
      </w:r>
    </w:p>
    <w:p w:rsidR="004B37F7" w:rsidRDefault="004B37F7" w:rsidP="004B37F7">
      <w:pPr>
        <w:ind w:firstLine="709"/>
        <w:jc w:val="both"/>
        <w:rPr>
          <w:rFonts w:cs="Times New Roman"/>
          <w:szCs w:val="28"/>
        </w:rPr>
      </w:pPr>
      <w:r w:rsidRPr="004B37F7">
        <w:rPr>
          <w:rFonts w:cs="Times New Roman"/>
          <w:spacing w:val="-4"/>
          <w:szCs w:val="28"/>
        </w:rPr>
        <w:t>1. Внести в постановление Главы города от 05.09.2017 № 137 «Об утверж</w:t>
      </w:r>
      <w:r>
        <w:rPr>
          <w:rFonts w:cs="Times New Roman"/>
          <w:spacing w:val="-4"/>
          <w:szCs w:val="28"/>
        </w:rPr>
        <w:t>-</w:t>
      </w:r>
      <w:r w:rsidRPr="004B37F7">
        <w:rPr>
          <w:rFonts w:cs="Times New Roman"/>
          <w:spacing w:val="-4"/>
          <w:szCs w:val="28"/>
        </w:rPr>
        <w:t>дении</w:t>
      </w:r>
      <w:r w:rsidRPr="002E7BF8">
        <w:rPr>
          <w:rFonts w:cs="Times New Roman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актов, типовой формы соглашения</w:t>
      </w:r>
      <w:r>
        <w:rPr>
          <w:rFonts w:cs="Times New Roman"/>
          <w:szCs w:val="28"/>
        </w:rPr>
        <w:t xml:space="preserve"> </w:t>
      </w:r>
      <w:r w:rsidRPr="002E7BF8">
        <w:rPr>
          <w:rFonts w:cs="Times New Roman"/>
          <w:szCs w:val="28"/>
        </w:rPr>
        <w:t>о взаимодействии при проведении оценки регулирующего воздействия проектов муниципальных нормативных правовых актов, оценки фактического воздействия</w:t>
      </w:r>
      <w:r>
        <w:rPr>
          <w:rFonts w:cs="Times New Roman"/>
          <w:szCs w:val="28"/>
        </w:rPr>
        <w:t xml:space="preserve">                           </w:t>
      </w:r>
      <w:r w:rsidRPr="002E7BF8">
        <w:rPr>
          <w:rFonts w:cs="Times New Roman"/>
          <w:szCs w:val="28"/>
        </w:rPr>
        <w:t>и экспертизы муниципальных нормативных правовых актов</w:t>
      </w:r>
      <w:r>
        <w:rPr>
          <w:rFonts w:cs="Times New Roman"/>
          <w:szCs w:val="28"/>
        </w:rPr>
        <w:t xml:space="preserve">» </w:t>
      </w:r>
      <w:r w:rsidRPr="00EA156B">
        <w:rPr>
          <w:rFonts w:cs="Times New Roman"/>
          <w:szCs w:val="28"/>
        </w:rPr>
        <w:t xml:space="preserve">(с изменениями </w:t>
      </w:r>
      <w:r>
        <w:rPr>
          <w:rFonts w:cs="Times New Roman"/>
          <w:szCs w:val="28"/>
        </w:rPr>
        <w:t xml:space="preserve">                </w:t>
      </w:r>
      <w:r w:rsidRPr="00EA156B">
        <w:rPr>
          <w:rFonts w:cs="Times New Roman"/>
          <w:szCs w:val="28"/>
        </w:rPr>
        <w:lastRenderedPageBreak/>
        <w:t>от 27.11.2017 № 175, 06.06.2018 № 105, 15.10.2018 № 164</w:t>
      </w:r>
      <w:r>
        <w:rPr>
          <w:rFonts w:cs="Times New Roman"/>
          <w:szCs w:val="28"/>
        </w:rPr>
        <w:t>, 23.11.2018 № 190, 26.09.2019 № 99, 21.08.2020 № 96, 12.01.2021 № 2</w:t>
      </w:r>
      <w:r w:rsidRPr="00EA156B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следующие изменения:</w:t>
      </w:r>
    </w:p>
    <w:p w:rsidR="004B37F7" w:rsidRDefault="004B37F7" w:rsidP="004B37F7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1.1. В констатирующей части постановления слова «</w:t>
      </w:r>
      <w:r w:rsidRPr="002E7BF8">
        <w:rPr>
          <w:szCs w:val="28"/>
        </w:rPr>
        <w:t>Уставом муниципального образования городской округ город Сургут</w:t>
      </w:r>
      <w:r>
        <w:rPr>
          <w:szCs w:val="28"/>
        </w:rPr>
        <w:t>» заменить словами «</w:t>
      </w:r>
      <w:r w:rsidRPr="002E7BF8">
        <w:rPr>
          <w:szCs w:val="28"/>
        </w:rPr>
        <w:t>Уставом муниципального образования городской округ Сургут</w:t>
      </w:r>
      <w:r>
        <w:rPr>
          <w:szCs w:val="28"/>
        </w:rPr>
        <w:t xml:space="preserve"> Ханты-Мансийского                      автономного округа – Югры».</w:t>
      </w:r>
    </w:p>
    <w:p w:rsidR="004B37F7" w:rsidRDefault="004B37F7" w:rsidP="004B37F7">
      <w:pPr>
        <w:ind w:firstLine="709"/>
        <w:jc w:val="both"/>
        <w:rPr>
          <w:szCs w:val="28"/>
        </w:rPr>
      </w:pPr>
      <w:r>
        <w:rPr>
          <w:szCs w:val="28"/>
        </w:rPr>
        <w:t xml:space="preserve">1.2. Приложения 1, 2 к постановлению изложить в новой редакции </w:t>
      </w:r>
      <w:r w:rsidR="00C00EDD">
        <w:rPr>
          <w:szCs w:val="28"/>
        </w:rPr>
        <w:t xml:space="preserve">                            </w:t>
      </w:r>
      <w:r>
        <w:rPr>
          <w:szCs w:val="28"/>
        </w:rPr>
        <w:t>согласно приложениям 1, 2 к настоящему постановлению</w:t>
      </w:r>
      <w:r w:rsidR="00C00EDD">
        <w:rPr>
          <w:szCs w:val="28"/>
        </w:rPr>
        <w:t xml:space="preserve"> соответственно</w:t>
      </w:r>
      <w:r>
        <w:rPr>
          <w:szCs w:val="28"/>
        </w:rPr>
        <w:t>.</w:t>
      </w:r>
    </w:p>
    <w:p w:rsidR="004B37F7" w:rsidRDefault="004B37F7" w:rsidP="004B37F7">
      <w:pPr>
        <w:ind w:firstLine="709"/>
        <w:jc w:val="both"/>
        <w:rPr>
          <w:szCs w:val="28"/>
        </w:rPr>
      </w:pPr>
      <w:r w:rsidRPr="00FE29AC">
        <w:rPr>
          <w:szCs w:val="28"/>
        </w:rPr>
        <w:t>1.3.</w:t>
      </w:r>
      <w:r>
        <w:rPr>
          <w:szCs w:val="28"/>
        </w:rPr>
        <w:t xml:space="preserve"> Абзац первый приложения 3 к постановлению изложить в следующей редакции:</w:t>
      </w:r>
    </w:p>
    <w:p w:rsidR="004B37F7" w:rsidRDefault="004B37F7" w:rsidP="004B37F7">
      <w:pPr>
        <w:ind w:firstLine="709"/>
        <w:jc w:val="both"/>
        <w:rPr>
          <w:rFonts w:cs="Times New Roman"/>
          <w:szCs w:val="28"/>
        </w:rPr>
      </w:pPr>
      <w:r w:rsidRPr="003005F4">
        <w:rPr>
          <w:rFonts w:cs="Times New Roman"/>
          <w:szCs w:val="28"/>
        </w:rPr>
        <w:t>«Администрация города Сургута, действующая от имени муниципального образования городской округ Сургут Ханты-Мансийского автономного округа – Югры, в дальнейшем именуемая «Администрация города»</w:t>
      </w:r>
      <w:r>
        <w:rPr>
          <w:rFonts w:cs="Times New Roman"/>
          <w:szCs w:val="28"/>
        </w:rPr>
        <w:t xml:space="preserve"> </w:t>
      </w:r>
      <w:r w:rsidRPr="003005F4">
        <w:rPr>
          <w:rFonts w:cs="Times New Roman"/>
          <w:szCs w:val="28"/>
        </w:rPr>
        <w:t>в лице</w:t>
      </w:r>
      <w:r>
        <w:rPr>
          <w:rFonts w:cs="Times New Roman"/>
          <w:szCs w:val="28"/>
        </w:rPr>
        <w:t xml:space="preserve"> </w:t>
      </w:r>
      <w:r w:rsidRPr="003005F4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>________________________________________________</w:t>
      </w:r>
      <w:r w:rsidRPr="003005F4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</w:t>
      </w:r>
      <w:r w:rsidRPr="003005F4">
        <w:rPr>
          <w:rFonts w:cs="Times New Roman"/>
          <w:szCs w:val="28"/>
        </w:rPr>
        <w:t xml:space="preserve">,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37F7" w:rsidTr="00A8391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4B37F7" w:rsidRDefault="004B37F7" w:rsidP="00A8391E">
            <w:pPr>
              <w:jc w:val="center"/>
              <w:rPr>
                <w:szCs w:val="28"/>
              </w:rPr>
            </w:pPr>
            <w:r w:rsidRPr="003005F4">
              <w:rPr>
                <w:sz w:val="20"/>
              </w:rPr>
              <w:t>(</w:t>
            </w:r>
            <w:r>
              <w:rPr>
                <w:sz w:val="20"/>
              </w:rPr>
              <w:t>должность, Ф.И.О. (последнее – при наличии</w:t>
            </w:r>
            <w:r w:rsidRPr="003005F4">
              <w:rPr>
                <w:sz w:val="20"/>
              </w:rPr>
              <w:t>)</w:t>
            </w:r>
          </w:p>
        </w:tc>
      </w:tr>
    </w:tbl>
    <w:p w:rsidR="004B37F7" w:rsidRPr="003005F4" w:rsidRDefault="004B37F7" w:rsidP="004B37F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3005F4">
        <w:rPr>
          <w:rFonts w:cs="Times New Roman"/>
          <w:szCs w:val="28"/>
        </w:rPr>
        <w:t>ействующего</w:t>
      </w:r>
      <w:r>
        <w:rPr>
          <w:rFonts w:cs="Times New Roman"/>
          <w:szCs w:val="28"/>
        </w:rPr>
        <w:t>(ей)</w:t>
      </w:r>
      <w:r w:rsidRPr="003005F4">
        <w:rPr>
          <w:rFonts w:cs="Times New Roman"/>
          <w:szCs w:val="28"/>
        </w:rPr>
        <w:t xml:space="preserve"> на основании</w:t>
      </w:r>
      <w:r>
        <w:rPr>
          <w:rFonts w:cs="Times New Roman"/>
          <w:szCs w:val="28"/>
        </w:rPr>
        <w:t xml:space="preserve"> ________________________________________</w:t>
      </w:r>
      <w:r w:rsidRPr="003005F4">
        <w:rPr>
          <w:rFonts w:cs="Times New Roman"/>
          <w:szCs w:val="28"/>
        </w:rPr>
        <w:t>, с одной стороны, и ____________________________</w:t>
      </w:r>
      <w:r>
        <w:rPr>
          <w:rFonts w:cs="Times New Roman"/>
          <w:szCs w:val="28"/>
        </w:rPr>
        <w:t>______________________</w:t>
      </w:r>
      <w:r w:rsidRPr="003005F4">
        <w:rPr>
          <w:rFonts w:cs="Times New Roman"/>
          <w:szCs w:val="28"/>
        </w:rPr>
        <w:t>__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3"/>
      </w:tblGrid>
      <w:tr w:rsidR="004B37F7" w:rsidRPr="003005F4" w:rsidTr="00A8391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4B37F7" w:rsidRPr="003005F4" w:rsidRDefault="004B37F7" w:rsidP="00A8391E">
            <w:pPr>
              <w:jc w:val="center"/>
              <w:rPr>
                <w:rFonts w:cs="Times New Roman"/>
                <w:szCs w:val="28"/>
              </w:rPr>
            </w:pPr>
            <w:r w:rsidRPr="003005F4">
              <w:rPr>
                <w:rFonts w:cs="Times New Roman"/>
                <w:sz w:val="20"/>
                <w:szCs w:val="20"/>
              </w:rPr>
              <w:t>(наименование организации)</w:t>
            </w:r>
          </w:p>
        </w:tc>
      </w:tr>
    </w:tbl>
    <w:p w:rsidR="004B37F7" w:rsidRPr="003005F4" w:rsidRDefault="004B37F7" w:rsidP="004B37F7">
      <w:pPr>
        <w:jc w:val="both"/>
        <w:rPr>
          <w:rFonts w:cs="Times New Roman"/>
          <w:szCs w:val="28"/>
        </w:rPr>
      </w:pPr>
      <w:r w:rsidRPr="003005F4">
        <w:rPr>
          <w:rFonts w:cs="Times New Roman"/>
          <w:szCs w:val="28"/>
        </w:rPr>
        <w:t>в дальнейшем именуемая «Организация», в лице _____</w:t>
      </w:r>
      <w:r>
        <w:rPr>
          <w:rFonts w:cs="Times New Roman"/>
          <w:szCs w:val="28"/>
        </w:rPr>
        <w:t>_____</w:t>
      </w:r>
      <w:r w:rsidRPr="003005F4">
        <w:rPr>
          <w:rFonts w:cs="Times New Roman"/>
          <w:szCs w:val="28"/>
        </w:rPr>
        <w:t>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B37F7" w:rsidRPr="003005F4" w:rsidTr="00A8391E">
        <w:trPr>
          <w:trHeight w:val="5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37F7" w:rsidRPr="003005F4" w:rsidRDefault="004B37F7" w:rsidP="00A83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05F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Pr="003005F4">
              <w:rPr>
                <w:rFonts w:cs="Times New Roman"/>
                <w:sz w:val="20"/>
                <w:szCs w:val="20"/>
              </w:rPr>
              <w:t xml:space="preserve"> (должность, фамилия, имя и отчество </w:t>
            </w:r>
            <w:r>
              <w:rPr>
                <w:rFonts w:cs="Times New Roman"/>
                <w:sz w:val="20"/>
                <w:szCs w:val="20"/>
              </w:rPr>
              <w:t>(при наличии)</w:t>
            </w:r>
          </w:p>
          <w:p w:rsidR="004B37F7" w:rsidRPr="003005F4" w:rsidRDefault="004B37F7" w:rsidP="00A839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05F4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представителя организации)</w:t>
            </w:r>
          </w:p>
        </w:tc>
      </w:tr>
    </w:tbl>
    <w:p w:rsidR="004B37F7" w:rsidRPr="003005F4" w:rsidRDefault="004B37F7" w:rsidP="004B37F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Pr="003005F4">
        <w:rPr>
          <w:rFonts w:cs="Times New Roman"/>
          <w:szCs w:val="28"/>
        </w:rPr>
        <w:t>ействующего</w:t>
      </w:r>
      <w:r>
        <w:rPr>
          <w:rFonts w:cs="Times New Roman"/>
          <w:szCs w:val="28"/>
        </w:rPr>
        <w:t>(ей)</w:t>
      </w:r>
      <w:r w:rsidRPr="003005F4">
        <w:rPr>
          <w:rFonts w:cs="Times New Roman"/>
          <w:szCs w:val="28"/>
        </w:rPr>
        <w:t xml:space="preserve"> на основании </w:t>
      </w:r>
      <w:r>
        <w:rPr>
          <w:rFonts w:cs="Times New Roman"/>
          <w:szCs w:val="28"/>
        </w:rPr>
        <w:t>________</w:t>
      </w:r>
      <w:r w:rsidRPr="003005F4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_____________________</w:t>
      </w:r>
      <w:r w:rsidRPr="003005F4">
        <w:rPr>
          <w:rFonts w:cs="Times New Roman"/>
          <w:szCs w:val="28"/>
        </w:rPr>
        <w:t>,</w:t>
      </w:r>
    </w:p>
    <w:p w:rsidR="004B37F7" w:rsidRPr="003005F4" w:rsidRDefault="004B37F7" w:rsidP="004B37F7">
      <w:pPr>
        <w:jc w:val="both"/>
        <w:rPr>
          <w:rFonts w:cs="Times New Roman"/>
          <w:sz w:val="20"/>
          <w:szCs w:val="20"/>
        </w:rPr>
      </w:pPr>
      <w:r w:rsidRPr="003005F4">
        <w:rPr>
          <w:rFonts w:cs="Times New Roman"/>
          <w:sz w:val="20"/>
          <w:szCs w:val="20"/>
        </w:rPr>
        <w:t>                                                                                              (документ, устанавливающий полномочия)</w:t>
      </w:r>
    </w:p>
    <w:p w:rsidR="004B37F7" w:rsidRDefault="004B37F7" w:rsidP="004B37F7">
      <w:pPr>
        <w:jc w:val="both"/>
        <w:rPr>
          <w:rFonts w:cs="Times New Roman"/>
          <w:szCs w:val="28"/>
        </w:rPr>
      </w:pPr>
      <w:r w:rsidRPr="003005F4">
        <w:rPr>
          <w:rFonts w:cs="Times New Roman"/>
          <w:szCs w:val="28"/>
        </w:rPr>
        <w:t xml:space="preserve">с другой стороны, именуемые совместно стороны, заключили настоящее </w:t>
      </w:r>
      <w:r w:rsidR="00C00EDD">
        <w:rPr>
          <w:rFonts w:cs="Times New Roman"/>
          <w:szCs w:val="28"/>
        </w:rPr>
        <w:t xml:space="preserve">                        </w:t>
      </w:r>
      <w:r w:rsidRPr="003005F4">
        <w:rPr>
          <w:rFonts w:cs="Times New Roman"/>
          <w:szCs w:val="28"/>
        </w:rPr>
        <w:t>соглашение о нижеследующем:</w:t>
      </w:r>
      <w:r>
        <w:rPr>
          <w:rFonts w:cs="Times New Roman"/>
          <w:szCs w:val="28"/>
        </w:rPr>
        <w:t>».</w:t>
      </w:r>
    </w:p>
    <w:p w:rsidR="004B37F7" w:rsidRPr="00FE29AC" w:rsidRDefault="004B37F7" w:rsidP="004A6B2A">
      <w:pPr>
        <w:ind w:firstLine="709"/>
        <w:jc w:val="both"/>
        <w:rPr>
          <w:rFonts w:cs="Times New Roman"/>
          <w:szCs w:val="28"/>
        </w:rPr>
      </w:pPr>
      <w:r w:rsidRPr="00FE29AC">
        <w:rPr>
          <w:rFonts w:cs="Times New Roman"/>
          <w:szCs w:val="28"/>
        </w:rPr>
        <w:t xml:space="preserve">1.4. </w:t>
      </w:r>
      <w:r w:rsidR="00C00EDD">
        <w:rPr>
          <w:rFonts w:cs="Times New Roman"/>
          <w:szCs w:val="28"/>
        </w:rPr>
        <w:t xml:space="preserve">В </w:t>
      </w:r>
      <w:r w:rsidRPr="00FE29AC">
        <w:rPr>
          <w:rFonts w:cs="Times New Roman"/>
          <w:szCs w:val="28"/>
        </w:rPr>
        <w:t>текст</w:t>
      </w:r>
      <w:r w:rsidR="00C00EDD">
        <w:rPr>
          <w:rFonts w:cs="Times New Roman"/>
          <w:szCs w:val="28"/>
        </w:rPr>
        <w:t>е</w:t>
      </w:r>
      <w:r w:rsidRPr="00FE29AC">
        <w:rPr>
          <w:rFonts w:cs="Times New Roman"/>
          <w:szCs w:val="28"/>
        </w:rPr>
        <w:t xml:space="preserve"> приложения 3 к постановлению слова «субъекты предпринимательской и инвестиционной деятельности» в соответствующих числе и падеже заменить словами «субъекты предпринимательской и иной экономической </w:t>
      </w:r>
      <w:r>
        <w:rPr>
          <w:rFonts w:cs="Times New Roman"/>
          <w:szCs w:val="28"/>
        </w:rPr>
        <w:t xml:space="preserve">              </w:t>
      </w:r>
      <w:r w:rsidRPr="00FE29AC">
        <w:rPr>
          <w:rFonts w:cs="Times New Roman"/>
          <w:szCs w:val="28"/>
        </w:rPr>
        <w:t>деятельности» в соответствующих числе и падеже.</w:t>
      </w:r>
    </w:p>
    <w:p w:rsidR="004B37F7" w:rsidRPr="00FE29AC" w:rsidRDefault="004B37F7" w:rsidP="004A6B2A">
      <w:pPr>
        <w:ind w:firstLine="709"/>
        <w:jc w:val="both"/>
        <w:rPr>
          <w:rFonts w:cs="Times New Roman"/>
          <w:szCs w:val="28"/>
        </w:rPr>
      </w:pPr>
      <w:r w:rsidRPr="00FE29AC">
        <w:rPr>
          <w:rFonts w:cs="Times New Roman"/>
          <w:szCs w:val="28"/>
        </w:rPr>
        <w:t>1.5. В подпункте 3.2.2 пункта 3.2 приложения 3 к постановлению слова «субъектов предпринимательской и иной деятельности» заменить словами «субъектов предпринимательской и иной экономической деятельности».</w:t>
      </w:r>
    </w:p>
    <w:p w:rsidR="004B37F7" w:rsidRPr="00810173" w:rsidRDefault="004B37F7" w:rsidP="004A6B2A">
      <w:pPr>
        <w:ind w:firstLine="709"/>
        <w:jc w:val="both"/>
        <w:rPr>
          <w:szCs w:val="28"/>
        </w:rPr>
      </w:pPr>
      <w:r w:rsidRPr="00FE29AC">
        <w:rPr>
          <w:szCs w:val="28"/>
        </w:rPr>
        <w:t>1.6.</w:t>
      </w:r>
      <w:r w:rsidRPr="00810173">
        <w:rPr>
          <w:szCs w:val="28"/>
        </w:rPr>
        <w:t xml:space="preserve"> В подпункте 4.1 пункта 4 приложения 3 к постановлению слова                               «с момента» заменить словами «с даты».</w:t>
      </w:r>
    </w:p>
    <w:p w:rsidR="004B37F7" w:rsidRPr="00C53B84" w:rsidRDefault="004B37F7" w:rsidP="004A6B2A">
      <w:pPr>
        <w:ind w:firstLine="709"/>
        <w:jc w:val="both"/>
        <w:rPr>
          <w:szCs w:val="28"/>
        </w:rPr>
      </w:pPr>
      <w:r w:rsidRPr="00C53B84">
        <w:rPr>
          <w:szCs w:val="28"/>
        </w:rPr>
        <w:t>2. Управлению массовых коммуникаций разместить настоящее постанов</w:t>
      </w:r>
      <w:r>
        <w:rPr>
          <w:szCs w:val="28"/>
        </w:rPr>
        <w:t>-</w:t>
      </w:r>
      <w:r w:rsidRPr="00C53B84">
        <w:rPr>
          <w:szCs w:val="28"/>
        </w:rPr>
        <w:t xml:space="preserve">ление на официальном портале Администрации города: </w:t>
      </w:r>
      <w:r w:rsidRPr="00C53B84">
        <w:rPr>
          <w:szCs w:val="28"/>
          <w:lang w:val="en-US"/>
        </w:rPr>
        <w:t>www</w:t>
      </w:r>
      <w:r w:rsidRPr="00C53B84">
        <w:rPr>
          <w:szCs w:val="28"/>
        </w:rPr>
        <w:t>.</w:t>
      </w:r>
      <w:r w:rsidRPr="00C53B84">
        <w:rPr>
          <w:szCs w:val="28"/>
          <w:lang w:val="en-US"/>
        </w:rPr>
        <w:t>admsurgut</w:t>
      </w:r>
      <w:r w:rsidRPr="00C53B84">
        <w:rPr>
          <w:szCs w:val="28"/>
        </w:rPr>
        <w:t>.</w:t>
      </w:r>
      <w:r w:rsidRPr="00C53B84">
        <w:rPr>
          <w:szCs w:val="28"/>
          <w:lang w:val="en-US"/>
        </w:rPr>
        <w:t>ru</w:t>
      </w:r>
      <w:r w:rsidRPr="00C53B84">
        <w:rPr>
          <w:szCs w:val="28"/>
        </w:rPr>
        <w:t>.</w:t>
      </w:r>
    </w:p>
    <w:p w:rsidR="004B37F7" w:rsidRPr="00C53B84" w:rsidRDefault="004B37F7" w:rsidP="004A6B2A">
      <w:pPr>
        <w:ind w:firstLine="709"/>
        <w:jc w:val="both"/>
        <w:rPr>
          <w:szCs w:val="28"/>
        </w:rPr>
      </w:pPr>
      <w:r w:rsidRPr="00C53B84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4B37F7" w:rsidRPr="00C53B84" w:rsidRDefault="004B37F7" w:rsidP="004A6B2A">
      <w:pPr>
        <w:ind w:firstLine="709"/>
        <w:jc w:val="both"/>
        <w:rPr>
          <w:szCs w:val="28"/>
        </w:rPr>
      </w:pPr>
      <w:r w:rsidRPr="00C53B84"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t xml:space="preserve">                    </w:t>
      </w:r>
      <w:r w:rsidRPr="00C53B84">
        <w:rPr>
          <w:szCs w:val="28"/>
        </w:rPr>
        <w:t>опубликования.</w:t>
      </w:r>
    </w:p>
    <w:p w:rsidR="004B37F7" w:rsidRPr="00C53B84" w:rsidRDefault="004B37F7" w:rsidP="004A6B2A">
      <w:pPr>
        <w:ind w:firstLine="709"/>
        <w:jc w:val="both"/>
        <w:rPr>
          <w:rFonts w:cs="Times New Roman"/>
          <w:szCs w:val="28"/>
        </w:rPr>
      </w:pPr>
      <w:r w:rsidRPr="00C53B84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4B37F7" w:rsidRPr="004B37F7" w:rsidRDefault="004B37F7" w:rsidP="004A6B2A">
      <w:pPr>
        <w:ind w:firstLine="709"/>
        <w:jc w:val="both"/>
        <w:rPr>
          <w:rFonts w:cs="Times New Roman"/>
          <w:szCs w:val="28"/>
        </w:rPr>
      </w:pPr>
    </w:p>
    <w:p w:rsidR="004B37F7" w:rsidRPr="004B37F7" w:rsidRDefault="004B37F7" w:rsidP="004A6B2A">
      <w:pPr>
        <w:ind w:firstLine="709"/>
        <w:jc w:val="both"/>
        <w:rPr>
          <w:rFonts w:cs="Times New Roman"/>
          <w:szCs w:val="28"/>
        </w:rPr>
      </w:pPr>
    </w:p>
    <w:p w:rsidR="004B37F7" w:rsidRPr="004B37F7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4B37F7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4B37F7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Default="004B37F7" w:rsidP="004B37F7">
      <w:pPr>
        <w:jc w:val="both"/>
        <w:rPr>
          <w:rFonts w:eastAsia="Calibri" w:cs="Times New Roman"/>
          <w:szCs w:val="28"/>
        </w:rPr>
      </w:pPr>
      <w:r w:rsidRPr="00C53B84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а</w:t>
      </w:r>
      <w:r w:rsidRPr="00C53B84">
        <w:rPr>
          <w:rFonts w:cs="Times New Roman"/>
          <w:szCs w:val="28"/>
        </w:rPr>
        <w:t xml:space="preserve"> города                                                                      </w:t>
      </w:r>
      <w:r>
        <w:rPr>
          <w:rFonts w:cs="Times New Roman"/>
          <w:szCs w:val="28"/>
        </w:rPr>
        <w:t xml:space="preserve">          </w:t>
      </w:r>
      <w:r w:rsidRPr="00C53B84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</w:t>
      </w:r>
      <w:r w:rsidRPr="00C53B84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</w:t>
      </w:r>
      <w:r>
        <w:rPr>
          <w:szCs w:val="28"/>
        </w:rPr>
        <w:t>А.С. Филатов</w:t>
      </w:r>
      <w:bookmarkEnd w:id="5"/>
      <w:r>
        <w:rPr>
          <w:rFonts w:eastAsia="Calibri" w:cs="Times New Roman"/>
          <w:szCs w:val="28"/>
        </w:rPr>
        <w:br w:type="page"/>
      </w:r>
    </w:p>
    <w:p w:rsidR="004B37F7" w:rsidRPr="00B219D6" w:rsidRDefault="004B37F7" w:rsidP="00C00EDD">
      <w:pPr>
        <w:ind w:left="5954"/>
        <w:contextualSpacing/>
        <w:jc w:val="both"/>
        <w:rPr>
          <w:rFonts w:eastAsia="Calibri" w:cs="Times New Roman"/>
          <w:szCs w:val="28"/>
        </w:rPr>
      </w:pPr>
      <w:r w:rsidRPr="00B219D6">
        <w:rPr>
          <w:rFonts w:eastAsia="Calibri" w:cs="Times New Roman"/>
          <w:szCs w:val="28"/>
        </w:rPr>
        <w:lastRenderedPageBreak/>
        <w:t>Приложение 1</w:t>
      </w:r>
    </w:p>
    <w:p w:rsidR="004B37F7" w:rsidRPr="00B219D6" w:rsidRDefault="004B37F7" w:rsidP="00C00EDD">
      <w:pPr>
        <w:ind w:left="5954"/>
        <w:contextualSpacing/>
        <w:jc w:val="both"/>
        <w:rPr>
          <w:rFonts w:eastAsia="Calibri" w:cs="Times New Roman"/>
          <w:szCs w:val="28"/>
        </w:rPr>
      </w:pPr>
      <w:r w:rsidRPr="00B219D6">
        <w:rPr>
          <w:rFonts w:eastAsia="Calibri" w:cs="Times New Roman"/>
          <w:szCs w:val="28"/>
        </w:rPr>
        <w:t>к постановлению</w:t>
      </w:r>
    </w:p>
    <w:p w:rsidR="004B37F7" w:rsidRPr="00B219D6" w:rsidRDefault="004B37F7" w:rsidP="00C00EDD">
      <w:pPr>
        <w:ind w:left="5954"/>
        <w:contextualSpacing/>
        <w:jc w:val="both"/>
        <w:rPr>
          <w:rFonts w:eastAsia="Calibri" w:cs="Times New Roman"/>
          <w:szCs w:val="28"/>
        </w:rPr>
      </w:pPr>
      <w:r w:rsidRPr="00B219D6">
        <w:rPr>
          <w:rFonts w:eastAsia="Calibri" w:cs="Times New Roman"/>
          <w:szCs w:val="28"/>
        </w:rPr>
        <w:t xml:space="preserve">Главы города </w:t>
      </w:r>
    </w:p>
    <w:p w:rsidR="004B37F7" w:rsidRPr="00B219D6" w:rsidRDefault="004B37F7" w:rsidP="00C00EDD">
      <w:pPr>
        <w:ind w:left="5954"/>
        <w:contextualSpacing/>
        <w:jc w:val="both"/>
        <w:rPr>
          <w:rFonts w:eastAsia="Calibri" w:cs="Times New Roman"/>
          <w:szCs w:val="28"/>
          <w:u w:val="single"/>
        </w:rPr>
      </w:pPr>
      <w:r w:rsidRPr="00B219D6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__</w:t>
      </w:r>
      <w:r w:rsidRPr="00B219D6">
        <w:rPr>
          <w:rFonts w:eastAsia="Calibri" w:cs="Times New Roman"/>
          <w:szCs w:val="28"/>
        </w:rPr>
        <w:t xml:space="preserve"> № </w:t>
      </w:r>
      <w:r w:rsidR="00C00EDD">
        <w:rPr>
          <w:rFonts w:eastAsia="Calibri" w:cs="Times New Roman"/>
          <w:szCs w:val="28"/>
        </w:rPr>
        <w:t>_______</w:t>
      </w:r>
    </w:p>
    <w:p w:rsidR="004B37F7" w:rsidRPr="00B219D6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B219D6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B219D6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B219D6">
        <w:rPr>
          <w:rFonts w:eastAsia="Calibri" w:cs="Times New Roman"/>
          <w:szCs w:val="28"/>
        </w:rPr>
        <w:t>Порядок</w:t>
      </w:r>
    </w:p>
    <w:p w:rsidR="004B37F7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B219D6">
        <w:rPr>
          <w:rFonts w:eastAsia="Calibri" w:cs="Times New Roman"/>
          <w:szCs w:val="28"/>
        </w:rPr>
        <w:t xml:space="preserve">проведения оценки регулирующего воздействия проектов </w:t>
      </w:r>
    </w:p>
    <w:p w:rsidR="004B37F7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B219D6">
        <w:rPr>
          <w:rFonts w:eastAsia="Calibri" w:cs="Times New Roman"/>
          <w:szCs w:val="28"/>
        </w:rPr>
        <w:t>муниципальных</w:t>
      </w:r>
      <w:r>
        <w:rPr>
          <w:rFonts w:eastAsia="Calibri" w:cs="Times New Roman"/>
          <w:szCs w:val="28"/>
        </w:rPr>
        <w:t xml:space="preserve"> </w:t>
      </w:r>
      <w:r w:rsidRPr="00B219D6">
        <w:rPr>
          <w:rFonts w:eastAsia="Calibri" w:cs="Times New Roman"/>
          <w:szCs w:val="28"/>
        </w:rPr>
        <w:t>нормативных правовых актов в Администрации города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(далее – порядок)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bookmarkStart w:id="6" w:name="sub_1001"/>
      <w:r w:rsidRPr="002D0CA3">
        <w:rPr>
          <w:rFonts w:eastAsia="Calibri" w:cs="Times New Roman"/>
          <w:bCs/>
          <w:szCs w:val="28"/>
        </w:rPr>
        <w:t xml:space="preserve">Раздел </w:t>
      </w:r>
      <w:r w:rsidRPr="002D0CA3">
        <w:rPr>
          <w:rFonts w:eastAsia="Calibri" w:cs="Times New Roman"/>
          <w:bCs/>
          <w:szCs w:val="28"/>
          <w:lang w:val="en-US"/>
        </w:rPr>
        <w:t>I</w:t>
      </w:r>
      <w:r w:rsidRPr="002D0CA3">
        <w:rPr>
          <w:rFonts w:eastAsia="Calibri" w:cs="Times New Roman"/>
          <w:bCs/>
          <w:szCs w:val="28"/>
        </w:rPr>
        <w:t>. Общие положения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bookmarkStart w:id="7" w:name="sub_1011"/>
      <w:bookmarkEnd w:id="6"/>
      <w:r w:rsidRPr="004B37F7">
        <w:rPr>
          <w:rFonts w:eastAsia="Calibri" w:cs="Times New Roman"/>
          <w:spacing w:val="-4"/>
          <w:szCs w:val="28"/>
        </w:rPr>
        <w:t xml:space="preserve">1. Настоящий порядок определяет процедуры проведения в Администрации </w:t>
      </w:r>
      <w:r w:rsidRPr="004B37F7">
        <w:rPr>
          <w:rFonts w:eastAsia="Calibri" w:cs="Times New Roman"/>
          <w:spacing w:val="-6"/>
          <w:szCs w:val="28"/>
        </w:rPr>
        <w:t xml:space="preserve">города оценки регулирующего воздействия проектов муниципальных нормативных </w:t>
      </w:r>
      <w:r w:rsidRPr="002D0CA3">
        <w:rPr>
          <w:rFonts w:eastAsia="Calibri" w:cs="Times New Roman"/>
          <w:szCs w:val="28"/>
        </w:rPr>
        <w:t>правовых актов.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 </w:t>
      </w:r>
      <w:bookmarkEnd w:id="7"/>
      <w:r w:rsidRPr="002D0CA3">
        <w:rPr>
          <w:rFonts w:eastAsia="Calibri" w:cs="Times New Roman"/>
          <w:szCs w:val="28"/>
        </w:rPr>
        <w:t xml:space="preserve">Оценка регулирующего воздействия (далее – ОРВ) проектов муниципальных нормативных правовых актов проводится в отношении проектов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 xml:space="preserve">нормативных решений Думы города, вносимых на рассмотрение Думы города Главой города, Администрацией города, а также проектов муниципальных </w:t>
      </w:r>
      <w:r>
        <w:rPr>
          <w:rFonts w:eastAsia="Calibri" w:cs="Times New Roman"/>
          <w:szCs w:val="28"/>
        </w:rPr>
        <w:t xml:space="preserve">               </w:t>
      </w:r>
      <w:r w:rsidRPr="004B37F7">
        <w:rPr>
          <w:rFonts w:eastAsia="Calibri" w:cs="Times New Roman"/>
          <w:spacing w:val="-4"/>
          <w:szCs w:val="28"/>
        </w:rPr>
        <w:t>нормативных правовых актов Главы города, Администрации города и структурных</w:t>
      </w:r>
      <w:r w:rsidRPr="002D0CA3">
        <w:rPr>
          <w:rFonts w:eastAsia="Calibri" w:cs="Times New Roman"/>
          <w:szCs w:val="28"/>
        </w:rPr>
        <w:t xml:space="preserve"> подразделений Администрации города.</w:t>
      </w:r>
    </w:p>
    <w:p w:rsidR="004B37F7" w:rsidRPr="002D0CA3" w:rsidRDefault="004B37F7" w:rsidP="004B37F7">
      <w:pPr>
        <w:ind w:firstLine="720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Порядок не распространяется на проекты муниципальных нормативных правовых актов, утверждающих административные регламенты предоставления муниципальных услуг.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3. ОРВ подлежат проекты муниципальных правовых актов, устанавлива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 xml:space="preserve">ющие новые или изменяющие ранее предусмотренные муниципальными нормативными правовыми актами обязательные требования, </w:t>
      </w:r>
      <w:r w:rsidRPr="002D0CA3">
        <w:rPr>
          <w:rFonts w:cs="Times New Roman"/>
          <w:szCs w:val="28"/>
        </w:rPr>
        <w:t xml:space="preserve">которые связаны </w:t>
      </w:r>
      <w:r>
        <w:rPr>
          <w:rFonts w:cs="Times New Roman"/>
          <w:szCs w:val="28"/>
        </w:rPr>
        <w:t xml:space="preserve">                                </w:t>
      </w:r>
      <w:r w:rsidRPr="002D0CA3">
        <w:rPr>
          <w:rFonts w:cs="Times New Roman"/>
          <w:szCs w:val="28"/>
        </w:rPr>
        <w:t xml:space="preserve">с осуществлением предпринимательской и иной экономической деятельности </w:t>
      </w:r>
      <w:r>
        <w:rPr>
          <w:rFonts w:cs="Times New Roman"/>
          <w:szCs w:val="28"/>
        </w:rPr>
        <w:t xml:space="preserve">                   </w:t>
      </w:r>
      <w:r w:rsidRPr="002D0CA3">
        <w:rPr>
          <w:rFonts w:cs="Times New Roman"/>
          <w:szCs w:val="28"/>
        </w:rPr>
        <w:t xml:space="preserve">и оценка соблюдения которых осуществляется в рамках муниципального </w:t>
      </w:r>
      <w:r>
        <w:rPr>
          <w:rFonts w:cs="Times New Roman"/>
          <w:szCs w:val="28"/>
        </w:rPr>
        <w:t xml:space="preserve">                     </w:t>
      </w:r>
      <w:r w:rsidRPr="002D0CA3">
        <w:rPr>
          <w:rFonts w:cs="Times New Roman"/>
          <w:szCs w:val="28"/>
        </w:rPr>
        <w:t xml:space="preserve">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</w:t>
      </w:r>
      <w:r>
        <w:rPr>
          <w:rFonts w:cs="Times New Roman"/>
          <w:szCs w:val="28"/>
        </w:rPr>
        <w:t>–</w:t>
      </w:r>
      <w:r w:rsidRPr="002D0CA3">
        <w:rPr>
          <w:rFonts w:cs="Times New Roman"/>
          <w:szCs w:val="28"/>
        </w:rPr>
        <w:t xml:space="preserve"> обязательные требования)</w:t>
      </w:r>
      <w:r w:rsidRPr="002D0CA3">
        <w:t xml:space="preserve"> </w:t>
      </w:r>
      <w:r w:rsidRPr="002D0CA3">
        <w:rPr>
          <w:rFonts w:eastAsia="Calibri" w:cs="Times New Roman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</w:t>
      </w:r>
      <w:r>
        <w:rPr>
          <w:rFonts w:eastAsia="Calibri" w:cs="Times New Roman"/>
          <w:szCs w:val="28"/>
        </w:rPr>
        <w:t xml:space="preserve">                  </w:t>
      </w:r>
      <w:r w:rsidRPr="002D0CA3">
        <w:rPr>
          <w:rFonts w:eastAsia="Calibri" w:cs="Times New Roman"/>
          <w:szCs w:val="28"/>
        </w:rPr>
        <w:t xml:space="preserve">деятельности.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 ОРВ не проводится в отношении: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проектов решений Думы города, устанавливающих, изменяющих,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>приостанавливающих, отменяющих местные налоги и сборы;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проектов решений Думы города</w:t>
      </w:r>
      <w:r>
        <w:rPr>
          <w:rFonts w:eastAsia="Calibri" w:cs="Times New Roman"/>
          <w:szCs w:val="28"/>
        </w:rPr>
        <w:t>,</w:t>
      </w:r>
      <w:r w:rsidRPr="002D0CA3">
        <w:rPr>
          <w:rFonts w:eastAsia="Calibri" w:cs="Times New Roman"/>
          <w:szCs w:val="28"/>
        </w:rPr>
        <w:t xml:space="preserve"> регулирующих бюджетные правоотношения;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 xml:space="preserve">- проектов нормативных правовых актов, разработанных в целях ликвидации </w:t>
      </w:r>
      <w:r w:rsidRPr="002D0CA3">
        <w:rPr>
          <w:rFonts w:eastAsia="Calibri" w:cs="Times New Roman"/>
          <w:szCs w:val="28"/>
        </w:rPr>
        <w:t xml:space="preserve">чрезвычайных ситуаций природного и техногенного характера на период </w:t>
      </w:r>
      <w:r>
        <w:rPr>
          <w:rFonts w:eastAsia="Calibri" w:cs="Times New Roman"/>
          <w:szCs w:val="28"/>
        </w:rPr>
        <w:t xml:space="preserve">                        </w:t>
      </w:r>
      <w:r w:rsidRPr="002D0CA3">
        <w:rPr>
          <w:rFonts w:eastAsia="Calibri" w:cs="Times New Roman"/>
          <w:szCs w:val="28"/>
        </w:rPr>
        <w:t>действия режимов чрезвычайных ситуаций.</w:t>
      </w:r>
    </w:p>
    <w:p w:rsidR="004B37F7" w:rsidRPr="002D0CA3" w:rsidRDefault="004B37F7" w:rsidP="004B37F7">
      <w:pPr>
        <w:ind w:firstLine="709"/>
        <w:jc w:val="both"/>
        <w:rPr>
          <w:szCs w:val="28"/>
        </w:rPr>
      </w:pPr>
      <w:r w:rsidRPr="002D0CA3">
        <w:rPr>
          <w:szCs w:val="28"/>
        </w:rPr>
        <w:t xml:space="preserve">5. ОРВ проектов муниципальных нормативных правовых актов проводится в целях выявления положений, вводящих избыточные обязанности, запреты </w:t>
      </w:r>
      <w:r>
        <w:rPr>
          <w:szCs w:val="28"/>
        </w:rPr>
        <w:t xml:space="preserve">                       </w:t>
      </w:r>
      <w:r w:rsidRPr="002D0CA3">
        <w:rPr>
          <w:szCs w:val="28"/>
        </w:rPr>
        <w:t xml:space="preserve">и ограничения для субъектов предпринимательской и иной экономической </w:t>
      </w:r>
      <w:r>
        <w:rPr>
          <w:szCs w:val="28"/>
        </w:rPr>
        <w:t xml:space="preserve">                     </w:t>
      </w:r>
      <w:r w:rsidRPr="002D0CA3">
        <w:rPr>
          <w:szCs w:val="28"/>
        </w:rPr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ОРВ проектов муниципальных нормативных правовых актов осуществляется для определения и оценки возможных положительных и отрицательных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 xml:space="preserve">последствий принятия проекта муниципального нормативного правового акта </w:t>
      </w:r>
      <w:r>
        <w:rPr>
          <w:rFonts w:eastAsia="Calibri" w:cs="Times New Roman"/>
          <w:szCs w:val="28"/>
        </w:rPr>
        <w:t xml:space="preserve">      </w:t>
      </w:r>
      <w:r w:rsidRPr="002D0CA3">
        <w:rPr>
          <w:rFonts w:eastAsia="Calibri" w:cs="Times New Roman"/>
          <w:szCs w:val="28"/>
        </w:rPr>
        <w:t xml:space="preserve">на основе анализа проблемы, цели ее регулирования и возможных способов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решения.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Официальным сайтом в информационно-телекоммуникационной сети                 «Интернет» для целей проведения оценки регулирующего воздействия проектов муниципальных нормативных правовых актов является официальный портал Администрации города.</w:t>
      </w: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Для привлечения субъектов предпринимательской и иной экономической деятельности при проведении оценки регулирующего воздействия проектов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>муниципальных нормативных правовых актов используется:</w:t>
      </w: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</w:t>
      </w:r>
      <w:r>
        <w:rPr>
          <w:rFonts w:eastAsia="Calibri" w:cs="Times New Roman"/>
          <w:szCs w:val="28"/>
        </w:rPr>
        <w:t>–</w:t>
      </w:r>
      <w:r w:rsidRPr="002D0CA3">
        <w:rPr>
          <w:rFonts w:eastAsia="Calibri" w:cs="Times New Roman"/>
          <w:szCs w:val="28"/>
        </w:rPr>
        <w:t xml:space="preserve"> портал проектов нормативных правовых актов) (http://regulation.admhmao.ru);</w:t>
      </w: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мессенджер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 xml:space="preserve">» группы «ОРВ в Сургуте», «Инвестируй в Сургут».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bookmarkStart w:id="8" w:name="sub_1012"/>
      <w:r w:rsidRPr="002D0CA3">
        <w:rPr>
          <w:rFonts w:eastAsia="Calibri" w:cs="Times New Roman"/>
          <w:szCs w:val="28"/>
        </w:rPr>
        <w:t>6. В настоящем порядке используются следующие понятия и термины:</w:t>
      </w:r>
    </w:p>
    <w:bookmarkEnd w:id="8"/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6.1. Уполномоченный орган – управление инвестиций, развития предпринимательства и туризма Администрации города, выполняющий функции нормативно-правового, информационно-методического обеспечения и контроля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 xml:space="preserve">за процедурами ОРВ проектов муниципальных нормативных правовых актов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в Администрации города и уполномоченный составлять заключения в соответствии с настоящим порядком.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6.2. Разработчик проекта муниципального нормативного правового акта     (далее – разработчик) – структурное подразделение Администрации города,                     муниципальное учреждение, а также работник Администрации города, уполномоченный на подготовку проектов муниципальных правовых актов в соответствии с Регламентом Администрации города, утвержденным распоряжением </w:t>
      </w:r>
      <w:r>
        <w:rPr>
          <w:rFonts w:eastAsia="Calibri" w:cs="Times New Roman"/>
          <w:szCs w:val="28"/>
        </w:rPr>
        <w:t xml:space="preserve">         </w:t>
      </w:r>
      <w:r w:rsidRPr="004B37F7">
        <w:rPr>
          <w:rFonts w:eastAsia="Calibri" w:cs="Times New Roman"/>
          <w:spacing w:val="-4"/>
          <w:szCs w:val="28"/>
        </w:rPr>
        <w:t>Администрации города от 30.12.2005 № 3686 (далее – Регламент Администрации</w:t>
      </w:r>
      <w:r w:rsidRPr="002D0CA3">
        <w:rPr>
          <w:rFonts w:eastAsia="Calibri" w:cs="Times New Roman"/>
          <w:szCs w:val="28"/>
        </w:rPr>
        <w:t xml:space="preserve"> города)</w:t>
      </w:r>
      <w:r w:rsidR="00C00EDD">
        <w:rPr>
          <w:rFonts w:eastAsia="Calibri" w:cs="Times New Roman"/>
          <w:szCs w:val="28"/>
        </w:rPr>
        <w:t>,</w:t>
      </w:r>
      <w:r w:rsidRPr="002D0CA3">
        <w:rPr>
          <w:rFonts w:eastAsia="Calibri" w:cs="Times New Roman"/>
          <w:szCs w:val="28"/>
        </w:rPr>
        <w:t xml:space="preserve"> и </w:t>
      </w:r>
      <w:r w:rsidRPr="002D0CA3">
        <w:rPr>
          <w:rFonts w:eastAsia="Calibri" w:cs="Times New Roman"/>
          <w:bCs/>
          <w:szCs w:val="28"/>
        </w:rPr>
        <w:t>распоряжением</w:t>
      </w:r>
      <w:r w:rsidRPr="002D0CA3">
        <w:rPr>
          <w:rFonts w:eastAsia="Calibri" w:cs="Times New Roman"/>
          <w:szCs w:val="28"/>
        </w:rPr>
        <w:t xml:space="preserve"> Главы города от 26.05.2015 № 26 «Об утверждении 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положения о классификаторе муниципальных правовых актов города Сургута».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6.3. Публичные консультации – открытое обсуждение с участниками                    публичных консультаций проекта муниципального нормативного правового акта, организуемое разработчиком, в ходе проведения процедур углубленной ОРВ проектов муниципальных нормативных правовых актов.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6.4. Участники публичных консультаций – заинтересованные лица                     из числа субъектов предпринимательской и иной экономической деятельности, организации, представляющие интересы предпринимательского и (или) инвестиционного сообщества, иные заинтересованные лица, с которыми заключены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 xml:space="preserve">соглашения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</w:t>
      </w:r>
      <w:r w:rsidRPr="004B37F7">
        <w:rPr>
          <w:rFonts w:eastAsia="Calibri" w:cs="Times New Roman"/>
          <w:spacing w:val="-4"/>
          <w:szCs w:val="28"/>
        </w:rPr>
        <w:t>интересы которых затронуты или могут быть затронуты предлагаемым правовым</w:t>
      </w:r>
      <w:r w:rsidRPr="002D0CA3">
        <w:rPr>
          <w:rFonts w:eastAsia="Calibri" w:cs="Times New Roman"/>
          <w:szCs w:val="28"/>
        </w:rPr>
        <w:t xml:space="preserve"> регулированием, принимающие участие в открытых обсуждениях проектов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муниципальных нормативных правовых актов.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7. Определение необходимости проведения ОРВ проектов муниципальных нормативных правовых актов осуществляется правовым управлением Администрации города в процессе согласования проекта муниципального правового акта в соответствии с пунктами 2 – 4 настоящего раздела одновременно с установлением его нормативности (отсутствием нормативности) и проведением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 xml:space="preserve">правовой и антикоррупционной экспертизы.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В случае если проект муниципального нормативного правового акта                             </w:t>
      </w:r>
      <w:r w:rsidRPr="004B37F7">
        <w:rPr>
          <w:rFonts w:eastAsia="Calibri" w:cs="Times New Roman"/>
          <w:spacing w:val="-6"/>
          <w:szCs w:val="28"/>
        </w:rPr>
        <w:t>подлежит ОРВ, правовым управлением на проекте проставляется штамп «подлежит</w:t>
      </w:r>
      <w:r w:rsidRPr="002D0CA3">
        <w:rPr>
          <w:rFonts w:eastAsia="Calibri" w:cs="Times New Roman"/>
          <w:szCs w:val="28"/>
        </w:rPr>
        <w:t xml:space="preserve"> ОРВ», а также устанавливается необходимость его согласования уполномо</w:t>
      </w:r>
      <w:r>
        <w:rPr>
          <w:rFonts w:eastAsia="Calibri" w:cs="Times New Roman"/>
          <w:szCs w:val="28"/>
        </w:rPr>
        <w:t xml:space="preserve">-                </w:t>
      </w:r>
      <w:r w:rsidRPr="002D0CA3">
        <w:rPr>
          <w:rFonts w:eastAsia="Calibri" w:cs="Times New Roman"/>
          <w:szCs w:val="28"/>
        </w:rPr>
        <w:t xml:space="preserve">ченным органом (при отсутствии в листе согласования управления инвестиций, развития предпринимательства и туризма).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8. После проставления штампа «подлежит ОРВ» проект муниципального нормативного правового акта проходит процедуру согласования всеми согласующими лицами, за исключением уполномоченного органа и заместителя Главы города, курирующего соответствующую сферу общественных отношений.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 xml:space="preserve">В последующем, согласованный проект муниципального нормативного правового акта направляется разработчику для проведения ОРВ.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 случае, когда уполномоченный орган является разработчиком проекта,   составление им заключения об ОРВ осуществляется при повторном согласо</w:t>
      </w:r>
      <w:r>
        <w:rPr>
          <w:rFonts w:eastAsia="Calibri" w:cs="Times New Roman"/>
          <w:szCs w:val="28"/>
        </w:rPr>
        <w:t xml:space="preserve">-               </w:t>
      </w:r>
      <w:r w:rsidRPr="002D0CA3">
        <w:rPr>
          <w:rFonts w:eastAsia="Calibri" w:cs="Times New Roman"/>
          <w:szCs w:val="28"/>
        </w:rPr>
        <w:t xml:space="preserve">вании в целях составления указанного заключения после согласования всеми </w:t>
      </w:r>
      <w:r>
        <w:rPr>
          <w:rFonts w:eastAsia="Calibri" w:cs="Times New Roman"/>
          <w:szCs w:val="28"/>
        </w:rPr>
        <w:t xml:space="preserve">              </w:t>
      </w:r>
      <w:r w:rsidRPr="002D0CA3">
        <w:rPr>
          <w:rFonts w:eastAsia="Calibri" w:cs="Times New Roman"/>
          <w:szCs w:val="28"/>
        </w:rPr>
        <w:t>согласующими лицами, за исключением заместителя Главы города, куриру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>ющего сферу экономики.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9. Проведение ОРВ проектов муниципальных нормативных правовых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актов состоит из следующих процедур: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9.1. Предварительная ОРВ проекта муниципального нормативного правового акта (далее – предварительная ОРВ), которая включает определение степени регулирующего воздействия.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9.2. Углубленная ОРВ проекта муниципального нормативного правового акта (далее – углубленная ОРВ), которая включает проведение публичных                    консультаций и составление по результатам публичных консультаций сводного отчета об ОРВ, свода предложений о результатах проведения публичных                          консультаций, урегулирование разногласий при проведении углубленной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>ОРВ (в случае необходимости).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9.3. Подготовка уполномоченным органом заключения об ОРВ проекта                  муниципального нормативного правового акта (далее – заключение об ОРВ).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ОРВ проектов муниципальных нормативных правовых актов проводится                     с учетом степени регулирующего воздействия.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10. Ответственным за проведение предварительной и углубленной </w:t>
      </w:r>
      <w:r>
        <w:rPr>
          <w:rFonts w:eastAsia="Calibri" w:cs="Times New Roman"/>
          <w:szCs w:val="28"/>
        </w:rPr>
        <w:t xml:space="preserve">                         </w:t>
      </w:r>
      <w:r w:rsidRPr="002D0CA3">
        <w:rPr>
          <w:rFonts w:eastAsia="Calibri" w:cs="Times New Roman"/>
          <w:szCs w:val="28"/>
        </w:rPr>
        <w:t>ОРВ является разработчик.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11. Рассмотрение вопросов по ОРВ проектов муниципальных нормативных</w:t>
      </w:r>
      <w:r w:rsidRPr="002D0CA3">
        <w:rPr>
          <w:rFonts w:eastAsia="Calibri" w:cs="Times New Roman"/>
          <w:szCs w:val="28"/>
        </w:rPr>
        <w:t xml:space="preserve"> правовых актов, экспертизе и оценке фактического воздействия действующих муниципальных нормативных правовых актов осуществляется на </w:t>
      </w:r>
      <w:r w:rsidRPr="004B37F7">
        <w:rPr>
          <w:rFonts w:eastAsia="Calibri" w:cs="Times New Roman"/>
          <w:spacing w:val="-4"/>
          <w:szCs w:val="28"/>
        </w:rPr>
        <w:t>координационном совете по развитию малого и среднего предпринимательства при Админист</w:t>
      </w:r>
      <w:r>
        <w:rPr>
          <w:rFonts w:eastAsia="Calibri" w:cs="Times New Roman"/>
          <w:spacing w:val="-4"/>
          <w:szCs w:val="28"/>
        </w:rPr>
        <w:t>-</w:t>
      </w:r>
      <w:r w:rsidRPr="004B37F7">
        <w:rPr>
          <w:rFonts w:eastAsia="Calibri" w:cs="Times New Roman"/>
          <w:spacing w:val="-4"/>
          <w:szCs w:val="28"/>
        </w:rPr>
        <w:t>рации</w:t>
      </w:r>
      <w:r w:rsidRPr="002D0CA3">
        <w:rPr>
          <w:rFonts w:eastAsia="Calibri" w:cs="Times New Roman"/>
          <w:szCs w:val="28"/>
        </w:rPr>
        <w:t xml:space="preserve"> города, действующем на основании положения, утвержденного муниципальным правовым актом.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 xml:space="preserve">Раздел </w:t>
      </w:r>
      <w:r w:rsidRPr="002D0CA3">
        <w:rPr>
          <w:rFonts w:eastAsia="Calibri" w:cs="Times New Roman"/>
          <w:bCs/>
          <w:szCs w:val="28"/>
          <w:lang w:val="en-US"/>
        </w:rPr>
        <w:t>II</w:t>
      </w:r>
      <w:r w:rsidRPr="002D0CA3">
        <w:rPr>
          <w:rFonts w:eastAsia="Calibri" w:cs="Times New Roman"/>
          <w:bCs/>
          <w:szCs w:val="28"/>
        </w:rPr>
        <w:t>. Предварительная ОРВ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1. Процедура согласования проекта муниципального нормативного правового акта приостанавливается до окончания проведения разработчиком предварительной ОРВ, при этом срок приостановления не должен превышать пяти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 xml:space="preserve">рабочих дней со дня поступления проекта муниципального нормативного правового акта разработчику.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 Предварительная ОРВ проводится в целях определения степени регулирующего воздействия, которая устанавливается в зависимости от положений, </w:t>
      </w:r>
      <w:r>
        <w:rPr>
          <w:rFonts w:eastAsia="Calibri" w:cs="Times New Roman"/>
          <w:szCs w:val="28"/>
        </w:rPr>
        <w:t xml:space="preserve">   </w:t>
      </w:r>
      <w:r w:rsidRPr="002D0CA3">
        <w:rPr>
          <w:rFonts w:eastAsia="Calibri" w:cs="Times New Roman"/>
          <w:szCs w:val="28"/>
        </w:rPr>
        <w:t>содержащихся в проекте муниципального нормативного правового акта: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2.1. Высокая степень регулирующего воздействия – проект муниципального нормативного правового акта содержит положения, устанавливающие </w:t>
      </w:r>
      <w:r>
        <w:rPr>
          <w:rFonts w:eastAsia="Calibri" w:cs="Times New Roman"/>
          <w:szCs w:val="28"/>
        </w:rPr>
        <w:t xml:space="preserve">                  </w:t>
      </w:r>
      <w:r w:rsidRPr="002D0CA3">
        <w:rPr>
          <w:rFonts w:eastAsia="Calibri" w:cs="Times New Roman"/>
          <w:szCs w:val="28"/>
        </w:rPr>
        <w:t xml:space="preserve">новые, ранее не предусмотренные муниципальными нормативными правовыми актами, обязательные требования для субъектов предпринимательской и иной экономической деятельности, обязанности для субъектов инвестиционной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деятельности.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2.2. Средняя степень регулирующего воздействия – проект муниципального нормативного правового акта содержит положения, изменяющие ранее </w:t>
      </w:r>
      <w:r w:rsidRPr="004B37F7">
        <w:rPr>
          <w:rFonts w:eastAsia="Calibri" w:cs="Times New Roman"/>
          <w:spacing w:val="-4"/>
          <w:szCs w:val="28"/>
        </w:rPr>
        <w:t>предусмотренные муниципальными правовыми актами обязательные требования</w:t>
      </w:r>
      <w:r w:rsidRPr="002D0CA3">
        <w:rPr>
          <w:rFonts w:eastAsia="Calibri" w:cs="Times New Roman"/>
          <w:szCs w:val="28"/>
        </w:rPr>
        <w:t xml:space="preserve"> для субъектов предпринимательской и иной экономической деятельности,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обязанности для субъектов инвестиционной деятельности.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2.3. Низкая степень регулирующего воздействия – проект муниципального нормативного правового акта содержит положения: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отменяющие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устанавливающие и (или) вносящие изменения в форме воспроизведения положений федерального и (или) регионального законодательства.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вносящие изменения по результатам проведения экспертизы                                            и (или) оценки фактического воздействия действующих муниципальных нормативных правовых актов.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3. В случае наличия в проекте муниципального нормативного правового акта отдельных положений, относящихся к разным степеням регулирующего воздействия, степень регулирующего воздействия определяется по положению проекта, относящемуся к более высокой степени регулирующего воздействия.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 По результатам предварительной ОРВ разработчик: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4.1. В случае определения высокой и средней степени регулирующего                     воздействия проводит углубленную ОРВ проекта муниципального нормативного правового акта в порядке, предусмотренном разделом </w:t>
      </w:r>
      <w:r w:rsidRPr="002D0CA3">
        <w:rPr>
          <w:rFonts w:eastAsia="Calibri" w:cs="Times New Roman"/>
          <w:szCs w:val="28"/>
          <w:lang w:val="en-US"/>
        </w:rPr>
        <w:t>III</w:t>
      </w:r>
      <w:r w:rsidRPr="002D0CA3">
        <w:rPr>
          <w:rFonts w:eastAsia="Calibri" w:cs="Times New Roman"/>
          <w:szCs w:val="28"/>
        </w:rPr>
        <w:t xml:space="preserve"> настоящего </w:t>
      </w:r>
      <w:r>
        <w:rPr>
          <w:rFonts w:eastAsia="Calibri" w:cs="Times New Roman"/>
          <w:szCs w:val="28"/>
        </w:rPr>
        <w:t xml:space="preserve">                      </w:t>
      </w:r>
      <w:r w:rsidRPr="002D0CA3">
        <w:rPr>
          <w:rFonts w:eastAsia="Calibri" w:cs="Times New Roman"/>
          <w:szCs w:val="28"/>
        </w:rPr>
        <w:t>порядка.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4.2. В случае определения низкой степени регулирующего воздействия, подготавливает информацию к проекту муниципального нормативного правового акта о предварительной ОРВ с отражением пояснений о наличии в проекте муниципального нормативного правового акта положений, предусмотренных пунктом 2.3 настоящего раздела, и направляет проект в уполномоченный орган в соответствии с Регламентом Администрации города.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5. Уполномоченный орган в процессе согласования проекта муниципального нормативного правового акта в течение пяти рабочих дней устанавливает обоснованность определения разработчиком низкой степени регулирующего воздействия и подготавливает заключение об ОРВ, в котором указывает информацию о необходимости/отсутствии необходимости проведения углубленной ОРВ.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Раздел </w:t>
      </w:r>
      <w:r w:rsidRPr="002D0CA3">
        <w:rPr>
          <w:rFonts w:eastAsia="Calibri" w:cs="Times New Roman"/>
          <w:szCs w:val="28"/>
          <w:lang w:val="en-US"/>
        </w:rPr>
        <w:t>III</w:t>
      </w:r>
      <w:r w:rsidRPr="002D0CA3">
        <w:rPr>
          <w:rFonts w:eastAsia="Calibri" w:cs="Times New Roman"/>
          <w:szCs w:val="28"/>
        </w:rPr>
        <w:t>. Углубленная ОРВ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1. Процедура согласования проекта муниципального нормативного </w:t>
      </w:r>
      <w:r w:rsidRPr="00C00EDD">
        <w:rPr>
          <w:rFonts w:eastAsia="Calibri" w:cs="Times New Roman"/>
          <w:spacing w:val="-6"/>
          <w:szCs w:val="28"/>
        </w:rPr>
        <w:t>правового акта приостанавливается до окончания проведения углубленной ОРВ, при этом</w:t>
      </w:r>
      <w:r w:rsidRPr="002D0CA3">
        <w:rPr>
          <w:rFonts w:eastAsia="Calibri" w:cs="Times New Roman"/>
          <w:szCs w:val="28"/>
        </w:rPr>
        <w:t xml:space="preserve"> срок приостановления не должен превышать 50-ти рабочих</w:t>
      </w:r>
      <w:r w:rsidRPr="002D0CA3">
        <w:rPr>
          <w:rFonts w:eastAsia="Calibri" w:cs="Times New Roman"/>
          <w:color w:val="FF0000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 xml:space="preserve">дней со дня самостоятельно выявленных разработчиком оснований для проведения углубленной ОРВ или со дня поступления от уполномоченного органа заключения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 xml:space="preserve">об ОРВ о необходимости проведения углубленной ОРВ.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Разработчик в течение одного рабочего дня со дня самостоятельного выявления оснований для проведения углубленной ОРВ или со дня поступления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от уполномоченного органа заключения об ОРВ о необходимости проведения углубленной ОРВ обеспечивает направление письменного обращения о приостановлении согласования проекта муниципального нормативного правового акта:</w:t>
      </w: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в управление документационного и организационного обеспечения,                         в случае необходимости проведения углубленной ОРВ проектов муниципальных </w:t>
      </w:r>
      <w:r w:rsidRPr="004B37F7">
        <w:rPr>
          <w:rFonts w:eastAsia="Calibri" w:cs="Times New Roman"/>
          <w:szCs w:val="28"/>
        </w:rPr>
        <w:t>нормативных правовых актов Главы города, Администрации города;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в управление внешних и общественных связей, в случае необходимости проведения углубленной ОРВ проектов нормативных решений Думы города, вносимых на рассмотрение Думы города Главой города, Администрацией </w:t>
      </w:r>
      <w:r>
        <w:rPr>
          <w:rFonts w:eastAsia="Calibri" w:cs="Times New Roman"/>
          <w:szCs w:val="28"/>
        </w:rPr>
        <w:t xml:space="preserve">                           </w:t>
      </w:r>
      <w:r w:rsidRPr="002D0CA3">
        <w:rPr>
          <w:rFonts w:eastAsia="Calibri" w:cs="Times New Roman"/>
          <w:szCs w:val="28"/>
        </w:rPr>
        <w:t xml:space="preserve">города.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В обращении указывается период (начало/окончание) приостановления процедуры согласования, при этом общий срок приостановления не должен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 xml:space="preserve">превышать срок, предусмотренный абзацем первым пункта 1 настоящего </w:t>
      </w:r>
      <w:r>
        <w:rPr>
          <w:rFonts w:eastAsia="Calibri" w:cs="Times New Roman"/>
          <w:szCs w:val="28"/>
        </w:rPr>
        <w:t xml:space="preserve">                         </w:t>
      </w:r>
      <w:r w:rsidRPr="002D0CA3">
        <w:rPr>
          <w:rFonts w:eastAsia="Calibri" w:cs="Times New Roman"/>
          <w:szCs w:val="28"/>
        </w:rPr>
        <w:t xml:space="preserve">раздела.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 Углубленная ОРВ проводится разработчиком по основаниям, </w:t>
      </w:r>
      <w:r w:rsidRPr="004B37F7">
        <w:rPr>
          <w:rFonts w:eastAsia="Calibri" w:cs="Times New Roman"/>
          <w:spacing w:val="-4"/>
          <w:szCs w:val="28"/>
        </w:rPr>
        <w:t xml:space="preserve">предусмотренным подпунктом 4.1 пункта 4 раздела </w:t>
      </w:r>
      <w:r w:rsidRPr="004B37F7">
        <w:rPr>
          <w:rFonts w:eastAsia="Calibri" w:cs="Times New Roman"/>
          <w:spacing w:val="-4"/>
          <w:szCs w:val="28"/>
          <w:lang w:val="en-US"/>
        </w:rPr>
        <w:t>II</w:t>
      </w:r>
      <w:r w:rsidRPr="004B37F7">
        <w:rPr>
          <w:rFonts w:eastAsia="Calibri" w:cs="Times New Roman"/>
          <w:spacing w:val="-4"/>
          <w:szCs w:val="28"/>
        </w:rPr>
        <w:t xml:space="preserve"> настоящего порядка, или на основании</w:t>
      </w:r>
      <w:r w:rsidRPr="002D0CA3">
        <w:rPr>
          <w:rFonts w:eastAsia="Calibri" w:cs="Times New Roman"/>
          <w:szCs w:val="28"/>
        </w:rPr>
        <w:t xml:space="preserve"> полученного от уполномоченного органа заключения об ОРВ о необходимости</w:t>
      </w:r>
      <w:bookmarkStart w:id="9" w:name="sub_1037"/>
      <w:r w:rsidRPr="002D0CA3">
        <w:rPr>
          <w:rFonts w:eastAsia="Calibri" w:cs="Times New Roman"/>
          <w:szCs w:val="28"/>
        </w:rPr>
        <w:t xml:space="preserve"> ее проведения.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 При проведении углубленной ОРВ в целях учета отзывов (замечаний                и (или) предложений) участников публичных консультаций разработчиком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>проводятся публичные консультации.</w:t>
      </w:r>
      <w:bookmarkEnd w:id="9"/>
      <w:r w:rsidRPr="002D0CA3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 Для проведения публичных консультаций разработчик в течение трех рабочих дней со дня приостановления согласования проекта формирует                      и направляет в управление массовых коммуникаций следующие документы: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4.1. Уведомление о проведении публичных консультаций по проекту </w:t>
      </w:r>
      <w:r>
        <w:rPr>
          <w:rFonts w:eastAsia="Calibri" w:cs="Times New Roman"/>
          <w:szCs w:val="28"/>
        </w:rPr>
        <w:t xml:space="preserve">                    </w:t>
      </w:r>
      <w:r w:rsidRPr="004B37F7">
        <w:rPr>
          <w:rFonts w:eastAsia="Calibri" w:cs="Times New Roman"/>
          <w:spacing w:val="-4"/>
          <w:szCs w:val="28"/>
        </w:rPr>
        <w:t>муниципального нормативного правового акта по форме согласно приложению 1</w:t>
      </w:r>
      <w:r w:rsidRPr="002D0CA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к настоящему порядку.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4.2. Опросный лист при проведении публичных консультаций в рамках ОРВ по форме согласно приложению 2 к настоящему порядку.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4.3. Проект муниципального нормативного правового акта, в отношении                 которого проводится углубленная ОРВ.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4.4. Пояснительную записку к проекту муниципального нормативного                     правового акта, подготовленную в соответствии с Регламентом Администрации города.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4.5. Сводный отчет об ОРВ проекта муниципального нормативного правового акта (далее – сводный отчет об ОРВ) по форме согласно приложению 3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>к настоящему порядку.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При подготовке сводного отчета об ОРВ разработчиком не заполняются                      разделы, указанные в примечании к отчету.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5. Документы, предусмотренные пунктом 4 настоящего раздела, размещаются в день начала проведения публичных консультаций, указанный в уведомлении о проведении публичных консультаций: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управлением массовых коммуникаций 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 (далее – официальный портал Администрации города);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разработчиком на портале проектов нормативных правовых актов (</w:t>
      </w:r>
      <w:hyperlink r:id="rId6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6. Разработчик одновременно с размещением документов письменно </w:t>
      </w:r>
      <w:r>
        <w:rPr>
          <w:rFonts w:eastAsia="Calibri" w:cs="Times New Roman"/>
          <w:szCs w:val="28"/>
        </w:rPr>
        <w:t xml:space="preserve">                  </w:t>
      </w:r>
      <w:r w:rsidRPr="004B37F7">
        <w:rPr>
          <w:rFonts w:eastAsia="Calibri" w:cs="Times New Roman"/>
          <w:spacing w:val="-4"/>
          <w:szCs w:val="28"/>
        </w:rPr>
        <w:t>информирует о проведении публичных консультаций с приложением уведомления</w:t>
      </w:r>
      <w:r w:rsidRPr="002D0CA3">
        <w:rPr>
          <w:rFonts w:eastAsia="Calibri" w:cs="Times New Roman"/>
          <w:szCs w:val="28"/>
        </w:rPr>
        <w:t xml:space="preserve"> о проведении публичных консультаций Уполномоченного по защите прав предпринимателей в Ханты-Мансийском автономном округе – Югре, организации, </w:t>
      </w:r>
      <w:r>
        <w:rPr>
          <w:rFonts w:eastAsia="Calibri" w:cs="Times New Roman"/>
          <w:szCs w:val="28"/>
        </w:rPr>
        <w:t xml:space="preserve">                        </w:t>
      </w:r>
      <w:r w:rsidRPr="004B37F7">
        <w:rPr>
          <w:rFonts w:eastAsia="Calibri" w:cs="Times New Roman"/>
          <w:spacing w:val="-8"/>
          <w:szCs w:val="28"/>
        </w:rPr>
        <w:t>с которыми заключены соглашения о взаимодействии при проведении ОРВ, экспертизы</w:t>
      </w:r>
      <w:r w:rsidRPr="002D0CA3">
        <w:rPr>
          <w:rFonts w:eastAsia="Calibri" w:cs="Times New Roman"/>
          <w:szCs w:val="28"/>
        </w:rPr>
        <w:t xml:space="preserve"> и оценки фактического воздействия, иных потенциальных адресатов </w:t>
      </w:r>
      <w:r w:rsidR="00C00EDD"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предлагаемого правового регулирования, а также размещает информационное сообщение 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 xml:space="preserve">» в группе «ОРВ в Сургуте». Уполномоченный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орган дублирует информационное сообщение 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>» в группе «Инвестируй в Сургут».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6"/>
          <w:szCs w:val="28"/>
        </w:rPr>
        <w:t xml:space="preserve">Отсутствие у разработчика исчерпывающих сведений о круге потенциальных </w:t>
      </w:r>
      <w:r w:rsidRPr="002D0CA3">
        <w:rPr>
          <w:rFonts w:eastAsia="Calibri" w:cs="Times New Roman"/>
          <w:szCs w:val="28"/>
        </w:rPr>
        <w:t>адресатов, интересы которых затронуты или могут быть затронуты предлага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>емым правовым регулированием, не является основанием для отказа от рассылки уведомлений о проведении публичных консультаций.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7. Публичные консультации начинаются одновременно с размещением                      документов, в срок, указанный в пункте 5 настоящего раздела, и проводятся: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при определении высокой степени регулирующего воздействия </w:t>
      </w:r>
      <w:r>
        <w:rPr>
          <w:rFonts w:eastAsia="Calibri" w:cs="Times New Roman"/>
          <w:szCs w:val="28"/>
        </w:rPr>
        <w:t>–</w:t>
      </w:r>
      <w:r w:rsidRPr="002D0CA3">
        <w:rPr>
          <w:rFonts w:eastAsia="Calibri" w:cs="Times New Roman"/>
          <w:szCs w:val="28"/>
        </w:rPr>
        <w:t xml:space="preserve">                                в течение 20-ти рабочих дней;</w:t>
      </w:r>
      <w:r w:rsidR="00C00EDD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при определении средней степени регулирующего воздействия </w:t>
      </w:r>
      <w:r>
        <w:rPr>
          <w:rFonts w:eastAsia="Calibri" w:cs="Times New Roman"/>
          <w:szCs w:val="28"/>
        </w:rPr>
        <w:t>–</w:t>
      </w:r>
      <w:r w:rsidRPr="002D0CA3">
        <w:rPr>
          <w:rFonts w:eastAsia="Calibri" w:cs="Times New Roman"/>
          <w:szCs w:val="28"/>
        </w:rPr>
        <w:t xml:space="preserve">                                в течение 10-ти рабочих дней.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8. В течение срока проведения публичных консультаций в процессе углубленной ОРВ разработчик дорабатывает сводный отчет об ОРВ.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При доработке сводного отчета об ОРВ разработчиком заполняются                      все разделы, предусмотренные формой сводного отчета об ОРВ.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К сводному отчету об ОРВ в обязательном порядке прилагается расчет </w:t>
      </w:r>
      <w:r w:rsidR="00C00EDD">
        <w:rPr>
          <w:rFonts w:eastAsia="Calibri" w:cs="Times New Roman"/>
          <w:szCs w:val="28"/>
        </w:rPr>
        <w:t xml:space="preserve">      </w:t>
      </w:r>
      <w:r w:rsidRPr="002D0CA3">
        <w:rPr>
          <w:rFonts w:eastAsia="Calibri" w:cs="Times New Roman"/>
          <w:szCs w:val="28"/>
        </w:rPr>
        <w:t xml:space="preserve">расходов субъектов предпринимательской и иной экономической деятельности, связанный с необходимостью соблюдения устанавливаемых и (или) изменяемых обязательных требований и обязанностей. Расчет расходов осуществляется                               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Ханты-Мансийского автономного округа – Югры </w:t>
      </w:r>
      <w:r>
        <w:rPr>
          <w:rFonts w:eastAsia="Calibri" w:cs="Times New Roman"/>
          <w:szCs w:val="28"/>
        </w:rPr>
        <w:t xml:space="preserve">                                   </w:t>
      </w:r>
      <w:r w:rsidRPr="002D0CA3">
        <w:rPr>
          <w:rFonts w:eastAsia="Calibri" w:cs="Times New Roman"/>
          <w:szCs w:val="28"/>
        </w:rPr>
        <w:t xml:space="preserve">от 30.09.2013 № 155.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9. После окончания публичных консультаций разработчиком в течение пяти рабочих дней осуществляется анализ поступивших отзывов, составляется свод предложений о результатах проведения публичных консультаций                       по форме согласно приложению 4 к настоящему порядку, содержащий инфор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 xml:space="preserve">мацию об учете (принятии) либо отклонении замечаний и (или) предложений участников публичных консультаций и обоснование позиции разработчика </w:t>
      </w:r>
      <w:r>
        <w:rPr>
          <w:rFonts w:eastAsia="Calibri" w:cs="Times New Roman"/>
          <w:szCs w:val="28"/>
        </w:rPr>
        <w:t xml:space="preserve">                          </w:t>
      </w:r>
      <w:r w:rsidRPr="002D0CA3">
        <w:rPr>
          <w:rFonts w:eastAsia="Calibri" w:cs="Times New Roman"/>
          <w:szCs w:val="28"/>
        </w:rPr>
        <w:t>по всем полученным замечаниям и (или) предложениям участников публичных консультаций.</w:t>
      </w: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 случае непоступления в адрес разработчика в течение срока проведения публичных консультаций отзывов их участников либо</w:t>
      </w:r>
      <w:r w:rsidRPr="002D0CA3">
        <w:rPr>
          <w:rFonts w:eastAsia="Calibri" w:cs="Times New Roman"/>
        </w:rPr>
        <w:t xml:space="preserve"> </w:t>
      </w:r>
      <w:r w:rsidRPr="002D0CA3">
        <w:rPr>
          <w:rFonts w:eastAsia="Calibri" w:cs="Times New Roman"/>
          <w:szCs w:val="28"/>
        </w:rPr>
        <w:t xml:space="preserve">поступления отзывов, </w:t>
      </w:r>
      <w:r>
        <w:rPr>
          <w:rFonts w:eastAsia="Calibri" w:cs="Times New Roman"/>
          <w:szCs w:val="28"/>
        </w:rPr>
        <w:t xml:space="preserve">                  </w:t>
      </w:r>
      <w:r w:rsidRPr="002D0CA3">
        <w:rPr>
          <w:rFonts w:eastAsia="Calibri" w:cs="Times New Roman"/>
          <w:szCs w:val="28"/>
        </w:rPr>
        <w:t>содержащих информацию об одобрении текущей редакции проекта нормативного правового акта (об отсутствии замечаний и (или) предложений), в своде предложений указывается соответствующая информация.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Разработчиком в течение трех рабочих дней со дня составления свода </w:t>
      </w:r>
      <w:r w:rsidRPr="004B37F7">
        <w:rPr>
          <w:rFonts w:eastAsia="Calibri" w:cs="Times New Roman"/>
          <w:spacing w:val="-4"/>
          <w:szCs w:val="28"/>
        </w:rPr>
        <w:t>предложений обеспечивается направление писем-уведомлений в адрес участников</w:t>
      </w:r>
      <w:r w:rsidRPr="002D0CA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</w:t>
      </w:r>
      <w:r w:rsidRPr="004B37F7">
        <w:rPr>
          <w:rFonts w:eastAsia="Calibri" w:cs="Times New Roman"/>
          <w:spacing w:val="-4"/>
          <w:szCs w:val="28"/>
        </w:rPr>
        <w:t>публичных консультаций о результатах учтенных (принятых) и (или) отклоненных</w:t>
      </w:r>
      <w:r w:rsidRPr="002D0CA3">
        <w:rPr>
          <w:rFonts w:eastAsia="Calibri" w:cs="Times New Roman"/>
          <w:szCs w:val="28"/>
        </w:rPr>
        <w:t xml:space="preserve"> замечаний и (или) предложений.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В случае несогласия с поступившими от участников публичных консультаций замечаниями и (или) предложениями разработчик обязан обеспечить </w:t>
      </w:r>
      <w:r>
        <w:rPr>
          <w:rFonts w:eastAsia="Calibri" w:cs="Times New Roman"/>
          <w:szCs w:val="28"/>
        </w:rPr>
        <w:t xml:space="preserve">                     </w:t>
      </w:r>
      <w:r w:rsidRPr="004B37F7">
        <w:rPr>
          <w:rFonts w:eastAsia="Calibri" w:cs="Times New Roman"/>
          <w:spacing w:val="-4"/>
          <w:szCs w:val="28"/>
        </w:rPr>
        <w:t>урегулирование разногласий с указанными участниками публичных консультаций</w:t>
      </w:r>
      <w:r w:rsidRPr="002D0CA3">
        <w:rPr>
          <w:rFonts w:eastAsia="Calibri" w:cs="Times New Roman"/>
          <w:szCs w:val="28"/>
        </w:rPr>
        <w:t xml:space="preserve"> в порядке, установленном разделом </w:t>
      </w:r>
      <w:r w:rsidRPr="002D0CA3">
        <w:rPr>
          <w:rFonts w:eastAsia="Calibri" w:cs="Times New Roman"/>
          <w:szCs w:val="28"/>
          <w:lang w:val="en-US"/>
        </w:rPr>
        <w:t>I</w:t>
      </w:r>
      <w:r w:rsidRPr="002D0CA3">
        <w:rPr>
          <w:rFonts w:eastAsia="Calibri" w:cs="Times New Roman"/>
          <w:szCs w:val="28"/>
        </w:rPr>
        <w:t>V настоящего порядка.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Публичные консультации признаются уполномоченным органом организованными качественно в случае поступления в адрес разработчика в течение срока проведения публичных консультаций не менее двух отзывов, содержащих замечания и (или) предложения, либо информацию об одобрении текущей </w:t>
      </w:r>
      <w:r>
        <w:rPr>
          <w:rFonts w:eastAsia="Calibri" w:cs="Times New Roman"/>
          <w:szCs w:val="28"/>
        </w:rPr>
        <w:t xml:space="preserve">                              </w:t>
      </w:r>
      <w:r w:rsidRPr="002D0CA3">
        <w:rPr>
          <w:rFonts w:eastAsia="Calibri" w:cs="Times New Roman"/>
          <w:szCs w:val="28"/>
        </w:rPr>
        <w:t xml:space="preserve">редакции проекта нормативного правового акта (об отсутствии замечаний </w:t>
      </w:r>
      <w:r>
        <w:rPr>
          <w:rFonts w:eastAsia="Calibri" w:cs="Times New Roman"/>
          <w:szCs w:val="28"/>
        </w:rPr>
        <w:t xml:space="preserve">                          </w:t>
      </w:r>
      <w:r w:rsidRPr="002D0CA3">
        <w:rPr>
          <w:rFonts w:eastAsia="Calibri" w:cs="Times New Roman"/>
          <w:szCs w:val="28"/>
        </w:rPr>
        <w:t>и (или) предложений), в том числе: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не менее одного отзыва с использованием портала проектов нормативных правовых актов (</w:t>
      </w:r>
      <w:hyperlink r:id="rId7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);</w:t>
      </w:r>
      <w:r w:rsidR="00C00EDD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не менее одного отзыва по заключенным соглашениям о взаимодействии при проведении ОРВ, экспертизы и оценки фактического воздействия.</w:t>
      </w:r>
      <w:r w:rsidR="00C00EDD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10. В случае учета (принятия) замечаний и (или) предложений участников публичных консультаций по результатам анализа поступивших замечаний </w:t>
      </w:r>
      <w:r>
        <w:rPr>
          <w:rFonts w:eastAsia="Calibri" w:cs="Times New Roman"/>
          <w:szCs w:val="28"/>
        </w:rPr>
        <w:t xml:space="preserve">                           </w:t>
      </w:r>
      <w:r w:rsidRPr="002D0CA3">
        <w:rPr>
          <w:rFonts w:eastAsia="Calibri" w:cs="Times New Roman"/>
          <w:szCs w:val="28"/>
        </w:rPr>
        <w:t xml:space="preserve">и (или) предложений и урегулирования разногласий с участниками публичных консультаций, в течение пяти рабочих дней проект муниципального правового акта, сводный отчет об ОРВ и свод предложений о результатах проведения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публичных консультаций подлежат корректировке (доработке) разработчиком.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11. Разработчик в течение одного рабочего дня, со дня окончания последней</w:t>
      </w:r>
      <w:r w:rsidRPr="002D0CA3">
        <w:rPr>
          <w:rFonts w:eastAsia="Calibri" w:cs="Times New Roman"/>
          <w:szCs w:val="28"/>
        </w:rPr>
        <w:t xml:space="preserve"> </w:t>
      </w:r>
      <w:r w:rsidRPr="004B37F7">
        <w:rPr>
          <w:rFonts w:eastAsia="Calibri" w:cs="Times New Roman"/>
          <w:spacing w:val="-6"/>
          <w:szCs w:val="28"/>
        </w:rPr>
        <w:t>выполненной процедуры углубленной ОРВ, предусмотренной настоящим порядком,</w:t>
      </w:r>
      <w:r w:rsidRPr="002D0CA3">
        <w:rPr>
          <w:rFonts w:eastAsia="Calibri" w:cs="Times New Roman"/>
          <w:szCs w:val="28"/>
        </w:rPr>
        <w:t xml:space="preserve"> но не позднее срока приостановления согласования, направляет в управление </w:t>
      </w:r>
      <w:r>
        <w:rPr>
          <w:rFonts w:eastAsia="Calibri" w:cs="Times New Roman"/>
          <w:szCs w:val="28"/>
        </w:rPr>
        <w:t xml:space="preserve">           </w:t>
      </w:r>
      <w:r w:rsidRPr="002D0CA3">
        <w:rPr>
          <w:rFonts w:eastAsia="Calibri" w:cs="Times New Roman"/>
          <w:szCs w:val="28"/>
        </w:rPr>
        <w:t xml:space="preserve">документационного и организационного обеспечения либо в управление </w:t>
      </w:r>
      <w:r>
        <w:rPr>
          <w:rFonts w:eastAsia="Calibri" w:cs="Times New Roman"/>
          <w:szCs w:val="28"/>
        </w:rPr>
        <w:t xml:space="preserve">                     </w:t>
      </w:r>
      <w:r w:rsidRPr="004B37F7">
        <w:rPr>
          <w:rFonts w:eastAsia="Calibri" w:cs="Times New Roman"/>
          <w:spacing w:val="-4"/>
          <w:szCs w:val="28"/>
        </w:rPr>
        <w:t>внешних и общественных связей, исходя из абзацев третьего, четвертого пункта 1</w:t>
      </w:r>
      <w:r w:rsidRPr="002D0CA3">
        <w:rPr>
          <w:rFonts w:eastAsia="Calibri" w:cs="Times New Roman"/>
          <w:szCs w:val="28"/>
        </w:rPr>
        <w:t xml:space="preserve"> настоящего раздела: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11.1. Проект муниципального нормативного правового акта (дорабо</w:t>
      </w:r>
      <w:r>
        <w:rPr>
          <w:rFonts w:eastAsia="Calibri" w:cs="Times New Roman"/>
          <w:szCs w:val="28"/>
        </w:rPr>
        <w:t xml:space="preserve">-                  </w:t>
      </w:r>
      <w:r w:rsidRPr="002D0CA3">
        <w:rPr>
          <w:rFonts w:eastAsia="Calibri" w:cs="Times New Roman"/>
          <w:szCs w:val="28"/>
        </w:rPr>
        <w:t xml:space="preserve">танный по результатам публичных консультаций в случае учета (принятия)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 xml:space="preserve">замечаний и (или) предложений, а также после урегулирования разногласий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>с участниками публичных консультаций).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11.2. Пояснительную записку к проекту муниципального правового акта.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11.3. Сводный отчет об ОРВ (доработанный в соответствии с пунктами 8, 10 настоящего раздела).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11.4. Расчет расходов субъектов предпринимательской и иной экономической деятельности.</w:t>
      </w: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spacing w:val="-4"/>
          <w:szCs w:val="28"/>
        </w:rPr>
      </w:pPr>
      <w:r w:rsidRPr="004B37F7">
        <w:rPr>
          <w:rFonts w:eastAsia="Calibri" w:cs="Times New Roman"/>
          <w:spacing w:val="-4"/>
          <w:szCs w:val="28"/>
        </w:rPr>
        <w:t>11.5. Свод предложений о результатах проведения публичных консультаций.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11.6. Копии отзывов участников публичных консультаций.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11.7. Копии писем-уведомлений, направленных в адрес участников </w:t>
      </w:r>
      <w:r>
        <w:rPr>
          <w:rFonts w:eastAsia="Calibri" w:cs="Times New Roman"/>
          <w:szCs w:val="28"/>
        </w:rPr>
        <w:t xml:space="preserve">                      </w:t>
      </w:r>
      <w:r w:rsidRPr="002D0CA3">
        <w:rPr>
          <w:rFonts w:eastAsia="Calibri" w:cs="Times New Roman"/>
          <w:szCs w:val="28"/>
        </w:rPr>
        <w:t>публичных консультаций об учете (принятии)/отклонении замечаний                                    и (или) предложений.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11.8. Копии протоколов об урегулировании разногласий с участниками </w:t>
      </w:r>
      <w:r w:rsidRPr="004B37F7">
        <w:rPr>
          <w:rFonts w:eastAsia="Calibri" w:cs="Times New Roman"/>
          <w:spacing w:val="-4"/>
          <w:szCs w:val="28"/>
        </w:rPr>
        <w:t>публичных консультаций (в случае их проведения) и (или) информации участников публичных консультаций об обоснованности позиции разработчика и снятии</w:t>
      </w:r>
      <w:r w:rsidRPr="002D0CA3">
        <w:rPr>
          <w:rFonts w:eastAsia="Calibri" w:cs="Times New Roman"/>
          <w:szCs w:val="28"/>
        </w:rPr>
        <w:t xml:space="preserve"> </w:t>
      </w:r>
      <w:r w:rsidR="00C00EDD"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 xml:space="preserve">замечаний и (или) предложений.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12. Проект муниципального правового акта с внесенными в него дополнениями и (или) изменениями подлежит повторному согласованию правовым управлением в соответствии с абзацем первым пункта 17 статьи 11 главы 4 </w:t>
      </w:r>
      <w:r>
        <w:rPr>
          <w:rFonts w:eastAsia="Calibri" w:cs="Times New Roman"/>
          <w:szCs w:val="28"/>
        </w:rPr>
        <w:t xml:space="preserve">                            </w:t>
      </w:r>
      <w:r w:rsidRPr="002D0CA3">
        <w:rPr>
          <w:rFonts w:eastAsia="Calibri" w:cs="Times New Roman"/>
          <w:szCs w:val="28"/>
        </w:rPr>
        <w:t>Регламента Администрации города.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13. Проект муниципального нормативного правового акта (с приложенными к нему документами) разработчиком: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направляется в сроки, предусмотренные Регламентом Администрации,                    в уполномоченный орган для подготовки заключения об ОРВ;</w:t>
      </w: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strike/>
          <w:szCs w:val="28"/>
        </w:rPr>
      </w:pPr>
      <w:r w:rsidRPr="002D0CA3">
        <w:rPr>
          <w:rFonts w:eastAsia="Calibri" w:cs="Times New Roman"/>
          <w:szCs w:val="28"/>
        </w:rPr>
        <w:t xml:space="preserve">- размещается на портале проектов нормативных правовых актов </w:t>
      </w:r>
      <w:r w:rsidRPr="004B37F7">
        <w:rPr>
          <w:rFonts w:eastAsia="Calibri" w:cs="Times New Roman"/>
          <w:szCs w:val="28"/>
        </w:rPr>
        <w:t>(</w:t>
      </w:r>
      <w:hyperlink r:id="rId8" w:history="1">
        <w:r w:rsidRPr="004B37F7">
          <w:rPr>
            <w:rFonts w:eastAsia="Calibri" w:cs="Times New Roman"/>
            <w:szCs w:val="28"/>
          </w:rPr>
          <w:t>http://regulation.admhmao.ru</w:t>
        </w:r>
      </w:hyperlink>
      <w:r w:rsidRPr="004B37F7">
        <w:rPr>
          <w:rFonts w:eastAsia="Calibri" w:cs="Times New Roman"/>
          <w:szCs w:val="28"/>
        </w:rPr>
        <w:t xml:space="preserve">) в течение 10-ти рабочих дней со дня направления        в уполномоченный орган.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14. Уполномоченный орган готовит заключение об ОРВ проекта муниципального нормативного правового акта (далее – заключение об ОРВ) в порядке, установленном разделом V настоящего порядка.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15. В случае получения отрицательного заключения об ОРВ уполномоченного органа разработчиком осуществляется: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размещение отрицательного заключения в течение трех рабочих дней                      со дня его получения на портале проектов нормативных правовых актов (</w:t>
      </w:r>
      <w:hyperlink r:id="rId9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 и выбор статуса решения по итогам проведения процедур ОРВ «Отрицательное»;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обеспечение урегулирования разногласий в случае несогласия                                       с замечаниями, отраженными в отрицательном заключении об ОРВ, в порядке, установленном разделом </w:t>
      </w:r>
      <w:r w:rsidRPr="002D0CA3">
        <w:rPr>
          <w:rFonts w:eastAsia="Calibri" w:cs="Times New Roman"/>
          <w:szCs w:val="28"/>
          <w:lang w:val="en-US"/>
        </w:rPr>
        <w:t>I</w:t>
      </w:r>
      <w:r w:rsidRPr="002D0CA3">
        <w:rPr>
          <w:rFonts w:eastAsia="Calibri" w:cs="Times New Roman"/>
          <w:szCs w:val="28"/>
        </w:rPr>
        <w:t>V настоящего порядка;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проведение/повторное проведение процедур в сроки, предусмотренные настоящим порядком, начиная с соответствующей невыполненной/выполненной ненадлежащим образом процедуры;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 xml:space="preserve">- последующая доработка (в случае необходимости) в течение пяти рабочих </w:t>
      </w:r>
      <w:r w:rsidRPr="002D0CA3">
        <w:rPr>
          <w:rFonts w:eastAsia="Calibri" w:cs="Times New Roman"/>
          <w:szCs w:val="28"/>
        </w:rPr>
        <w:t xml:space="preserve">дней со дня окончания последней выполненной/выполненной ненадлежащим </w:t>
      </w:r>
      <w:r>
        <w:rPr>
          <w:rFonts w:eastAsia="Calibri" w:cs="Times New Roman"/>
          <w:szCs w:val="28"/>
        </w:rPr>
        <w:t xml:space="preserve">                         </w:t>
      </w:r>
      <w:r w:rsidRPr="002D0CA3">
        <w:rPr>
          <w:rFonts w:eastAsia="Calibri" w:cs="Times New Roman"/>
          <w:szCs w:val="28"/>
        </w:rPr>
        <w:t>образом процедуры и повторное направление документов, указанных в заклю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 xml:space="preserve">чении, в уполномоченный орган для подготовки заключения об ОРВ.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В случае внесения дополнений и (или) изменений в проект муниципального правового акта по замечаниям, изложенным в отрицательном заключении об ОРВ, проект подлежит повторному согласованию правовым управлением </w:t>
      </w:r>
      <w:r>
        <w:rPr>
          <w:rFonts w:eastAsia="Calibri" w:cs="Times New Roman"/>
          <w:szCs w:val="28"/>
        </w:rPr>
        <w:t xml:space="preserve">                         </w:t>
      </w:r>
      <w:r w:rsidRPr="002D0CA3">
        <w:rPr>
          <w:rFonts w:eastAsia="Calibri" w:cs="Times New Roman"/>
          <w:szCs w:val="28"/>
        </w:rPr>
        <w:t xml:space="preserve">в соответствии с абзацем первым пункта 17 статьи 11 главы 4 Регламента Администрации города (до направления документов, в уполномоченный орган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>для подготовки повторного заключения об ОРВ).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16. В целях проведения/повторного проведения процедур в сроки, предусмотренные настоящим порядком, начиная с соответствующей невыпол</w:t>
      </w:r>
      <w:r>
        <w:rPr>
          <w:rFonts w:eastAsia="Calibri" w:cs="Times New Roman"/>
          <w:szCs w:val="28"/>
        </w:rPr>
        <w:t xml:space="preserve">-                           </w:t>
      </w:r>
      <w:r w:rsidRPr="002D0CA3">
        <w:rPr>
          <w:rFonts w:eastAsia="Calibri" w:cs="Times New Roman"/>
          <w:szCs w:val="28"/>
        </w:rPr>
        <w:t>ненной/выполненной ненадлежащим образом процедуры, доработанные документы по результатам отрицательного заключения (с учетом урегулирования разногласий) не позднее 10-ти рабочих дней со дня его получения, размещаются разработчиком на портале проектов нормативных правовых актов (</w:t>
      </w:r>
      <w:hyperlink r:id="rId10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 в форме нового проекта муниципального нормативного правового акта.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 случае отсутствия необходимости проведения повторных публичных консультаций в соответствии с отрицательным заключением об ОРВ, на портале проектов нормативных правовых актов (</w:t>
      </w:r>
      <w:hyperlink r:id="rId11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 xml:space="preserve">) указывается степень регулирующего воздействия «Не определена» и выбирается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>длительность публичного обсуждения «1».</w:t>
      </w:r>
      <w:r w:rsidR="00C00EDD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C00EDD">
        <w:rPr>
          <w:rFonts w:eastAsia="Calibri" w:cs="Times New Roman"/>
          <w:szCs w:val="28"/>
        </w:rPr>
        <w:t xml:space="preserve">17. Разработчик обеспечивает размещение документов, указанных </w:t>
      </w:r>
      <w:r w:rsidR="00C00EDD" w:rsidRPr="00C00EDD">
        <w:rPr>
          <w:rFonts w:eastAsia="Calibri" w:cs="Times New Roman"/>
          <w:szCs w:val="28"/>
        </w:rPr>
        <w:t xml:space="preserve">                                 </w:t>
      </w:r>
      <w:r w:rsidRPr="00C00EDD">
        <w:rPr>
          <w:rFonts w:eastAsia="Calibri" w:cs="Times New Roman"/>
          <w:spacing w:val="-4"/>
          <w:szCs w:val="28"/>
        </w:rPr>
        <w:t>в пункте 11 настоящего раздела (доработанных при необходимости по результатам</w:t>
      </w:r>
      <w:r w:rsidRPr="002D0CA3">
        <w:rPr>
          <w:rFonts w:eastAsia="Calibri" w:cs="Times New Roman"/>
          <w:szCs w:val="28"/>
        </w:rPr>
        <w:t xml:space="preserve"> процедур ОРВ), на официальном портале Администрации города, в течение двух рабочих дней со дня получения положительного заключения уполномоченного органа.</w:t>
      </w:r>
      <w:r w:rsidR="00C00EDD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18. По результатам рассмотрения проекта муниципального нормативного правового акта и приложенных документов Глава города (лицо, уполномоченное на подписание) принимает одно из следующих решений: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подписать муниципальный нормативный правовой акт в предложенной       редакции или внести в Думу города проект нормативного решения Думы                               в предложенной редакции;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отправить проект муниципального нормативного правового акта на доработку разработчику, в том числе для внесения в текст отклоненных замечаний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и (или) предложений;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отклонить проект муниципального нормативного правового акта.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19. В случае подписания проекта муниципального нормативного правового акта разработчик размещает не позднее двух рабочих дней со дня получения утвержденного правового акта: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положительное заключение об ОРВ и утвержденный муниципальный нормативный правовой акт на портале проектов нормативных правовых актов (</w:t>
      </w:r>
      <w:hyperlink r:id="rId12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);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- утвержденный муниципальный нормативный правовой акт на официальном</w:t>
      </w:r>
      <w:r w:rsidR="00C00EDD">
        <w:rPr>
          <w:rFonts w:eastAsia="Calibri" w:cs="Times New Roman"/>
          <w:szCs w:val="28"/>
        </w:rPr>
        <w:t xml:space="preserve"> портале Администрации города. 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20. Для обеспечения выполнения процедур углубленной ОРВ и публичности</w:t>
      </w:r>
      <w:r w:rsidRPr="002D0CA3">
        <w:rPr>
          <w:rFonts w:eastAsia="Calibri" w:cs="Times New Roman"/>
          <w:szCs w:val="28"/>
        </w:rPr>
        <w:t xml:space="preserve"> информации уполномоченным органом осуществляется мониторинг:</w:t>
      </w:r>
    </w:p>
    <w:p w:rsidR="004B37F7" w:rsidRPr="004B37F7" w:rsidRDefault="004B37F7" w:rsidP="004B37F7">
      <w:pPr>
        <w:ind w:firstLine="567"/>
        <w:contextualSpacing/>
        <w:jc w:val="both"/>
        <w:rPr>
          <w:rFonts w:eastAsia="Calibri" w:cs="Times New Roman"/>
          <w:spacing w:val="-4"/>
          <w:szCs w:val="28"/>
        </w:rPr>
      </w:pPr>
      <w:r w:rsidRPr="002D0CA3">
        <w:rPr>
          <w:rFonts w:eastAsia="Calibri" w:cs="Times New Roman"/>
          <w:szCs w:val="28"/>
        </w:rPr>
        <w:t xml:space="preserve">- размещения документов на официальном портале Администрации города </w:t>
      </w:r>
      <w:r w:rsidRPr="004B37F7">
        <w:rPr>
          <w:rFonts w:eastAsia="Calibri" w:cs="Times New Roman"/>
          <w:spacing w:val="-4"/>
          <w:szCs w:val="28"/>
        </w:rPr>
        <w:t>и на портале проектов нормативных правовых актов (http://regulation.admhmao.ru);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информирования 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 xml:space="preserve">» в группах «ОРВ в Сургуте»,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«Инвестируй в Сургут».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Раздел </w:t>
      </w:r>
      <w:r w:rsidRPr="002D0CA3">
        <w:rPr>
          <w:rFonts w:eastAsia="Calibri" w:cs="Times New Roman"/>
          <w:szCs w:val="28"/>
          <w:lang w:val="en-US"/>
        </w:rPr>
        <w:t>IV</w:t>
      </w:r>
      <w:r w:rsidRPr="002D0CA3">
        <w:rPr>
          <w:rFonts w:eastAsia="Calibri" w:cs="Times New Roman"/>
          <w:szCs w:val="28"/>
        </w:rPr>
        <w:t xml:space="preserve">. Урегулирование разногласий с участниками публичных </w:t>
      </w:r>
      <w:r>
        <w:rPr>
          <w:rFonts w:eastAsia="Calibri" w:cs="Times New Roman"/>
          <w:szCs w:val="28"/>
        </w:rPr>
        <w:t xml:space="preserve">                          </w:t>
      </w:r>
      <w:r w:rsidRPr="002D0CA3">
        <w:rPr>
          <w:rFonts w:eastAsia="Calibri" w:cs="Times New Roman"/>
          <w:szCs w:val="28"/>
        </w:rPr>
        <w:t>консультаций, уполномоченным органом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1. В случае возникновения разногласий при проведении ОРВ проекта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 xml:space="preserve">муниципального нормативного правового акта с участниками публичных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>консультаций и (или) уполномоченным органом, разработчик обязан обеспечить урегулирование разногласий.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 xml:space="preserve">2. Разработчик в случае несогласия с поступившими от участника публичных </w:t>
      </w:r>
      <w:r w:rsidRPr="002D0CA3">
        <w:rPr>
          <w:rFonts w:eastAsia="Calibri" w:cs="Times New Roman"/>
          <w:szCs w:val="28"/>
        </w:rPr>
        <w:t xml:space="preserve">консультаций замечаниями и (или) предложениями в срок не более пяти рабочих дней со дня направления писем-уведомлений в адрес участников публичных </w:t>
      </w:r>
      <w:r>
        <w:rPr>
          <w:rFonts w:eastAsia="Calibri" w:cs="Times New Roman"/>
          <w:szCs w:val="28"/>
        </w:rPr>
        <w:t xml:space="preserve">         </w:t>
      </w:r>
      <w:r w:rsidRPr="002D0CA3">
        <w:rPr>
          <w:rFonts w:eastAsia="Calibri" w:cs="Times New Roman"/>
          <w:szCs w:val="28"/>
        </w:rPr>
        <w:t xml:space="preserve">консультаций об отклонении замечаний и (или) предложений, обеспечивает </w:t>
      </w:r>
      <w:r>
        <w:rPr>
          <w:rFonts w:eastAsia="Calibri" w:cs="Times New Roman"/>
          <w:szCs w:val="28"/>
        </w:rPr>
        <w:t xml:space="preserve">               </w:t>
      </w:r>
      <w:r w:rsidRPr="002D0CA3">
        <w:rPr>
          <w:rFonts w:eastAsia="Calibri" w:cs="Times New Roman"/>
          <w:szCs w:val="28"/>
        </w:rPr>
        <w:t xml:space="preserve">проведение согласительных процедур в форме совместных совещаний, переговоров с привлечением участников публичных консультаций.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Привлечение заместителей Главы города, курирующих соответствующую сферу деятельности, осуществляется в случае необходимости.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 результатам согласительных процедур разработчиком оформляется                 протокол, в котором отражаются данные об урегулировании разногласий,                     а также принятое решение по итогам проведения совещания, переговоров.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Протокол подписывается в течение двух рабочих дней со дня проведения совещания, переговоров.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 случае получения от участника публичных консультаций информации об обоснованности позиции разработчика и снятии замечаний и (или) предло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 xml:space="preserve">жений, протокол урегулирования разногласий не оформляется.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 Разработчик в случае несогласия с замечаниями, изложенными                                    в отрицательном заключении об ОРВ уполномоченного органа, в срок не более пяти рабочих дней со дня получения отрицательного заключения обеспечивает проведение согласительных процедур в форме совместных совещаний, рабочих встреч с привлечением уполномоченного органа.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 результатам согласительных процедур разработчиком оформляется                 протокол, в котором отражаются данные об урегулировании разногласий,                     а также принятое решение по итогам проведения совещания, рабочей встречи.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Протокол подписывается в течение трех рабочих дней со дня проведения совещания, рабочей встречи.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Раздел </w:t>
      </w:r>
      <w:r w:rsidRPr="002D0CA3">
        <w:rPr>
          <w:rFonts w:eastAsia="Calibri" w:cs="Times New Roman"/>
          <w:szCs w:val="28"/>
          <w:lang w:val="en-US"/>
        </w:rPr>
        <w:t>V</w:t>
      </w:r>
      <w:r w:rsidRPr="002D0CA3">
        <w:rPr>
          <w:rFonts w:eastAsia="Calibri" w:cs="Times New Roman"/>
          <w:szCs w:val="28"/>
        </w:rPr>
        <w:t xml:space="preserve">. Подготовка уполномоченным органом заключения об ОРВ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 Срок согласования уполномоченным органом проекта муниципального нормативного правового акта в целях составления заключения об ОРВ не должен превышать 10-ти рабочих дней.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Заключение об ОРВ составляется уполномоченным органом по форме                      согласно приложению 5 к настоящему порядку на официальном бланке </w:t>
      </w:r>
      <w:r w:rsidRPr="004B37F7">
        <w:rPr>
          <w:rFonts w:eastAsia="Calibri" w:cs="Times New Roman"/>
          <w:spacing w:val="-4"/>
          <w:szCs w:val="28"/>
        </w:rPr>
        <w:t>уполномоченного органа, подписывается электронной подписью и является обязательным</w:t>
      </w:r>
      <w:r w:rsidRPr="002D0CA3">
        <w:rPr>
          <w:rFonts w:eastAsia="Calibri" w:cs="Times New Roman"/>
          <w:szCs w:val="28"/>
        </w:rPr>
        <w:t xml:space="preserve"> приложением к проекту муниципального нормативного правового акта.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 При подготовке заключения об ОРВ: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2.1. В случае соблюдения проведенных разработчиком процедур ОРВ требованиям</w:t>
      </w:r>
      <w:r w:rsidRPr="002D0CA3">
        <w:rPr>
          <w:rFonts w:eastAsia="Calibri" w:cs="Times New Roman"/>
          <w:szCs w:val="28"/>
        </w:rPr>
        <w:t xml:space="preserve"> настоящего порядка, соответствия формы сводного отчета об ОРВ настоящему порядку, достаточности информации, содержащейся в сводном отчете </w:t>
      </w:r>
      <w:r>
        <w:rPr>
          <w:rFonts w:eastAsia="Calibri" w:cs="Times New Roman"/>
          <w:szCs w:val="28"/>
        </w:rPr>
        <w:t xml:space="preserve">                    </w:t>
      </w:r>
      <w:r w:rsidRPr="004B37F7">
        <w:rPr>
          <w:rFonts w:eastAsia="Calibri" w:cs="Times New Roman"/>
          <w:spacing w:val="-4"/>
          <w:szCs w:val="28"/>
        </w:rPr>
        <w:t>об ОРВ, достаточности обоснования решения проблемы предложенным способом</w:t>
      </w:r>
      <w:r w:rsidRPr="002D0CA3">
        <w:rPr>
          <w:rFonts w:eastAsia="Calibri" w:cs="Times New Roman"/>
          <w:szCs w:val="28"/>
        </w:rPr>
        <w:t xml:space="preserve"> </w:t>
      </w:r>
      <w:r w:rsidRPr="004B37F7">
        <w:rPr>
          <w:rFonts w:eastAsia="Calibri" w:cs="Times New Roman"/>
          <w:spacing w:val="-4"/>
          <w:szCs w:val="28"/>
        </w:rPr>
        <w:t>правового регулирования, отсутствия в проекте положений вводящих избыточные</w:t>
      </w:r>
      <w:r w:rsidRPr="002D0CA3">
        <w:rPr>
          <w:rFonts w:eastAsia="Calibri" w:cs="Times New Roman"/>
          <w:szCs w:val="28"/>
        </w:rPr>
        <w:t xml:space="preserve">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бюджета, отсутствия предложений, направленных на улучшение качества проекта, уполномоченный орган составляет положительное заключение об ОРВ.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2.2. В случае несоблюдения проведенных разработчиком процедур </w:t>
      </w:r>
      <w:r>
        <w:rPr>
          <w:rFonts w:eastAsia="Calibri" w:cs="Times New Roman"/>
          <w:szCs w:val="28"/>
        </w:rPr>
        <w:t xml:space="preserve">                          </w:t>
      </w:r>
      <w:r w:rsidRPr="002D0CA3">
        <w:rPr>
          <w:rFonts w:eastAsia="Calibri" w:cs="Times New Roman"/>
          <w:szCs w:val="28"/>
        </w:rPr>
        <w:t xml:space="preserve">ОРВ требованиям настоящего порядка и (или) несоответствия формы сводного отчета об ОРВ настоящему порядку, и (или) недостаточности информации,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 xml:space="preserve">содержащейся в сводном отчете об ОРВ, и (или) недостаточности обоснования решения проблемы предложенным способом правового регулирования,                                      и (или) наличия в проекте положений, вводящих избыточные обязанности, </w:t>
      </w:r>
      <w:r>
        <w:rPr>
          <w:rFonts w:eastAsia="Calibri" w:cs="Times New Roman"/>
          <w:szCs w:val="28"/>
        </w:rPr>
        <w:t xml:space="preserve">                           </w:t>
      </w:r>
      <w:r w:rsidRPr="002D0CA3">
        <w:rPr>
          <w:rFonts w:eastAsia="Calibri" w:cs="Times New Roman"/>
          <w:szCs w:val="28"/>
        </w:rPr>
        <w:t xml:space="preserve">запреты и ограничения для субъектов предпринимательской и иной экономической деятельности или способствующих их введению, а также положений, </w:t>
      </w:r>
      <w:r>
        <w:rPr>
          <w:rFonts w:eastAsia="Calibri" w:cs="Times New Roman"/>
          <w:szCs w:val="28"/>
        </w:rPr>
        <w:t xml:space="preserve">                              </w:t>
      </w:r>
      <w:r w:rsidRPr="002D0CA3">
        <w:rPr>
          <w:rFonts w:eastAsia="Calibri" w:cs="Times New Roman"/>
          <w:szCs w:val="28"/>
        </w:rPr>
        <w:t xml:space="preserve">способствующих возникновению необоснованных расходов субъектов предпринимательской и иной экономической деятельности и местного бюджета, </w:t>
      </w:r>
      <w:r>
        <w:rPr>
          <w:rFonts w:eastAsia="Calibri" w:cs="Times New Roman"/>
          <w:szCs w:val="28"/>
        </w:rPr>
        <w:t xml:space="preserve">                                 </w:t>
      </w:r>
      <w:r w:rsidRPr="002D0CA3">
        <w:rPr>
          <w:rFonts w:eastAsia="Calibri" w:cs="Times New Roman"/>
          <w:szCs w:val="28"/>
        </w:rPr>
        <w:t xml:space="preserve">и (или) наличия предложений, направленных на улучшение качества проекта, </w:t>
      </w:r>
      <w:r w:rsidRPr="004B37F7">
        <w:rPr>
          <w:rFonts w:eastAsia="Calibri" w:cs="Times New Roman"/>
          <w:spacing w:val="-4"/>
          <w:szCs w:val="28"/>
        </w:rPr>
        <w:t>уполномоченный орган составляет отрицательное заключение об ОРВ, в котором</w:t>
      </w:r>
      <w:r w:rsidRPr="002D0CA3">
        <w:rPr>
          <w:rFonts w:eastAsia="Calibri" w:cs="Times New Roman"/>
          <w:szCs w:val="28"/>
        </w:rPr>
        <w:t xml:space="preserve"> отражает вывод о необходимости проведения/повторного проведения процедур, предусмотренных настоящим порядком, начиная с соответствующей невыполненной/выполненной ненадлежащим образом процедуры, с последующей доработкой и повторным направлением в уполномоченный орган документов </w:t>
      </w:r>
      <w:r>
        <w:rPr>
          <w:rFonts w:eastAsia="Calibri" w:cs="Times New Roman"/>
          <w:szCs w:val="28"/>
        </w:rPr>
        <w:t xml:space="preserve">                        </w:t>
      </w:r>
      <w:r w:rsidRPr="002D0CA3">
        <w:rPr>
          <w:rFonts w:eastAsia="Calibri" w:cs="Times New Roman"/>
          <w:szCs w:val="28"/>
        </w:rPr>
        <w:t>для подготовки заключения.</w:t>
      </w: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 xml:space="preserve">В случае не выполнения требований, установленных абзацами пятым – </w:t>
      </w:r>
      <w:r>
        <w:rPr>
          <w:rFonts w:eastAsia="Calibri" w:cs="Times New Roman"/>
          <w:spacing w:val="-4"/>
          <w:szCs w:val="28"/>
        </w:rPr>
        <w:t xml:space="preserve">                     </w:t>
      </w:r>
      <w:r w:rsidRPr="004B37F7">
        <w:rPr>
          <w:rFonts w:eastAsia="Calibri" w:cs="Times New Roman"/>
          <w:spacing w:val="-4"/>
          <w:szCs w:val="28"/>
        </w:rPr>
        <w:t>седьмым</w:t>
      </w:r>
      <w:r w:rsidRPr="002D0CA3">
        <w:rPr>
          <w:rFonts w:eastAsia="Calibri" w:cs="Times New Roman"/>
          <w:szCs w:val="28"/>
        </w:rPr>
        <w:t xml:space="preserve"> пункта 9 раздела </w:t>
      </w:r>
      <w:r w:rsidRPr="002D0CA3">
        <w:rPr>
          <w:rFonts w:eastAsia="Calibri" w:cs="Times New Roman"/>
          <w:szCs w:val="28"/>
          <w:lang w:val="en-US"/>
        </w:rPr>
        <w:t>III</w:t>
      </w:r>
      <w:r w:rsidRPr="002D0CA3">
        <w:rPr>
          <w:rFonts w:eastAsia="Calibri" w:cs="Times New Roman"/>
          <w:szCs w:val="28"/>
        </w:rPr>
        <w:t xml:space="preserve"> настоящего порядка, в заключении об ОРВ указывается, что публичные консультации были организованы некачественно (выполнены ненадлежащим образом), при этом уполномоченный орган возвращает </w:t>
      </w:r>
      <w:r>
        <w:rPr>
          <w:rFonts w:eastAsia="Calibri" w:cs="Times New Roman"/>
          <w:szCs w:val="28"/>
        </w:rPr>
        <w:t xml:space="preserve">      </w:t>
      </w:r>
      <w:r w:rsidRPr="002D0CA3">
        <w:rPr>
          <w:rFonts w:eastAsia="Calibri" w:cs="Times New Roman"/>
          <w:szCs w:val="28"/>
        </w:rPr>
        <w:t>проект нормативного правового акта разработчику для проведения повторных публичных консультаций, в соответствии с процедурами, установленными настоящим порядком.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3. Заключение подлежит опубликованию уполномоченным органом                          на официальном портале Администрации города, а также на портале проектов нормативных правовых актов (</w:t>
      </w:r>
      <w:hyperlink r:id="rId13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 xml:space="preserve">) в подразделе </w:t>
      </w:r>
      <w:r>
        <w:rPr>
          <w:rFonts w:eastAsia="Calibri" w:cs="Times New Roman"/>
          <w:szCs w:val="28"/>
        </w:rPr>
        <w:t xml:space="preserve">                        </w:t>
      </w:r>
      <w:r w:rsidRPr="002D0CA3">
        <w:rPr>
          <w:rFonts w:eastAsia="Calibri" w:cs="Times New Roman"/>
          <w:szCs w:val="28"/>
        </w:rPr>
        <w:t>«ОРВ в ОМСУ» в течение трех рабочих дней с даты его подписания.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trike/>
          <w:color w:val="FF0000"/>
          <w:szCs w:val="28"/>
        </w:rPr>
        <w:t xml:space="preserve"> </w:t>
      </w:r>
    </w:p>
    <w:p w:rsidR="004B37F7" w:rsidRDefault="004B37F7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B37F7" w:rsidRPr="002D0CA3" w:rsidRDefault="004B37F7" w:rsidP="00C00EDD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Приложение 1 </w:t>
      </w:r>
    </w:p>
    <w:p w:rsidR="004B37F7" w:rsidRPr="002D0CA3" w:rsidRDefault="004B37F7" w:rsidP="00C00EDD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к порядку проведения оценки </w:t>
      </w:r>
    </w:p>
    <w:p w:rsidR="004B37F7" w:rsidRPr="002D0CA3" w:rsidRDefault="004B37F7" w:rsidP="00C00EDD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регулирующего воздействия </w:t>
      </w:r>
    </w:p>
    <w:p w:rsidR="004B37F7" w:rsidRPr="002D0CA3" w:rsidRDefault="004B37F7" w:rsidP="00C00EDD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проектов муниципальных </w:t>
      </w:r>
    </w:p>
    <w:p w:rsidR="004B37F7" w:rsidRDefault="004B37F7" w:rsidP="00C00EDD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нормативных правовых актов в Администрации города</w:t>
      </w:r>
    </w:p>
    <w:p w:rsidR="004B37F7" w:rsidRDefault="004B37F7" w:rsidP="004B37F7">
      <w:pPr>
        <w:ind w:left="5954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5954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Уведомление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 проведении публичных консультаций по проекту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муниципального нормативного правового акта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Настоящим _____________________________________________________</w:t>
      </w:r>
    </w:p>
    <w:p w:rsidR="004B37F7" w:rsidRPr="004B37F7" w:rsidRDefault="004B37F7" w:rsidP="004B37F7">
      <w:pPr>
        <w:contextualSpacing/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</w:t>
      </w:r>
      <w:r w:rsidR="00C00EDD">
        <w:rPr>
          <w:rFonts w:eastAsia="Calibri" w:cs="Times New Roman"/>
          <w:sz w:val="20"/>
          <w:szCs w:val="20"/>
        </w:rPr>
        <w:t xml:space="preserve">                  </w:t>
      </w:r>
      <w:r w:rsidRPr="004B37F7">
        <w:rPr>
          <w:rFonts w:eastAsia="Calibri" w:cs="Times New Roman"/>
          <w:sz w:val="20"/>
          <w:szCs w:val="20"/>
        </w:rPr>
        <w:t xml:space="preserve">      (наименование разработчика проекта)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извещает о начале проведения публичных консультаций предлагаемого </w:t>
      </w:r>
      <w:r w:rsidRPr="004B37F7">
        <w:rPr>
          <w:rFonts w:eastAsia="Calibri" w:cs="Times New Roman"/>
          <w:spacing w:val="-4"/>
          <w:szCs w:val="28"/>
        </w:rPr>
        <w:t>правового регулирования и сборе предложений от участников публичных консультаций</w:t>
      </w:r>
      <w:r w:rsidRPr="002D0CA3">
        <w:rPr>
          <w:rFonts w:eastAsia="Calibri" w:cs="Times New Roman"/>
          <w:szCs w:val="28"/>
        </w:rPr>
        <w:t xml:space="preserve"> по проекту ______________________________________________</w:t>
      </w:r>
      <w:r w:rsidR="00C00EDD">
        <w:rPr>
          <w:rFonts w:eastAsia="Calibri" w:cs="Times New Roman"/>
          <w:szCs w:val="28"/>
        </w:rPr>
        <w:t>____________</w:t>
      </w:r>
      <w:r w:rsidRPr="002D0CA3">
        <w:rPr>
          <w:rFonts w:eastAsia="Calibri" w:cs="Times New Roman"/>
          <w:szCs w:val="28"/>
        </w:rPr>
        <w:t>.</w:t>
      </w:r>
    </w:p>
    <w:p w:rsidR="004B37F7" w:rsidRPr="004B37F7" w:rsidRDefault="00C00EDD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</w:t>
      </w:r>
      <w:r w:rsidR="004B37F7" w:rsidRPr="004B37F7">
        <w:rPr>
          <w:rFonts w:eastAsia="Calibri" w:cs="Times New Roman"/>
          <w:sz w:val="20"/>
          <w:szCs w:val="20"/>
        </w:rPr>
        <w:t>(наименование проекта)</w:t>
      </w: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zCs w:val="28"/>
        </w:rPr>
        <w:t xml:space="preserve">Предложения принимаются: 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1) по адресу: ________________________________________________________,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(почтовый адрес разработчика проекта)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2) на адрес электронной почты: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________________________________________,</w:t>
      </w:r>
    </w:p>
    <w:p w:rsidR="004B37F7" w:rsidRPr="004B37F7" w:rsidRDefault="004B37F7" w:rsidP="004B37F7">
      <w:pPr>
        <w:contextualSpacing/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</w:t>
      </w:r>
      <w:r w:rsidRPr="004B37F7">
        <w:rPr>
          <w:rFonts w:eastAsia="Calibri" w:cs="Times New Roman"/>
          <w:sz w:val="20"/>
          <w:szCs w:val="20"/>
        </w:rPr>
        <w:t xml:space="preserve">   (адрес электронной почты разработчика проекта)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3) в электронном виде с использованием портала проектов нормативных правовых</w:t>
      </w:r>
      <w:r w:rsidRPr="002D0CA3">
        <w:rPr>
          <w:rFonts w:eastAsia="Calibri" w:cs="Times New Roman"/>
          <w:szCs w:val="28"/>
        </w:rPr>
        <w:t xml:space="preserve"> актов (</w:t>
      </w:r>
      <w:hyperlink r:id="rId14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Контактное лицо по вопросам проведения публичных консультаций: ____________________________________________________________________</w:t>
      </w:r>
    </w:p>
    <w:p w:rsidR="004B37F7" w:rsidRPr="004B37F7" w:rsidRDefault="004B37F7" w:rsidP="004B37F7">
      <w:pPr>
        <w:contextualSpacing/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(фамилия, имя, отчество (при наличии), должность исполнителя, контактный телефон)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Сроки приема предложений: с «___»______ 20__г. по «___»______ 20__г. 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4B37F7" w:rsidRPr="004B37F7" w:rsidRDefault="004B37F7" w:rsidP="004B37F7">
      <w:pPr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2D0CA3">
        <w:rPr>
          <w:rFonts w:eastAsia="Calibri" w:cs="Times New Roman"/>
          <w:szCs w:val="28"/>
        </w:rPr>
        <w:t xml:space="preserve">- официальный портал Администрации города/Документы/Оценка регулирующего воздействия, фактического воздействия и экспертиза муниципальных </w:t>
      </w:r>
      <w:r w:rsidRPr="004B37F7">
        <w:rPr>
          <w:rFonts w:eastAsia="Calibri" w:cs="Times New Roman"/>
          <w:spacing w:val="-6"/>
          <w:szCs w:val="28"/>
        </w:rPr>
        <w:t>нормативных правовых актов (проектов)/Публичные консультации (http://admsurgut.ru/rubric/21312/Proekty-municipalnyh-NPA-dlya-provedeniya-ocenki);</w:t>
      </w: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spacing w:val="-6"/>
          <w:szCs w:val="28"/>
        </w:rPr>
      </w:pPr>
      <w:r w:rsidRPr="004B37F7">
        <w:rPr>
          <w:rFonts w:eastAsia="Calibri" w:cs="Times New Roman"/>
          <w:spacing w:val="-6"/>
          <w:szCs w:val="28"/>
        </w:rPr>
        <w:t>- портал проектов нормативных правовых актов (http://regulation.admhmao.ru).</w:t>
      </w: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 xml:space="preserve">Все поступившие предложения будут рассмотрены, а участники публичных </w:t>
      </w:r>
      <w:r w:rsidRPr="002D0CA3">
        <w:rPr>
          <w:rFonts w:eastAsia="Calibri" w:cs="Times New Roman"/>
          <w:szCs w:val="28"/>
        </w:rPr>
        <w:t>консультаций проинформированы о результатах рассмотрения за</w:t>
      </w:r>
      <w:r w:rsidRPr="004B37F7">
        <w:rPr>
          <w:rFonts w:eastAsia="Calibri" w:cs="Times New Roman"/>
          <w:szCs w:val="28"/>
        </w:rPr>
        <w:t xml:space="preserve">мечаний </w:t>
      </w:r>
      <w:r>
        <w:rPr>
          <w:rFonts w:eastAsia="Calibri" w:cs="Times New Roman"/>
          <w:szCs w:val="28"/>
        </w:rPr>
        <w:t xml:space="preserve">                          </w:t>
      </w:r>
      <w:r w:rsidRPr="004B37F7">
        <w:rPr>
          <w:rFonts w:eastAsia="Calibri" w:cs="Times New Roman"/>
          <w:szCs w:val="28"/>
        </w:rPr>
        <w:t>и (или) предложений.</w:t>
      </w:r>
      <w:r w:rsidR="00C00EDD"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</w:rPr>
      </w:pPr>
      <w:r w:rsidRPr="002D0CA3">
        <w:rPr>
          <w:rFonts w:eastAsia="Calibri" w:cs="Times New Roman"/>
        </w:rPr>
        <w:t>К уведомлению прилагаются: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</w:rPr>
      </w:pPr>
      <w:r w:rsidRPr="002D0CA3">
        <w:rPr>
          <w:rFonts w:eastAsia="Calibri" w:cs="Times New Roman"/>
        </w:rPr>
        <w:t>1. Опросный лист при проведении публичных консультаций в рамках ОРВ.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</w:rPr>
      </w:pPr>
      <w:r w:rsidRPr="002D0CA3">
        <w:rPr>
          <w:rFonts w:eastAsia="Calibri" w:cs="Times New Roman"/>
        </w:rPr>
        <w:t xml:space="preserve">2. Проект муниципального нормативного правового акта, пояснительная </w:t>
      </w:r>
      <w:r>
        <w:rPr>
          <w:rFonts w:eastAsia="Calibri" w:cs="Times New Roman"/>
        </w:rPr>
        <w:t xml:space="preserve">                         </w:t>
      </w:r>
      <w:r w:rsidRPr="002D0CA3">
        <w:rPr>
          <w:rFonts w:eastAsia="Calibri" w:cs="Times New Roman"/>
        </w:rPr>
        <w:t>записка;</w:t>
      </w:r>
    </w:p>
    <w:p w:rsidR="004B37F7" w:rsidRDefault="004B37F7" w:rsidP="004B37F7">
      <w:pPr>
        <w:ind w:firstLine="709"/>
        <w:contextualSpacing/>
        <w:jc w:val="both"/>
        <w:rPr>
          <w:rFonts w:eastAsia="Calibri" w:cs="Times New Roman"/>
        </w:rPr>
      </w:pPr>
      <w:r w:rsidRPr="00C00EDD">
        <w:rPr>
          <w:rFonts w:eastAsia="Calibri" w:cs="Times New Roman"/>
          <w:spacing w:val="-4"/>
        </w:rPr>
        <w:t xml:space="preserve">3. Сводный отчет об ОРВ проекта муниципального нормативного правового </w:t>
      </w:r>
      <w:r w:rsidRPr="002D0CA3">
        <w:rPr>
          <w:rFonts w:eastAsia="Calibri" w:cs="Times New Roman"/>
        </w:rPr>
        <w:t>акта.</w:t>
      </w:r>
      <w:r>
        <w:rPr>
          <w:rFonts w:eastAsia="Calibri" w:cs="Times New Roman"/>
        </w:rPr>
        <w:br w:type="page"/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Приложение 2 </w:t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4B37F7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нормативных правовых актов в Администрации города</w:t>
      </w:r>
    </w:p>
    <w:p w:rsidR="004B37F7" w:rsidRDefault="004B37F7" w:rsidP="004B37F7">
      <w:pPr>
        <w:ind w:left="5954"/>
        <w:contextualSpacing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Опросный лист</w:t>
      </w:r>
    </w:p>
    <w:p w:rsidR="004B37F7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 проведении публичных консультаций в рамках оценки </w:t>
      </w:r>
    </w:p>
    <w:p w:rsidR="004B37F7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регулирующего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 xml:space="preserve">воздействия проекта муниципального 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нормативного правового акта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Перечень вопросов в рамках проведения публичной консультации по проекту ___________________________________________________________________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7F7">
              <w:rPr>
                <w:rFonts w:eastAsia="Calibri" w:cs="Times New Roman"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Пожалуйста, заполните и направьте данную форму по электронной почте                        на адрес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D0CA3">
              <w:rPr>
                <w:rFonts w:eastAsia="Calibri" w:cs="Times New Roman"/>
                <w:szCs w:val="28"/>
              </w:rPr>
              <w:t>__________________________________________________________</w:t>
            </w:r>
            <w:r w:rsidR="00C00EDD">
              <w:rPr>
                <w:rFonts w:eastAsia="Calibri" w:cs="Times New Roman"/>
                <w:szCs w:val="28"/>
              </w:rPr>
              <w:t>_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B37F7">
              <w:rPr>
                <w:rFonts w:eastAsia="Calibri" w:cs="Times New Roman"/>
                <w:sz w:val="20"/>
                <w:szCs w:val="20"/>
              </w:rPr>
              <w:t>(адрес электронной почты исполнителя проекта)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Не позднее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D0CA3">
              <w:rPr>
                <w:rFonts w:eastAsia="Calibri" w:cs="Times New Roman"/>
                <w:szCs w:val="28"/>
              </w:rPr>
              <w:t>________________________________________________________.</w:t>
            </w:r>
          </w:p>
          <w:p w:rsidR="004B37F7" w:rsidRPr="004B37F7" w:rsidRDefault="00C00EDD" w:rsidP="00A8391E">
            <w:pPr>
              <w:contextualSpacing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       </w:t>
            </w:r>
            <w:r w:rsidR="004B37F7" w:rsidRPr="004B37F7">
              <w:rPr>
                <w:rFonts w:eastAsia="Calibri" w:cs="Times New Roman"/>
                <w:sz w:val="20"/>
                <w:szCs w:val="20"/>
              </w:rPr>
              <w:t>(дата)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срока.</w:t>
            </w: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rPr>
          <w:trHeight w:val="2020"/>
        </w:trPr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Контактная информация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Наименование организации ________________________________________</w:t>
            </w:r>
            <w:r w:rsidR="00C00EDD">
              <w:rPr>
                <w:rFonts w:eastAsia="Calibri" w:cs="Times New Roman"/>
                <w:szCs w:val="28"/>
              </w:rPr>
              <w:t>__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Сфера деятельности организации ______</w:t>
            </w:r>
            <w:r w:rsidR="00C00EDD">
              <w:rPr>
                <w:rFonts w:eastAsia="Calibri" w:cs="Times New Roman"/>
                <w:szCs w:val="28"/>
              </w:rPr>
              <w:t>_______________________________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Ф.И.О. (последнее – при наличии) контакт</w:t>
            </w:r>
            <w:r w:rsidR="00C00EDD">
              <w:rPr>
                <w:rFonts w:eastAsia="Calibri" w:cs="Times New Roman"/>
                <w:szCs w:val="28"/>
              </w:rPr>
              <w:t>ного лица _____________________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Номер контактного телефона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D0CA3">
              <w:rPr>
                <w:rFonts w:eastAsia="Calibri" w:cs="Times New Roman"/>
                <w:szCs w:val="28"/>
              </w:rPr>
              <w:t>_________________________________________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1. На решение какой проблемы, на Ваш взгляд, направлено предлагаемое </w:t>
            </w:r>
            <w:r>
              <w:rPr>
                <w:rFonts w:eastAsia="Calibri" w:cs="Times New Roman"/>
                <w:szCs w:val="28"/>
              </w:rPr>
              <w:t xml:space="preserve">                   </w:t>
            </w:r>
            <w:r w:rsidRPr="002D0CA3">
              <w:rPr>
                <w:rFonts w:eastAsia="Calibri" w:cs="Times New Roman"/>
                <w:szCs w:val="28"/>
              </w:rPr>
              <w:t>правовое регулирование? Актуальная ли данная проблема сегодня?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</w:t>
            </w:r>
            <w:r>
              <w:rPr>
                <w:rFonts w:eastAsia="Calibri" w:cs="Times New Roman"/>
                <w:szCs w:val="28"/>
              </w:rPr>
              <w:t xml:space="preserve">                              </w:t>
            </w:r>
            <w:r w:rsidRPr="002D0CA3">
              <w:rPr>
                <w:rFonts w:eastAsia="Calibri" w:cs="Times New Roman"/>
                <w:szCs w:val="28"/>
              </w:rPr>
              <w:t xml:space="preserve">которой оно направлено? 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</w:t>
            </w:r>
            <w:r>
              <w:rPr>
                <w:rFonts w:eastAsia="Calibri" w:cs="Times New Roman"/>
                <w:szCs w:val="28"/>
              </w:rPr>
              <w:t xml:space="preserve">                           </w:t>
            </w:r>
            <w:r w:rsidRPr="002D0CA3">
              <w:rPr>
                <w:rFonts w:eastAsia="Calibri" w:cs="Times New Roman"/>
                <w:szCs w:val="28"/>
              </w:rPr>
              <w:t>бы менее затратны и (или) более эффективны?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4. 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4B37F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8. Существуют ли в предлагаемом правовом регулировании положения, </w:t>
            </w:r>
            <w:r w:rsidR="00C00EDD">
              <w:rPr>
                <w:rFonts w:eastAsia="Calibri" w:cs="Times New Roman"/>
                <w:szCs w:val="28"/>
              </w:rPr>
              <w:t xml:space="preserve">                            </w:t>
            </w:r>
            <w:r w:rsidRPr="002D0CA3">
              <w:rPr>
                <w:rFonts w:eastAsia="Calibri" w:cs="Times New Roman"/>
                <w:szCs w:val="28"/>
              </w:rPr>
              <w:t xml:space="preserve">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</w:t>
            </w:r>
            <w:r>
              <w:rPr>
                <w:rFonts w:eastAsia="Calibri" w:cs="Times New Roman"/>
                <w:szCs w:val="28"/>
              </w:rPr>
              <w:t xml:space="preserve">                   </w:t>
            </w:r>
            <w:r w:rsidRPr="002D0CA3">
              <w:rPr>
                <w:rFonts w:eastAsia="Calibri" w:cs="Times New Roman"/>
                <w:szCs w:val="28"/>
              </w:rPr>
              <w:t>указанному положению, дополнительно определив:</w:t>
            </w:r>
          </w:p>
          <w:p w:rsidR="004B37F7" w:rsidRPr="002D0CA3" w:rsidRDefault="004B37F7" w:rsidP="00A8391E">
            <w:pPr>
              <w:tabs>
                <w:tab w:val="left" w:pos="589"/>
              </w:tabs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- имеется ли смысловое противоречие с целями правового регулирования </w:t>
            </w:r>
            <w:r>
              <w:rPr>
                <w:rFonts w:eastAsia="Calibri" w:cs="Times New Roman"/>
                <w:szCs w:val="28"/>
              </w:rPr>
              <w:t xml:space="preserve">                  </w:t>
            </w:r>
            <w:r w:rsidRPr="002D0CA3">
              <w:rPr>
                <w:rFonts w:eastAsia="Calibri" w:cs="Times New Roman"/>
                <w:szCs w:val="28"/>
              </w:rPr>
              <w:t>или существующей проблемой, либо положение не способствует достижению целей регулирования;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- имеются ли технические ошибки;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- приводит ли исполнение положения к возникновению избыточных обязанностей для субъектов предпринимательской и иной экономической деятельности, </w:t>
            </w:r>
            <w:r w:rsidRPr="004B37F7">
              <w:rPr>
                <w:rFonts w:eastAsia="Calibri" w:cs="Times New Roman"/>
                <w:spacing w:val="-4"/>
                <w:szCs w:val="28"/>
              </w:rPr>
              <w:t>к необоснованному существенному росту отдельных видов затрат или появлению</w:t>
            </w:r>
            <w:r w:rsidRPr="002D0CA3">
              <w:rPr>
                <w:rFonts w:eastAsia="Calibri" w:cs="Times New Roman"/>
                <w:szCs w:val="28"/>
              </w:rPr>
              <w:t xml:space="preserve"> новых необоснованных видов затрат;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- устанавливается ли положением необоснованное ограничение выбора </w:t>
            </w:r>
            <w:r w:rsidR="00C00EDD">
              <w:rPr>
                <w:rFonts w:eastAsia="Calibri" w:cs="Times New Roman"/>
                <w:szCs w:val="28"/>
              </w:rPr>
              <w:t xml:space="preserve">                      </w:t>
            </w:r>
            <w:r w:rsidRPr="002D0CA3">
              <w:rPr>
                <w:rFonts w:eastAsia="Calibri" w:cs="Times New Roman"/>
                <w:szCs w:val="28"/>
              </w:rPr>
              <w:t xml:space="preserve">субъектов предпринимательской и иной экономической деятельности </w:t>
            </w:r>
            <w:r w:rsidR="00C00EDD">
              <w:rPr>
                <w:rFonts w:eastAsia="Calibri" w:cs="Times New Roman"/>
                <w:szCs w:val="28"/>
              </w:rPr>
              <w:t xml:space="preserve">                   </w:t>
            </w:r>
            <w:r w:rsidRPr="002D0CA3">
              <w:rPr>
                <w:rFonts w:eastAsia="Calibri" w:cs="Times New Roman"/>
                <w:szCs w:val="28"/>
              </w:rPr>
              <w:t>существующих или возможных поставщиков</w:t>
            </w:r>
            <w:r w:rsidR="00C00EDD">
              <w:rPr>
                <w:rFonts w:eastAsia="Calibri" w:cs="Times New Roman"/>
                <w:szCs w:val="28"/>
              </w:rPr>
              <w:t>,</w:t>
            </w:r>
            <w:r w:rsidRPr="002D0CA3">
              <w:rPr>
                <w:rFonts w:eastAsia="Calibri" w:cs="Times New Roman"/>
                <w:szCs w:val="28"/>
              </w:rPr>
              <w:t xml:space="preserve"> или потребителей;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- создает ли исполнение положений правового регулирования существенные риски ведения предпринимательской и иной экономической деятельности, </w:t>
            </w:r>
            <w:r>
              <w:rPr>
                <w:rFonts w:eastAsia="Calibri" w:cs="Times New Roman"/>
                <w:szCs w:val="28"/>
              </w:rPr>
              <w:t xml:space="preserve">          </w:t>
            </w:r>
            <w:r w:rsidRPr="004B37F7">
              <w:rPr>
                <w:rFonts w:eastAsia="Calibri" w:cs="Times New Roman"/>
                <w:spacing w:val="-4"/>
                <w:szCs w:val="28"/>
              </w:rPr>
              <w:t>способствует ли возникновению необоснованных прав исполнительных органов</w:t>
            </w:r>
            <w:r w:rsidRPr="002D0CA3">
              <w:rPr>
                <w:rFonts w:eastAsia="Calibri" w:cs="Times New Roman"/>
                <w:szCs w:val="28"/>
              </w:rPr>
              <w:t xml:space="preserve">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</w:t>
            </w:r>
            <w:r w:rsidRPr="004B37F7">
              <w:rPr>
                <w:rFonts w:eastAsia="Calibri" w:cs="Times New Roman"/>
                <w:spacing w:val="-4"/>
                <w:szCs w:val="28"/>
              </w:rPr>
              <w:t>и иной экономической деятельности обязанностей, возникновения избыточных</w:t>
            </w:r>
            <w:r w:rsidRPr="002D0CA3">
              <w:rPr>
                <w:rFonts w:eastAsia="Calibri" w:cs="Times New Roman"/>
                <w:szCs w:val="28"/>
              </w:rPr>
              <w:t xml:space="preserve"> административных и иных ограничений и обязанностей? 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Приведите конкретные примеры.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4B37F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</w:t>
            </w:r>
            <w:r>
              <w:rPr>
                <w:rFonts w:eastAsia="Calibri" w:cs="Times New Roman"/>
                <w:szCs w:val="28"/>
              </w:rPr>
              <w:t xml:space="preserve">                            </w:t>
            </w:r>
            <w:r w:rsidRPr="002D0CA3">
              <w:rPr>
                <w:rFonts w:eastAsia="Calibri" w:cs="Times New Roman"/>
                <w:szCs w:val="28"/>
              </w:rPr>
              <w:t>в денежном эквиваленте и проч.)</w:t>
            </w:r>
            <w:r>
              <w:rPr>
                <w:rFonts w:eastAsia="Calibri" w:cs="Times New Roman"/>
                <w:szCs w:val="28"/>
              </w:rPr>
              <w:t>.</w:t>
            </w:r>
            <w:r w:rsidRPr="002D0CA3">
              <w:rPr>
                <w:rFonts w:eastAsia="Calibri" w:cs="Times New Roman"/>
                <w:szCs w:val="28"/>
              </w:rPr>
              <w:t xml:space="preserve"> 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4B37F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12. Требуется ли переходный период для вступления в силу предлагаемого </w:t>
            </w:r>
            <w:r>
              <w:rPr>
                <w:rFonts w:eastAsia="Calibri" w:cs="Times New Roman"/>
                <w:szCs w:val="28"/>
              </w:rPr>
              <w:t xml:space="preserve">               </w:t>
            </w:r>
            <w:r w:rsidRPr="002D0CA3">
              <w:rPr>
                <w:rFonts w:eastAsia="Calibri" w:cs="Times New Roman"/>
                <w:szCs w:val="28"/>
              </w:rPr>
              <w:t>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C00EDD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</w:t>
            </w:r>
            <w:r w:rsidR="00C00EDD">
              <w:rPr>
                <w:rFonts w:eastAsia="Calibri" w:cs="Times New Roman"/>
                <w:szCs w:val="28"/>
              </w:rPr>
              <w:t>? П</w:t>
            </w:r>
            <w:r w:rsidRPr="002D0CA3">
              <w:rPr>
                <w:rFonts w:eastAsia="Calibri" w:cs="Times New Roman"/>
                <w:szCs w:val="28"/>
              </w:rPr>
              <w:t>риведите соответству</w:t>
            </w:r>
            <w:r>
              <w:rPr>
                <w:rFonts w:eastAsia="Calibri" w:cs="Times New Roman"/>
                <w:szCs w:val="28"/>
              </w:rPr>
              <w:t>-</w:t>
            </w:r>
            <w:r w:rsidRPr="002D0CA3">
              <w:rPr>
                <w:rFonts w:eastAsia="Calibri" w:cs="Times New Roman"/>
                <w:szCs w:val="28"/>
              </w:rPr>
              <w:t>ющее обоснование.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14. Специальные вопросы, касающиеся конкретных положений и норм </w:t>
            </w:r>
            <w:r>
              <w:rPr>
                <w:rFonts w:eastAsia="Calibri" w:cs="Times New Roman"/>
                <w:szCs w:val="28"/>
              </w:rPr>
              <w:t xml:space="preserve">                    </w:t>
            </w:r>
            <w:r w:rsidRPr="002D0CA3">
              <w:rPr>
                <w:rFonts w:eastAsia="Calibri" w:cs="Times New Roman"/>
                <w:szCs w:val="28"/>
              </w:rPr>
              <w:t>предлагаемого регулирования, которые разработчику необходимо пояснить.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rFonts w:eastAsia="Calibri" w:cs="Times New Roman"/>
                <w:szCs w:val="28"/>
              </w:rPr>
              <w:t>.</w:t>
            </w:r>
          </w:p>
        </w:tc>
      </w:tr>
      <w:tr w:rsidR="004B37F7" w:rsidRPr="002D0CA3" w:rsidTr="00A8391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6096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6096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6096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6096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6096"/>
        <w:contextualSpacing/>
        <w:jc w:val="both"/>
        <w:rPr>
          <w:rFonts w:eastAsia="Calibri" w:cs="Times New Roman"/>
          <w:szCs w:val="28"/>
        </w:rPr>
      </w:pPr>
    </w:p>
    <w:p w:rsidR="004B37F7" w:rsidRDefault="004B37F7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Приложение 3</w:t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нормативных правовых актов в Администрации города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Сводный отчет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об оценке регулирующего воздействия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проекта муниципального нормативного правового акта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1. Общая информация: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1.1. Наименование разработчика проекта муниципального нормативного правового акта: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</w:t>
      </w:r>
      <w:r>
        <w:rPr>
          <w:rFonts w:eastAsia="Calibri" w:cs="Times New Roman"/>
          <w:szCs w:val="28"/>
        </w:rPr>
        <w:t>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(полное наименование)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1.2. Сведения о структурных подразделениях Администрации города,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>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(полное наименование)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1.3. Вид и наименование проекта нормативного правового акта: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</w:t>
      </w:r>
      <w:r w:rsidR="00C00EDD">
        <w:rPr>
          <w:rFonts w:eastAsia="Calibri" w:cs="Times New Roman"/>
          <w:szCs w:val="28"/>
        </w:rPr>
        <w:t>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1.5. Перечень действующих муниципальных нормативных правовых актов (их положений), устанавливающих правовое регулирование: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1.6. Планируемый срок вступления в силу предлагаемого правового </w:t>
      </w:r>
      <w:r>
        <w:rPr>
          <w:rFonts w:eastAsia="Calibri" w:cs="Times New Roman"/>
          <w:szCs w:val="28"/>
        </w:rPr>
        <w:t xml:space="preserve">                        </w:t>
      </w:r>
      <w:r w:rsidRPr="002D0CA3">
        <w:rPr>
          <w:rFonts w:eastAsia="Calibri" w:cs="Times New Roman"/>
          <w:szCs w:val="28"/>
        </w:rPr>
        <w:t>регулирования: _____________________________________________________________</w:t>
      </w:r>
      <w:r w:rsidR="00C00EDD">
        <w:rPr>
          <w:rFonts w:eastAsia="Calibri" w:cs="Times New Roman"/>
          <w:szCs w:val="28"/>
        </w:rPr>
        <w:t>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1.7. Сведения о необходимости или отсутствии необходимости установ</w:t>
      </w:r>
      <w:r>
        <w:rPr>
          <w:rFonts w:eastAsia="Calibri" w:cs="Times New Roman"/>
          <w:szCs w:val="28"/>
        </w:rPr>
        <w:t>-</w:t>
      </w:r>
      <w:r w:rsidRPr="002D0CA3">
        <w:rPr>
          <w:rFonts w:eastAsia="Calibri" w:cs="Times New Roman"/>
          <w:szCs w:val="28"/>
        </w:rPr>
        <w:t>ления переходного периода: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_____________________________________</w:t>
      </w:r>
      <w:r>
        <w:rPr>
          <w:rFonts w:eastAsia="Calibri" w:cs="Times New Roman"/>
          <w:szCs w:val="28"/>
        </w:rPr>
        <w:t>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*1.8. Дата размещения уведомления о проведении публичных консуль</w:t>
      </w:r>
      <w:r>
        <w:rPr>
          <w:rFonts w:eastAsia="Calibri" w:cs="Times New Roman"/>
          <w:szCs w:val="28"/>
        </w:rPr>
        <w:t xml:space="preserve">-      </w:t>
      </w:r>
      <w:r w:rsidRPr="002D0CA3">
        <w:rPr>
          <w:rFonts w:eastAsia="Calibri" w:cs="Times New Roman"/>
          <w:szCs w:val="28"/>
        </w:rPr>
        <w:t>таций по проекту муниципального нормативного правового акта:                              «___» ________20_</w:t>
      </w:r>
      <w:r>
        <w:rPr>
          <w:rFonts w:eastAsia="Calibri" w:cs="Times New Roman"/>
          <w:szCs w:val="28"/>
        </w:rPr>
        <w:t xml:space="preserve">__ </w:t>
      </w:r>
      <w:r w:rsidRPr="002D0CA3">
        <w:rPr>
          <w:rFonts w:eastAsia="Calibri" w:cs="Times New Roman"/>
          <w:szCs w:val="28"/>
        </w:rPr>
        <w:t>г. и срок, в течение которого принимались предложения                             в связи с размещением уведомления о проведении публичных консультаций                         по проекту нормативного правового акта: начало: «___»________20_</w:t>
      </w:r>
      <w:r>
        <w:rPr>
          <w:rFonts w:eastAsia="Calibri" w:cs="Times New Roman"/>
          <w:szCs w:val="28"/>
        </w:rPr>
        <w:t xml:space="preserve">__ </w:t>
      </w:r>
      <w:r w:rsidRPr="002D0CA3">
        <w:rPr>
          <w:rFonts w:eastAsia="Calibri" w:cs="Times New Roman"/>
          <w:szCs w:val="28"/>
        </w:rPr>
        <w:t xml:space="preserve">г.; </w:t>
      </w:r>
      <w:r>
        <w:rPr>
          <w:rFonts w:eastAsia="Calibri" w:cs="Times New Roman"/>
          <w:szCs w:val="28"/>
        </w:rPr>
        <w:t xml:space="preserve">                         </w:t>
      </w:r>
      <w:r w:rsidRPr="002D0CA3">
        <w:rPr>
          <w:rFonts w:eastAsia="Calibri" w:cs="Times New Roman"/>
          <w:szCs w:val="28"/>
        </w:rPr>
        <w:t>окончание: «___»________20_</w:t>
      </w:r>
      <w:r>
        <w:rPr>
          <w:rFonts w:eastAsia="Calibri" w:cs="Times New Roman"/>
          <w:szCs w:val="28"/>
        </w:rPr>
        <w:t>__</w:t>
      </w:r>
      <w:r w:rsidRPr="002D0CA3">
        <w:rPr>
          <w:rFonts w:eastAsia="Calibri" w:cs="Times New Roman"/>
          <w:szCs w:val="28"/>
        </w:rPr>
        <w:t>г.</w:t>
      </w:r>
      <w:r>
        <w:rPr>
          <w:rFonts w:eastAsia="Calibri" w:cs="Times New Roman"/>
          <w:szCs w:val="28"/>
        </w:rPr>
        <w:t xml:space="preserve"> 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*1.9.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4B37F7" w:rsidRPr="002D0CA3" w:rsidRDefault="004B37F7" w:rsidP="004B37F7">
      <w:pPr>
        <w:ind w:firstLine="708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Всего замечаний и предложений: ________, из них: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учтено полностью: _______, учтено частично: _______, не учтено: _______.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ab/>
        <w:t>Кроме того, получено ______ отзыва</w:t>
      </w:r>
      <w:r w:rsidR="00C00EDD"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(вов), содержащих информацию                           об одобрении текущей редакции проекта нормативного правового акта                         (об отсутствии замечаний и (или) предложений).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1.10. Контактная информация ответственного исполнителя проекта: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Фамилия, имя, отчество (при наличии): __________________________________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Должность:</w:t>
      </w:r>
      <w:r w:rsidR="00C00EDD">
        <w:rPr>
          <w:rFonts w:eastAsia="Calibri" w:cs="Times New Roman"/>
          <w:szCs w:val="28"/>
        </w:rPr>
        <w:t xml:space="preserve"> </w:t>
      </w:r>
      <w:r w:rsidRPr="00C00EDD">
        <w:rPr>
          <w:rFonts w:eastAsia="Calibri" w:cs="Times New Roman"/>
          <w:szCs w:val="28"/>
        </w:rPr>
        <w:t>__________________________</w:t>
      </w:r>
      <w:r w:rsidR="00C00EDD">
        <w:rPr>
          <w:rFonts w:eastAsia="Calibri" w:cs="Times New Roman"/>
          <w:szCs w:val="28"/>
        </w:rPr>
        <w:t>________________________________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4B37F7" w:rsidRPr="002D0CA3" w:rsidTr="00C00EDD">
        <w:trPr>
          <w:trHeight w:val="43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Тел</w:t>
            </w:r>
            <w:r>
              <w:rPr>
                <w:rFonts w:eastAsia="Calibri" w:cs="Times New Roman"/>
                <w:szCs w:val="28"/>
              </w:rPr>
              <w:t>ефон</w:t>
            </w:r>
            <w:r w:rsidRPr="002D0CA3">
              <w:rPr>
                <w:rFonts w:eastAsia="Calibri" w:cs="Times New Roman"/>
                <w:szCs w:val="28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Адрес электронной почты: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b/>
          <w:bCs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bCs/>
          <w:szCs w:val="28"/>
        </w:rPr>
        <w:t>2.1. Степень регулирующего воздействия проекта муниципального правового акта (высокая/средняя) _______________________________________</w:t>
      </w:r>
      <w:r>
        <w:rPr>
          <w:rFonts w:eastAsia="Calibri" w:cs="Times New Roman"/>
          <w:bCs/>
          <w:szCs w:val="28"/>
        </w:rPr>
        <w:t>____</w:t>
      </w:r>
      <w:r w:rsidR="00C00EDD">
        <w:rPr>
          <w:rFonts w:eastAsia="Calibri" w:cs="Times New Roman"/>
          <w:bCs/>
          <w:szCs w:val="28"/>
        </w:rPr>
        <w:t>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 xml:space="preserve">2.2. Обоснование отнесения проекта муниципального нормативного </w:t>
      </w:r>
      <w:r>
        <w:rPr>
          <w:rFonts w:eastAsia="Calibri" w:cs="Times New Roman"/>
          <w:bCs/>
          <w:szCs w:val="28"/>
        </w:rPr>
        <w:t xml:space="preserve">                     </w:t>
      </w:r>
      <w:r w:rsidRPr="002D0CA3">
        <w:rPr>
          <w:rFonts w:eastAsia="Calibri" w:cs="Times New Roman"/>
          <w:bCs/>
          <w:szCs w:val="28"/>
        </w:rPr>
        <w:t>правового акта к определенной степени регулирующего воздействия: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>3.2. Информация о возникновении, выявлении проблемы и мерах, принятых</w:t>
      </w:r>
      <w:r w:rsidRPr="002D0CA3">
        <w:rPr>
          <w:rFonts w:eastAsia="Calibri" w:cs="Times New Roman"/>
          <w:szCs w:val="28"/>
        </w:rPr>
        <w:t xml:space="preserve"> ранее для ее решения, достигнутых результатах: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3.3. Опыт решения аналогичных проблем в муниципальных образованиях Ханты-Мансийского автономного округа – Югры, других муниципальных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>образованиях Российской Федерации: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3.4. Источники данных: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3.5. Иная информация о проблеме, в том числе актуальность проблемы               с обоснованием негативных последствий в случае отсутствия предлагаемого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 xml:space="preserve">правового регулирования, таких как: наличие риска причинения вреда жизни </w:t>
      </w:r>
      <w:r>
        <w:rPr>
          <w:rFonts w:eastAsia="Calibri" w:cs="Times New Roman"/>
          <w:szCs w:val="28"/>
        </w:rPr>
        <w:t xml:space="preserve">    </w:t>
      </w:r>
      <w:r w:rsidRPr="002D0CA3">
        <w:rPr>
          <w:rFonts w:eastAsia="Calibri" w:cs="Times New Roman"/>
          <w:szCs w:val="28"/>
        </w:rPr>
        <w:t>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Default="004B37F7" w:rsidP="004B37F7">
      <w:pPr>
        <w:contextualSpacing/>
        <w:jc w:val="center"/>
      </w:pPr>
      <w:r w:rsidRPr="002D0CA3">
        <w:rPr>
          <w:rFonts w:eastAsia="Calibri" w:cs="Times New Roman"/>
          <w:sz w:val="22"/>
        </w:rPr>
        <w:t>(место для текстового описания)</w:t>
      </w:r>
    </w:p>
    <w:p w:rsidR="004B37F7" w:rsidRDefault="004B37F7" w:rsidP="004B37F7">
      <w:pPr>
        <w:sectPr w:rsidR="004B37F7" w:rsidSect="004B37F7">
          <w:headerReference w:type="default" r:id="rId15"/>
          <w:headerReference w:type="first" r:id="rId16"/>
          <w:pgSz w:w="11906" w:h="16838" w:code="9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4. </w:t>
      </w:r>
      <w:r w:rsidRPr="002D0CA3">
        <w:rPr>
          <w:rFonts w:eastAsia="Calibri" w:cs="Times New Roman"/>
          <w:bCs/>
          <w:szCs w:val="28"/>
        </w:rPr>
        <w:t>Определение целей предлагаемого правового регулирования и индикаторов для оценки их достижения</w:t>
      </w:r>
      <w:r>
        <w:rPr>
          <w:rFonts w:eastAsia="Calibri" w:cs="Times New Roman"/>
          <w:bCs/>
          <w:szCs w:val="28"/>
        </w:rPr>
        <w:t>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558"/>
        <w:gridCol w:w="3119"/>
      </w:tblGrid>
      <w:tr w:rsidR="004B37F7" w:rsidRPr="002D0CA3" w:rsidTr="00A8391E">
        <w:tc>
          <w:tcPr>
            <w:tcW w:w="3256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4.2. Сроки достижения                   целей предлагаемого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правового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регулирования</w:t>
            </w:r>
          </w:p>
        </w:tc>
        <w:tc>
          <w:tcPr>
            <w:tcW w:w="3828" w:type="dxa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*4.3. Наименование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показателей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достижения целей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предлагаемого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правового регулирования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(ед. изм.)</w:t>
            </w:r>
          </w:p>
        </w:tc>
        <w:tc>
          <w:tcPr>
            <w:tcW w:w="1558" w:type="dxa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*4.4.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Значения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3119" w:type="dxa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*4.5. Источники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данных для расчета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показателей</w:t>
            </w:r>
          </w:p>
        </w:tc>
      </w:tr>
      <w:tr w:rsidR="004B37F7" w:rsidRPr="002D0CA3" w:rsidTr="00A8391E">
        <w:tc>
          <w:tcPr>
            <w:tcW w:w="3256" w:type="dxa"/>
            <w:vMerge w:val="restart"/>
          </w:tcPr>
          <w:p w:rsidR="004B37F7" w:rsidRPr="002D0CA3" w:rsidRDefault="004B37F7" w:rsidP="00C00EDD">
            <w:pPr>
              <w:ind w:left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(Цель 1)</w:t>
            </w:r>
          </w:p>
        </w:tc>
        <w:tc>
          <w:tcPr>
            <w:tcW w:w="2976" w:type="dxa"/>
            <w:vMerge w:val="restart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</w:tcPr>
          <w:p w:rsidR="004B37F7" w:rsidRPr="002D0CA3" w:rsidRDefault="004B37F7" w:rsidP="00C00EDD">
            <w:pPr>
              <w:ind w:firstLine="114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(Показатель 1.1)</w:t>
            </w:r>
          </w:p>
        </w:tc>
        <w:tc>
          <w:tcPr>
            <w:tcW w:w="1558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3256" w:type="dxa"/>
            <w:vMerge/>
          </w:tcPr>
          <w:p w:rsidR="004B37F7" w:rsidRPr="002D0CA3" w:rsidRDefault="004B37F7" w:rsidP="00C00EDD">
            <w:pPr>
              <w:ind w:left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</w:tcPr>
          <w:p w:rsidR="004B37F7" w:rsidRPr="002D0CA3" w:rsidRDefault="004B37F7" w:rsidP="00C00EDD">
            <w:pPr>
              <w:ind w:firstLine="114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(Показатель 1.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  <w:r w:rsidRPr="002D0CA3">
              <w:rPr>
                <w:rFonts w:eastAsia="Calibri"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3256" w:type="dxa"/>
            <w:vMerge w:val="restart"/>
          </w:tcPr>
          <w:p w:rsidR="004B37F7" w:rsidRPr="002D0CA3" w:rsidRDefault="004B37F7" w:rsidP="00C00EDD">
            <w:pPr>
              <w:ind w:left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(Цель 2)</w:t>
            </w:r>
          </w:p>
        </w:tc>
        <w:tc>
          <w:tcPr>
            <w:tcW w:w="2976" w:type="dxa"/>
            <w:vMerge w:val="restart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</w:tcPr>
          <w:p w:rsidR="004B37F7" w:rsidRPr="002D0CA3" w:rsidRDefault="004B37F7" w:rsidP="00C00EDD">
            <w:pPr>
              <w:ind w:firstLine="114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(Показатель 2.1)</w:t>
            </w:r>
          </w:p>
        </w:tc>
        <w:tc>
          <w:tcPr>
            <w:tcW w:w="1558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325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</w:tcPr>
          <w:p w:rsidR="004B37F7" w:rsidRPr="002D0CA3" w:rsidRDefault="004B37F7" w:rsidP="00C00EDD">
            <w:pPr>
              <w:ind w:firstLine="114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(Показатель 2.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  <w:r w:rsidRPr="002D0CA3">
              <w:rPr>
                <w:rFonts w:eastAsia="Calibri"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3256" w:type="dxa"/>
            <w:vMerge w:val="restart"/>
          </w:tcPr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(Цель 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  <w:r w:rsidRPr="002D0CA3">
              <w:rPr>
                <w:rFonts w:eastAsia="Calibri" w:cs="Times New Roman"/>
                <w:iCs/>
                <w:szCs w:val="28"/>
              </w:rPr>
              <w:t>)</w:t>
            </w:r>
          </w:p>
        </w:tc>
        <w:tc>
          <w:tcPr>
            <w:tcW w:w="2976" w:type="dxa"/>
            <w:vMerge w:val="restart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</w:tcPr>
          <w:p w:rsidR="004B37F7" w:rsidRPr="002D0CA3" w:rsidRDefault="004B37F7" w:rsidP="00C00EDD">
            <w:pPr>
              <w:ind w:firstLine="114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(Показатель N.1)</w:t>
            </w:r>
          </w:p>
        </w:tc>
        <w:tc>
          <w:tcPr>
            <w:tcW w:w="1558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325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828" w:type="dxa"/>
          </w:tcPr>
          <w:p w:rsidR="004B37F7" w:rsidRPr="002D0CA3" w:rsidRDefault="004B37F7" w:rsidP="00C00EDD">
            <w:pPr>
              <w:ind w:firstLine="114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(Показатель 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  <w:r w:rsidRPr="002D0CA3">
              <w:rPr>
                <w:rFonts w:eastAsia="Calibri" w:cs="Times New Roman"/>
                <w:iCs/>
                <w:szCs w:val="28"/>
              </w:rPr>
              <w:t>.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  <w:r w:rsidRPr="002D0CA3">
              <w:rPr>
                <w:rFonts w:eastAsia="Calibri" w:cs="Times New Roman"/>
                <w:iCs/>
                <w:szCs w:val="28"/>
              </w:rPr>
              <w:t>)</w:t>
            </w:r>
          </w:p>
        </w:tc>
        <w:tc>
          <w:tcPr>
            <w:tcW w:w="1558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3119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*5. Качественная характеристика и оценка численности потенциальных адресатов предлагаемого правового регули</w:t>
      </w:r>
      <w:r>
        <w:rPr>
          <w:rFonts w:eastAsia="Calibri" w:cs="Times New Roman"/>
          <w:bCs/>
          <w:szCs w:val="28"/>
        </w:rPr>
        <w:t>-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рования (их групп)</w:t>
      </w:r>
      <w:r>
        <w:rPr>
          <w:rFonts w:eastAsia="Calibri" w:cs="Times New Roman"/>
          <w:bCs/>
          <w:szCs w:val="28"/>
        </w:rPr>
        <w:t>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4B37F7" w:rsidRPr="002D0CA3" w:rsidTr="00A8391E">
        <w:trPr>
          <w:cantSplit/>
        </w:trPr>
        <w:tc>
          <w:tcPr>
            <w:tcW w:w="6747" w:type="dxa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*5.1. Группы потенциальных адресатов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предлагаемого правового регулирования</w:t>
            </w:r>
          </w:p>
        </w:tc>
        <w:tc>
          <w:tcPr>
            <w:tcW w:w="3685" w:type="dxa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*5.2. Количество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участников группы</w:t>
            </w:r>
          </w:p>
        </w:tc>
        <w:tc>
          <w:tcPr>
            <w:tcW w:w="4305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*5.3. Источники данных</w:t>
            </w:r>
          </w:p>
        </w:tc>
      </w:tr>
      <w:tr w:rsidR="004B37F7" w:rsidRPr="002D0CA3" w:rsidTr="00A8391E">
        <w:trPr>
          <w:cantSplit/>
          <w:trHeight w:val="399"/>
        </w:trPr>
        <w:tc>
          <w:tcPr>
            <w:tcW w:w="6747" w:type="dxa"/>
          </w:tcPr>
          <w:p w:rsidR="004B37F7" w:rsidRPr="002D0CA3" w:rsidRDefault="004B37F7" w:rsidP="00C00EDD">
            <w:pPr>
              <w:ind w:left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(Группа 1)</w:t>
            </w:r>
          </w:p>
        </w:tc>
        <w:tc>
          <w:tcPr>
            <w:tcW w:w="368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0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rPr>
          <w:cantSplit/>
          <w:trHeight w:val="419"/>
        </w:trPr>
        <w:tc>
          <w:tcPr>
            <w:tcW w:w="6747" w:type="dxa"/>
          </w:tcPr>
          <w:p w:rsidR="004B37F7" w:rsidRPr="002D0CA3" w:rsidRDefault="004B37F7" w:rsidP="00C00EDD">
            <w:pPr>
              <w:ind w:left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(Группа 2)</w:t>
            </w:r>
          </w:p>
        </w:tc>
        <w:tc>
          <w:tcPr>
            <w:tcW w:w="368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0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rPr>
          <w:cantSplit/>
          <w:trHeight w:val="425"/>
        </w:trPr>
        <w:tc>
          <w:tcPr>
            <w:tcW w:w="6747" w:type="dxa"/>
          </w:tcPr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(Группа 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  <w:r w:rsidRPr="002D0CA3">
              <w:rPr>
                <w:rFonts w:eastAsia="Calibri" w:cs="Times New Roman"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30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 xml:space="preserve">*6. Изменение/дополнение функций (полномочий, обязанностей, прав) структурных подразделений Администрации </w:t>
      </w:r>
      <w:r>
        <w:rPr>
          <w:rFonts w:eastAsia="Calibri" w:cs="Times New Roman"/>
          <w:bCs/>
          <w:szCs w:val="28"/>
        </w:rPr>
        <w:t xml:space="preserve">                     </w:t>
      </w:r>
      <w:r w:rsidRPr="002D0CA3">
        <w:rPr>
          <w:rFonts w:eastAsia="Calibri" w:cs="Times New Roman"/>
          <w:bCs/>
          <w:szCs w:val="28"/>
        </w:rPr>
        <w:t>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</w:t>
      </w:r>
      <w:r>
        <w:rPr>
          <w:rFonts w:eastAsia="Calibri" w:cs="Times New Roman"/>
          <w:bCs/>
          <w:szCs w:val="28"/>
        </w:rPr>
        <w:t>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835"/>
        <w:gridCol w:w="2693"/>
      </w:tblGrid>
      <w:tr w:rsidR="004B37F7" w:rsidRPr="002D0CA3" w:rsidTr="004B37F7">
        <w:tc>
          <w:tcPr>
            <w:tcW w:w="2405" w:type="dxa"/>
          </w:tcPr>
          <w:p w:rsidR="00C00EDD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*6.1. Наимено</w:t>
            </w:r>
            <w:r w:rsidR="00C00EDD">
              <w:rPr>
                <w:rFonts w:eastAsia="Calibri" w:cs="Times New Roman"/>
                <w:szCs w:val="28"/>
              </w:rPr>
              <w:t>-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вание функции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(полномочия/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*6.2. Характер функции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(новая/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*6.3. Виды расходов (доходов)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бюджета города</w:t>
            </w:r>
          </w:p>
        </w:tc>
        <w:tc>
          <w:tcPr>
            <w:tcW w:w="2835" w:type="dxa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*6.4. Количест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венная оценка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расходов</w:t>
            </w:r>
          </w:p>
          <w:p w:rsidR="004B37F7" w:rsidRPr="002D0CA3" w:rsidRDefault="004B37F7" w:rsidP="004B37F7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и доходов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D0CA3">
              <w:rPr>
                <w:rFonts w:eastAsia="Calibri"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*6.5. Источники</w:t>
            </w:r>
          </w:p>
          <w:p w:rsidR="004B37F7" w:rsidRPr="002D0CA3" w:rsidRDefault="004B37F7" w:rsidP="004B37F7">
            <w:pPr>
              <w:ind w:firstLine="397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данных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для расчетов</w:t>
            </w:r>
          </w:p>
        </w:tc>
      </w:tr>
      <w:tr w:rsidR="004B37F7" w:rsidRPr="002D0CA3" w:rsidTr="004B37F7">
        <w:trPr>
          <w:cantSplit/>
        </w:trPr>
        <w:tc>
          <w:tcPr>
            <w:tcW w:w="12328" w:type="dxa"/>
            <w:gridSpan w:val="4"/>
          </w:tcPr>
          <w:p w:rsidR="004B37F7" w:rsidRPr="004B37F7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 w:val="10"/>
                <w:szCs w:val="10"/>
              </w:rPr>
            </w:pP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4B37F7" w:rsidRPr="004B37F7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 w:val="10"/>
                <w:szCs w:val="10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</w:tr>
      <w:tr w:rsidR="004B37F7" w:rsidRPr="002D0CA3" w:rsidTr="004B37F7">
        <w:trPr>
          <w:trHeight w:val="350"/>
        </w:trPr>
        <w:tc>
          <w:tcPr>
            <w:tcW w:w="2405" w:type="dxa"/>
            <w:vMerge w:val="restart"/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Функция 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(полномочие/ 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обязанность/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62" w:type="dxa"/>
          </w:tcPr>
          <w:p w:rsidR="004B37F7" w:rsidRPr="002D0CA3" w:rsidRDefault="004B37F7" w:rsidP="004B37F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Единовременные расходы в _____ году:</w:t>
            </w: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669"/>
        </w:trPr>
        <w:tc>
          <w:tcPr>
            <w:tcW w:w="2405" w:type="dxa"/>
            <w:vMerge/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6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Периодические расходы за период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_____ </w:t>
            </w:r>
            <w:r w:rsidRPr="002D0CA3">
              <w:rPr>
                <w:rFonts w:eastAsia="Calibri"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438"/>
        </w:trPr>
        <w:tc>
          <w:tcPr>
            <w:tcW w:w="2405" w:type="dxa"/>
            <w:vMerge/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6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Возможные доходы за период ___</w:t>
            </w:r>
            <w:r>
              <w:rPr>
                <w:rFonts w:eastAsia="Calibri" w:cs="Times New Roman"/>
                <w:iCs/>
                <w:szCs w:val="28"/>
              </w:rPr>
              <w:t xml:space="preserve">__ </w:t>
            </w:r>
            <w:r w:rsidRPr="002D0CA3">
              <w:rPr>
                <w:rFonts w:eastAsia="Calibri" w:cs="Times New Roman"/>
                <w:iCs/>
                <w:szCs w:val="28"/>
              </w:rPr>
              <w:t>г.:</w:t>
            </w: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385"/>
        </w:trPr>
        <w:tc>
          <w:tcPr>
            <w:tcW w:w="2405" w:type="dxa"/>
            <w:vMerge w:val="restart"/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Функция 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(полномочие/ 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обязанность/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право) 1.</w:t>
            </w:r>
            <w:r w:rsidRPr="002D0CA3">
              <w:rPr>
                <w:rFonts w:eastAsia="Calibri"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62" w:type="dxa"/>
          </w:tcPr>
          <w:p w:rsidR="004B37F7" w:rsidRPr="002D0CA3" w:rsidRDefault="004B37F7" w:rsidP="004B37F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Единовременные расходы в _____ году:</w:t>
            </w: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759"/>
        </w:trPr>
        <w:tc>
          <w:tcPr>
            <w:tcW w:w="2405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6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Периодические расходы </w:t>
            </w:r>
          </w:p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415"/>
        </w:trPr>
        <w:tc>
          <w:tcPr>
            <w:tcW w:w="2405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962" w:type="dxa"/>
          </w:tcPr>
          <w:p w:rsidR="004B37F7" w:rsidRPr="002D0CA3" w:rsidRDefault="004B37F7" w:rsidP="004B37F7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Возможные доходы за период ______</w:t>
            </w:r>
            <w:r>
              <w:rPr>
                <w:rFonts w:eastAsia="Calibri" w:cs="Times New Roman"/>
                <w:iCs/>
                <w:szCs w:val="28"/>
              </w:rPr>
              <w:t xml:space="preserve"> </w:t>
            </w:r>
            <w:r w:rsidRPr="002D0CA3">
              <w:rPr>
                <w:rFonts w:eastAsia="Calibri" w:cs="Times New Roman"/>
                <w:iCs/>
                <w:szCs w:val="28"/>
              </w:rPr>
              <w:t>г</w:t>
            </w:r>
            <w:r>
              <w:rPr>
                <w:rFonts w:eastAsia="Calibri" w:cs="Times New Roman"/>
                <w:iCs/>
                <w:szCs w:val="28"/>
              </w:rPr>
              <w:t>.</w:t>
            </w:r>
            <w:r w:rsidRPr="002D0CA3">
              <w:rPr>
                <w:rFonts w:eastAsia="Calibri" w:cs="Times New Roman"/>
                <w:iCs/>
                <w:szCs w:val="28"/>
              </w:rPr>
              <w:t>:</w:t>
            </w: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c>
          <w:tcPr>
            <w:tcW w:w="9493" w:type="dxa"/>
            <w:gridSpan w:val="3"/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2D0CA3" w:rsidRDefault="004B37F7" w:rsidP="004B37F7">
            <w:pPr>
              <w:ind w:firstLine="109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Default="004B37F7" w:rsidP="004B37F7">
      <w:pPr>
        <w:contextualSpacing/>
        <w:jc w:val="both"/>
        <w:rPr>
          <w:rFonts w:eastAsia="Calibri" w:cs="Times New Roman"/>
          <w:bCs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bCs/>
          <w:szCs w:val="28"/>
        </w:rPr>
      </w:pP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*7. Установление/изменение обязательных требований и (или) обязанностей потенциальных адресатов предлага</w:t>
      </w:r>
      <w:r>
        <w:rPr>
          <w:rFonts w:eastAsia="Calibri" w:cs="Times New Roman"/>
          <w:bCs/>
          <w:szCs w:val="28"/>
        </w:rPr>
        <w:t>-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емого правового регулирования и связанные с ними расходы (доходы)</w:t>
      </w:r>
      <w:r>
        <w:rPr>
          <w:rFonts w:eastAsia="Calibri" w:cs="Times New Roman"/>
          <w:bCs/>
          <w:szCs w:val="28"/>
        </w:rPr>
        <w:t>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260"/>
        <w:gridCol w:w="2694"/>
        <w:gridCol w:w="2463"/>
      </w:tblGrid>
      <w:tr w:rsidR="004B37F7" w:rsidRPr="002D0CA3" w:rsidTr="004B37F7">
        <w:tc>
          <w:tcPr>
            <w:tcW w:w="6374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*7.1. Новые обязательные требования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и (или) обязанности, 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изменение существующих обязательных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требований и (или) обязанностей, 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вводимых предлагаемым правовым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регулированием, для потенциальных                          адресатов правового регулирования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(с указанием соответствующих положений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проекта нормативного правового акта)</w:t>
            </w:r>
          </w:p>
        </w:tc>
        <w:tc>
          <w:tcPr>
            <w:tcW w:w="3260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*7.2. Описание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расходов и возможных </w:t>
            </w:r>
          </w:p>
          <w:p w:rsidR="00C00EDD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доходов,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2D0CA3">
              <w:rPr>
                <w:rFonts w:eastAsia="Calibri" w:cs="Times New Roman"/>
                <w:szCs w:val="28"/>
              </w:rPr>
              <w:t xml:space="preserve">связанных </w:t>
            </w:r>
          </w:p>
          <w:p w:rsidR="00C00EDD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с введением предлага</w:t>
            </w:r>
            <w:r w:rsidR="00C00EDD">
              <w:rPr>
                <w:rFonts w:eastAsia="Calibri" w:cs="Times New Roman"/>
                <w:szCs w:val="28"/>
              </w:rPr>
              <w:t>-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емого правового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регулирования</w:t>
            </w:r>
          </w:p>
        </w:tc>
        <w:tc>
          <w:tcPr>
            <w:tcW w:w="2694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*7.3. Количественная оценка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(руб.)</w:t>
            </w:r>
          </w:p>
        </w:tc>
        <w:tc>
          <w:tcPr>
            <w:tcW w:w="2463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*7.4. Источники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данных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для расчетов</w:t>
            </w:r>
          </w:p>
        </w:tc>
      </w:tr>
      <w:tr w:rsidR="004B37F7" w:rsidRPr="002D0CA3" w:rsidTr="004B37F7">
        <w:trPr>
          <w:cantSplit/>
        </w:trPr>
        <w:tc>
          <w:tcPr>
            <w:tcW w:w="637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6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cantSplit/>
        </w:trPr>
        <w:tc>
          <w:tcPr>
            <w:tcW w:w="637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6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cantSplit/>
        </w:trPr>
        <w:tc>
          <w:tcPr>
            <w:tcW w:w="637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6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cantSplit/>
        </w:trPr>
        <w:tc>
          <w:tcPr>
            <w:tcW w:w="637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i/>
                <w:iCs/>
                <w:szCs w:val="28"/>
              </w:rPr>
            </w:pPr>
          </w:p>
        </w:tc>
        <w:tc>
          <w:tcPr>
            <w:tcW w:w="3260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4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63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4B37F7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  <w:r w:rsidRPr="002D0CA3">
        <w:rPr>
          <w:rFonts w:eastAsia="Calibri" w:cs="Times New Roman"/>
          <w:bCs/>
          <w:szCs w:val="28"/>
        </w:rPr>
        <w:t>*8. Сравнение возможных вариантов решения проблемы</w:t>
      </w:r>
      <w:r>
        <w:rPr>
          <w:rFonts w:eastAsia="Calibri" w:cs="Times New Roman"/>
          <w:bCs/>
          <w:szCs w:val="28"/>
        </w:rPr>
        <w:t>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4B37F7" w:rsidRPr="002D0CA3" w:rsidTr="004B37F7">
        <w:trPr>
          <w:cantSplit/>
          <w:trHeight w:val="361"/>
        </w:trPr>
        <w:tc>
          <w:tcPr>
            <w:tcW w:w="7083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Вариант 1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(существующее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правовое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регулирование)</w:t>
            </w:r>
          </w:p>
        </w:tc>
        <w:tc>
          <w:tcPr>
            <w:tcW w:w="2552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Вариант 2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(предлагаемое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правовое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регулирование)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Вариант 3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 xml:space="preserve">(альтернативный 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вариант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правового</w:t>
            </w:r>
          </w:p>
          <w:p w:rsidR="004B37F7" w:rsidRPr="002D0CA3" w:rsidRDefault="004B37F7" w:rsidP="00A8391E">
            <w:pPr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D0CA3">
              <w:rPr>
                <w:rFonts w:eastAsia="Calibri" w:cs="Times New Roman"/>
                <w:szCs w:val="28"/>
              </w:rPr>
              <w:t>регулирования)</w:t>
            </w:r>
          </w:p>
        </w:tc>
      </w:tr>
      <w:tr w:rsidR="004B37F7" w:rsidRPr="002D0CA3" w:rsidTr="004B37F7">
        <w:tc>
          <w:tcPr>
            <w:tcW w:w="7083" w:type="dxa"/>
          </w:tcPr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*8.1. Содержание варианта решения проблемы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c>
          <w:tcPr>
            <w:tcW w:w="7083" w:type="dxa"/>
          </w:tcPr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*8.2. Качественная характеристика и оценка динамики </w:t>
            </w:r>
          </w:p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численности потенциальных адресатов предлагаемого </w:t>
            </w:r>
          </w:p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правового регулирования в среднесрочном периоде </w:t>
            </w:r>
          </w:p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(1 – 3 года)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c>
          <w:tcPr>
            <w:tcW w:w="7083" w:type="dxa"/>
          </w:tcPr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*8.3. Оценка расходов (доходов) потенциальных </w:t>
            </w:r>
          </w:p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адресатов регулирования, связанных с введением </w:t>
            </w:r>
          </w:p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предлагаемого правового регулирования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c>
          <w:tcPr>
            <w:tcW w:w="7083" w:type="dxa"/>
          </w:tcPr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*8.4. Оценка расходов (доходов) бюджета города, </w:t>
            </w:r>
          </w:p>
          <w:p w:rsidR="004B37F7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 xml:space="preserve">связанных с введением предлагаемого правового </w:t>
            </w:r>
          </w:p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регулирования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4B37F7">
        <w:trPr>
          <w:trHeight w:val="461"/>
        </w:trPr>
        <w:tc>
          <w:tcPr>
            <w:tcW w:w="7083" w:type="dxa"/>
          </w:tcPr>
          <w:p w:rsidR="004B37F7" w:rsidRPr="002D0CA3" w:rsidRDefault="004B37F7" w:rsidP="00C00EDD">
            <w:pPr>
              <w:ind w:firstLine="109"/>
              <w:contextualSpacing/>
              <w:jc w:val="both"/>
              <w:rPr>
                <w:rFonts w:eastAsia="Calibri" w:cs="Times New Roman"/>
                <w:iCs/>
                <w:szCs w:val="28"/>
              </w:rPr>
            </w:pPr>
            <w:r w:rsidRPr="002D0CA3">
              <w:rPr>
                <w:rFonts w:eastAsia="Calibri" w:cs="Times New Roman"/>
                <w:iCs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2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*8.6. Обоснование выбора предпочтительного варианта решения выявленной проблемы: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_______________________________________________________________________________________________________</w:t>
      </w:r>
      <w:r>
        <w:rPr>
          <w:rFonts w:eastAsia="Calibri" w:cs="Times New Roman"/>
          <w:szCs w:val="28"/>
        </w:rPr>
        <w:t>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описания)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Приложения: 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 Свод предложений о результатах проведения публичных консультаций.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 Расчет расходов субъектов предпринимательской и иной экономической деятельности.</w:t>
      </w: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Примечание: разделы сводного отчета, отмеченные «*», заполняются при доработке сводного отчета в соответствии </w:t>
      </w:r>
      <w:r>
        <w:rPr>
          <w:rFonts w:eastAsia="Calibri" w:cs="Times New Roman"/>
          <w:szCs w:val="28"/>
        </w:rPr>
        <w:t xml:space="preserve">                        </w:t>
      </w:r>
      <w:r w:rsidRPr="002D0CA3">
        <w:rPr>
          <w:rFonts w:eastAsia="Calibri" w:cs="Times New Roman"/>
          <w:szCs w:val="28"/>
        </w:rPr>
        <w:t xml:space="preserve">с пунктами 8, 10 раздела </w:t>
      </w:r>
      <w:r w:rsidRPr="002D0CA3">
        <w:rPr>
          <w:rFonts w:eastAsia="Calibri" w:cs="Times New Roman"/>
          <w:szCs w:val="28"/>
          <w:lang w:val="en-US"/>
        </w:rPr>
        <w:t>III</w:t>
      </w:r>
      <w:r w:rsidRPr="002D0CA3">
        <w:rPr>
          <w:rFonts w:eastAsia="Calibri" w:cs="Times New Roman"/>
          <w:szCs w:val="28"/>
        </w:rPr>
        <w:t xml:space="preserve"> порядка.</w:t>
      </w: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  <w:sectPr w:rsidR="004B37F7" w:rsidSect="004B37F7">
          <w:pgSz w:w="16838" w:h="11906" w:orient="landscape" w:code="9"/>
          <w:pgMar w:top="1701" w:right="567" w:bottom="1135" w:left="1134" w:header="709" w:footer="709" w:gutter="0"/>
          <w:cols w:space="708"/>
          <w:titlePg/>
          <w:docGrid w:linePitch="381"/>
        </w:sectPr>
      </w:pP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Приложение 4</w:t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нормативных правовых актов в Администрации города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Свод предложений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 результатах проведения публичных консультаций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 Администрации города, утвержденным постановлением Главы города от ___________ № ____, ___________________________________________________________________</w:t>
      </w:r>
      <w:r>
        <w:rPr>
          <w:rFonts w:eastAsia="Calibri" w:cs="Times New Roman"/>
          <w:szCs w:val="28"/>
        </w:rPr>
        <w:t>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(наименование разработчика проекта)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в период с «____» ________ 20___ года по «____» ________ 20__</w:t>
      </w:r>
      <w:r>
        <w:rPr>
          <w:rFonts w:eastAsia="Calibri" w:cs="Times New Roman"/>
          <w:szCs w:val="28"/>
        </w:rPr>
        <w:t xml:space="preserve">_ </w:t>
      </w:r>
      <w:r w:rsidRPr="002D0CA3">
        <w:rPr>
          <w:rFonts w:eastAsia="Calibri" w:cs="Times New Roman"/>
          <w:szCs w:val="28"/>
        </w:rPr>
        <w:t xml:space="preserve">года </w:t>
      </w:r>
      <w:r w:rsidR="00C00EDD">
        <w:rPr>
          <w:rFonts w:eastAsia="Calibri" w:cs="Times New Roman"/>
          <w:szCs w:val="28"/>
        </w:rPr>
        <w:t xml:space="preserve">                               </w:t>
      </w:r>
      <w:r w:rsidRPr="002D0CA3">
        <w:rPr>
          <w:rFonts w:eastAsia="Calibri" w:cs="Times New Roman"/>
          <w:szCs w:val="28"/>
        </w:rPr>
        <w:t>проведены публичные консультации по ______________________________</w:t>
      </w:r>
      <w:r w:rsidR="00C00EDD">
        <w:rPr>
          <w:rFonts w:eastAsia="Calibri" w:cs="Times New Roman"/>
          <w:szCs w:val="28"/>
        </w:rPr>
        <w:t>___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</w:t>
      </w:r>
      <w:r w:rsidR="00C00EDD">
        <w:rPr>
          <w:rFonts w:eastAsia="Calibri" w:cs="Times New Roman"/>
          <w:szCs w:val="28"/>
        </w:rPr>
        <w:t>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(наименование проекта, по которому проведены публичные консультации)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Уведомления о проведении публичных консультаций были направлены: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 проведении публичных консультаций получены отзывы от: 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___________________________________________________________________.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Результаты публичных консультаций и позиция разработчика отражены                в таблице результатов публичных консультаций.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C00EDD" w:rsidRDefault="00C00EDD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Таблица результатов публичных консультаций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835"/>
        <w:gridCol w:w="2693"/>
      </w:tblGrid>
      <w:tr w:rsidR="004B37F7" w:rsidRPr="004B37F7" w:rsidTr="00A8391E">
        <w:tc>
          <w:tcPr>
            <w:tcW w:w="2127" w:type="dxa"/>
            <w:shd w:val="clear" w:color="auto" w:fill="auto"/>
          </w:tcPr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Наименование участника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публичных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1984" w:type="dxa"/>
            <w:shd w:val="clear" w:color="auto" w:fill="auto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 xml:space="preserve">Содержание 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замечания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 xml:space="preserve">и (или) 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Позиция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разработчика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об учете (принятии) или отклонении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замечания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и (или) предложения, полученного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от участника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публичных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консультаций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(с обоснованием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позиции)</w:t>
            </w:r>
          </w:p>
        </w:tc>
        <w:tc>
          <w:tcPr>
            <w:tcW w:w="2693" w:type="dxa"/>
            <w:shd w:val="clear" w:color="auto" w:fill="auto"/>
          </w:tcPr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 xml:space="preserve">Принятое решение 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 xml:space="preserve">об учете (принятии) или отклонении </w:t>
            </w:r>
          </w:p>
          <w:p w:rsid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 xml:space="preserve">замечания 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и (или)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trike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предложения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(по результатам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урегулирования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разногласий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с участниками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публичных</w:t>
            </w:r>
          </w:p>
          <w:p w:rsidR="004B37F7" w:rsidRPr="004B37F7" w:rsidRDefault="004B37F7" w:rsidP="00A8391E">
            <w:pPr>
              <w:contextualSpacing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B37F7">
              <w:rPr>
                <w:rFonts w:eastAsia="Calibri" w:cs="Times New Roman"/>
                <w:sz w:val="26"/>
                <w:szCs w:val="26"/>
              </w:rPr>
              <w:t>консультаций)</w:t>
            </w:r>
          </w:p>
        </w:tc>
      </w:tr>
      <w:tr w:rsidR="004B37F7" w:rsidRPr="002D0CA3" w:rsidTr="00A8391E">
        <w:tc>
          <w:tcPr>
            <w:tcW w:w="2127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  <w:tr w:rsidR="004B37F7" w:rsidRPr="002D0CA3" w:rsidTr="00A8391E">
        <w:tc>
          <w:tcPr>
            <w:tcW w:w="2127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B37F7" w:rsidRPr="002D0CA3" w:rsidRDefault="004B37F7" w:rsidP="00A8391E">
            <w:pPr>
              <w:contextualSpacing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Приложения: 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 Копии отзывов участников публичных консультаций.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4B37F7">
        <w:rPr>
          <w:rFonts w:eastAsia="Calibri" w:cs="Times New Roman"/>
          <w:spacing w:val="-4"/>
          <w:szCs w:val="28"/>
        </w:rPr>
        <w:t xml:space="preserve">2. Копии писем-уведомлений, направленных в адрес участников публичных </w:t>
      </w:r>
      <w:r w:rsidRPr="002D0CA3">
        <w:rPr>
          <w:rFonts w:eastAsia="Calibri" w:cs="Times New Roman"/>
          <w:szCs w:val="28"/>
        </w:rPr>
        <w:t>консультаций, об учете (принятии)/отклонении замечаний и (или) предложений.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 Копии протоколов об урегулировании разногласий с участниками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 xml:space="preserve">публичных консультаций (в случае их проведения), и (или) информации </w:t>
      </w:r>
      <w:r w:rsidRPr="004B37F7">
        <w:rPr>
          <w:rFonts w:eastAsia="Calibri" w:cs="Times New Roman"/>
          <w:spacing w:val="-4"/>
          <w:szCs w:val="28"/>
        </w:rPr>
        <w:t>участников публичных консультаций об обоснованности позиции разработчика и снятии</w:t>
      </w:r>
      <w:r w:rsidRPr="002D0CA3">
        <w:rPr>
          <w:rFonts w:eastAsia="Calibri" w:cs="Times New Roman"/>
          <w:szCs w:val="28"/>
        </w:rPr>
        <w:t xml:space="preserve"> замечаний и (или) предложений.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Default="004B37F7">
      <w:pPr>
        <w:spacing w:after="160" w:line="259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4B37F7" w:rsidRPr="002D0CA3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Приложение 5 </w:t>
      </w:r>
    </w:p>
    <w:p w:rsidR="004B37F7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к порядку проведения оценки регулирующего воздействия проектов муниципальных </w:t>
      </w:r>
    </w:p>
    <w:p w:rsidR="004B37F7" w:rsidRDefault="004B37F7" w:rsidP="004B37F7">
      <w:pPr>
        <w:ind w:left="5954"/>
        <w:contextualSpacing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нормативных правовых актов в Администрации города</w:t>
      </w:r>
    </w:p>
    <w:p w:rsidR="004B37F7" w:rsidRDefault="004B37F7" w:rsidP="004B37F7">
      <w:pPr>
        <w:ind w:left="5954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left="5954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Положительное/отрицательное заключение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об оценке регулирующего воздействия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проекта муниципального нормативного правового акта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Управление инвестиций, развития предпринимательства и туризма Администрации города (далее – уполномоченный орган) в соответствии </w:t>
      </w:r>
      <w:hyperlink r:id="rId17" w:history="1"/>
      <w:r w:rsidRPr="002D0CA3">
        <w:rPr>
          <w:rFonts w:eastAsia="Calibri" w:cs="Times New Roman"/>
          <w:szCs w:val="28"/>
        </w:rPr>
        <w:t xml:space="preserve">порядком проведения оценки регулирующего воздействия проектов муниципальных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>нормативных правовых актов в Администрации города, утвержденным постановлением Главы города от _____________ № _______, рассмотрев проект ____________________________________________________</w:t>
      </w:r>
      <w:r>
        <w:rPr>
          <w:rFonts w:eastAsia="Calibri" w:cs="Times New Roman"/>
          <w:szCs w:val="28"/>
        </w:rPr>
        <w:t xml:space="preserve">_______________ </w:t>
      </w:r>
      <w:r w:rsidRPr="002D0CA3">
        <w:rPr>
          <w:rFonts w:eastAsia="Calibri" w:cs="Times New Roman"/>
          <w:szCs w:val="28"/>
        </w:rPr>
        <w:t>,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(наименование проекта муниципального нормативного правового акта)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пояснительную записку к нему, сводный отчет об ОРВ проекта нормативного правового акта и свод предложений о результатах проведения публичных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>консультаций, подготовленные ________________________________________,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</w:t>
      </w:r>
      <w:r w:rsidRPr="004B37F7">
        <w:rPr>
          <w:rFonts w:eastAsia="Calibri" w:cs="Times New Roman"/>
          <w:sz w:val="20"/>
          <w:szCs w:val="20"/>
        </w:rPr>
        <w:t>(наименование структурного подразделения Администрации города – разработчика)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сообщает следующее.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8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Проект муниципального нормативного правового акта направлен разработчиком для подготовки настоящего заключения _________________</w:t>
      </w:r>
      <w:r>
        <w:rPr>
          <w:rFonts w:eastAsia="Calibri" w:cs="Times New Roman"/>
          <w:szCs w:val="28"/>
        </w:rPr>
        <w:t>________</w:t>
      </w:r>
    </w:p>
    <w:p w:rsidR="004B37F7" w:rsidRPr="004B37F7" w:rsidRDefault="004B37F7" w:rsidP="004B37F7">
      <w:pPr>
        <w:contextualSpacing/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</w:t>
      </w:r>
      <w:r w:rsidRPr="004B37F7">
        <w:rPr>
          <w:rFonts w:eastAsia="Calibri" w:cs="Times New Roman"/>
          <w:sz w:val="20"/>
          <w:szCs w:val="20"/>
        </w:rPr>
        <w:t xml:space="preserve">                </w:t>
      </w:r>
      <w:r>
        <w:rPr>
          <w:rFonts w:eastAsia="Calibri" w:cs="Times New Roman"/>
          <w:sz w:val="20"/>
          <w:szCs w:val="20"/>
        </w:rPr>
        <w:t xml:space="preserve">                                </w:t>
      </w:r>
      <w:r w:rsidRPr="004B37F7">
        <w:rPr>
          <w:rFonts w:eastAsia="Calibri" w:cs="Times New Roman"/>
          <w:sz w:val="20"/>
          <w:szCs w:val="20"/>
        </w:rPr>
        <w:t xml:space="preserve">   (впервые/повторно)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</w:t>
      </w:r>
      <w:r>
        <w:rPr>
          <w:rFonts w:eastAsia="Calibri" w:cs="Times New Roman"/>
          <w:szCs w:val="28"/>
        </w:rPr>
        <w:t>____</w:t>
      </w:r>
      <w:r w:rsidRPr="002D0CA3">
        <w:rPr>
          <w:rFonts w:eastAsia="Calibri" w:cs="Times New Roman"/>
          <w:szCs w:val="28"/>
          <w:vertAlign w:val="subscript"/>
        </w:rPr>
        <w:t>.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(информация о предшествующей подготовке заключений об ОРВ проекта 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муниципального нормативного правового акта)</w:t>
      </w: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 w:val="22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</w:t>
      </w:r>
      <w:r>
        <w:rPr>
          <w:rFonts w:eastAsia="Calibri" w:cs="Times New Roman"/>
          <w:szCs w:val="28"/>
        </w:rPr>
        <w:t>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(основания для отнесения проекта муниципального правового акта 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к высокой/средней степени регулирующего воздействия)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</w:t>
      </w:r>
      <w:r>
        <w:rPr>
          <w:rFonts w:eastAsia="Calibri" w:cs="Times New Roman"/>
          <w:szCs w:val="28"/>
        </w:rPr>
        <w:t>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(основные положения предлагаемого правового регулирования, анализ альтернативных вариантов правового регулирования, выводы об обоснованности предлагаемого правового регулирования и (или) иная информация уполномоченного органа)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Информация об ОРВ проекта муниципального нормативного правового акта размещена/не размещена разработчиком на официальном портале Администрации города «____»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____________20___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года.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Для привлечения субъектов предпринимательской и иной экономической деятельности при проведении оценки регулирующего воздействия информация об ОРВ проекта муниципального нормативного правового акта размещена/                       не размещена на портале проектов нормативных правовых актов (http://regulation.admhmao.ru).</w:t>
      </w:r>
    </w:p>
    <w:p w:rsidR="004B37F7" w:rsidRPr="00C00EDD" w:rsidRDefault="004B37F7" w:rsidP="004B37F7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2D0CA3">
        <w:rPr>
          <w:rFonts w:eastAsia="Calibri" w:cs="Times New Roman"/>
          <w:szCs w:val="28"/>
        </w:rPr>
        <w:t xml:space="preserve">Субъекты предпринимательской и иной экономической деятельности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проинформированы/не проинформированы о проведении публичных консуль</w:t>
      </w:r>
      <w:r w:rsidR="00C00EDD">
        <w:rPr>
          <w:rFonts w:eastAsia="Calibri" w:cs="Times New Roman"/>
          <w:szCs w:val="28"/>
        </w:rPr>
        <w:t>-</w:t>
      </w:r>
      <w:r w:rsidRPr="00C00EDD">
        <w:rPr>
          <w:rFonts w:eastAsia="Calibri" w:cs="Times New Roman"/>
          <w:spacing w:val="-4"/>
          <w:szCs w:val="28"/>
        </w:rPr>
        <w:t>таций в мессенджере «</w:t>
      </w:r>
      <w:r w:rsidRPr="00C00EDD">
        <w:rPr>
          <w:rFonts w:eastAsia="Calibri" w:cs="Times New Roman"/>
          <w:spacing w:val="-4"/>
          <w:szCs w:val="28"/>
          <w:lang w:val="en-US"/>
        </w:rPr>
        <w:t>Viber</w:t>
      </w:r>
      <w:r w:rsidRPr="00C00EDD">
        <w:rPr>
          <w:rFonts w:eastAsia="Calibri" w:cs="Times New Roman"/>
          <w:spacing w:val="-4"/>
          <w:szCs w:val="28"/>
        </w:rPr>
        <w:t>» в группах «ОРВ в Сургуте», «Инвестируй в Сургут».</w:t>
      </w: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Разработчиком проведены публичные консультации по проекту акта                      в период с «____»_________20___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года по «____»___________20___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года.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(обобщение результатов публичных консультаций)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 результатам рассмотрения представленных документов установлено: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 Процедуры ОРВ, предусмотренные порядком, соблюдены/не соблюдены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________________________________________________________________.</w:t>
      </w:r>
    </w:p>
    <w:p w:rsidR="00C00EDD" w:rsidRDefault="004B37F7" w:rsidP="004B37F7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(место для текстового описания, в случае несоответствия проведенных разработчиком </w:t>
      </w:r>
    </w:p>
    <w:p w:rsidR="004B37F7" w:rsidRPr="004B37F7" w:rsidRDefault="004B37F7" w:rsidP="004B37F7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процедур порядку)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 Сводный отчет об ОРВ: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2.1. Форма отчета соответствует/не соответствует порядку.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2.2. Информация, содержащаяся в отчете об ОРВ, достаточна/недостаточна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_______________________________________________________________.</w:t>
      </w:r>
    </w:p>
    <w:p w:rsidR="004B37F7" w:rsidRPr="004B37F7" w:rsidRDefault="004B37F7" w:rsidP="004B37F7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(указываются недостатки, допущенные при заполнении сводного отчета об ОРВ)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2.3. Обоснование решения проблемы предложенным способом регулиро</w:t>
      </w:r>
      <w:r>
        <w:rPr>
          <w:rFonts w:eastAsia="Calibri" w:cs="Times New Roman"/>
          <w:szCs w:val="28"/>
        </w:rPr>
        <w:t xml:space="preserve">-                    </w:t>
      </w:r>
      <w:r w:rsidRPr="002D0CA3">
        <w:rPr>
          <w:rFonts w:eastAsia="Calibri" w:cs="Times New Roman"/>
          <w:szCs w:val="28"/>
        </w:rPr>
        <w:t>вания достаточно/недостаточно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________________________________________________________________.</w:t>
      </w:r>
    </w:p>
    <w:p w:rsidR="004B37F7" w:rsidRPr="004B37F7" w:rsidRDefault="004B37F7" w:rsidP="004B37F7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(указываются недостатки обоснования решения проблемы предложенным способом </w:t>
      </w:r>
    </w:p>
    <w:p w:rsidR="004B37F7" w:rsidRPr="004B37F7" w:rsidRDefault="004B37F7" w:rsidP="004B37F7">
      <w:pPr>
        <w:ind w:firstLine="567"/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регулирования)</w:t>
      </w:r>
    </w:p>
    <w:p w:rsidR="004B37F7" w:rsidRPr="002D0CA3" w:rsidRDefault="004B37F7" w:rsidP="004B37F7">
      <w:pPr>
        <w:ind w:firstLine="567"/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 В проекте отсутствуют/выявлены положения, вводящие избыточные обязанности, запреты и ограничения для субъектов предпринимательской                                          и иной экономической деятельности или способствующие их введению, а также                  </w:t>
      </w:r>
      <w:r w:rsidRPr="004B37F7">
        <w:rPr>
          <w:rFonts w:eastAsia="Calibri" w:cs="Times New Roman"/>
          <w:spacing w:val="-4"/>
          <w:szCs w:val="28"/>
        </w:rPr>
        <w:t>положения, способствующие возникновению необоснованных расходов субъектов</w:t>
      </w:r>
      <w:r w:rsidRPr="002D0CA3">
        <w:rPr>
          <w:rFonts w:eastAsia="Calibri" w:cs="Times New Roman"/>
          <w:szCs w:val="28"/>
        </w:rPr>
        <w:t xml:space="preserve"> предпринимательской и иной экономической деятельности и местного бюджета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____________________________________________________________________.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описания, в случае выявления соответствующих положений)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Предлагается: _______________________________________________________.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(указываются предложения и мнения уполномоченного органа, включая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предложения, направленные на улучшение качества проекта)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Руководитель 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4B37F7" w:rsidRPr="004B37F7" w:rsidRDefault="004B37F7" w:rsidP="004B37F7">
      <w:pPr>
        <w:contextualSpacing/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</w:t>
      </w:r>
      <w:r w:rsidRPr="004B37F7">
        <w:rPr>
          <w:rFonts w:eastAsia="Calibri" w:cs="Times New Roman"/>
          <w:sz w:val="20"/>
          <w:szCs w:val="20"/>
        </w:rPr>
        <w:t xml:space="preserve">   (подпись)           </w:t>
      </w:r>
      <w:r>
        <w:rPr>
          <w:rFonts w:eastAsia="Calibri" w:cs="Times New Roman"/>
          <w:sz w:val="20"/>
          <w:szCs w:val="20"/>
        </w:rPr>
        <w:t xml:space="preserve">      </w:t>
      </w:r>
      <w:r w:rsidRPr="004B37F7">
        <w:rPr>
          <w:rFonts w:eastAsia="Calibri" w:cs="Times New Roman"/>
          <w:sz w:val="20"/>
          <w:szCs w:val="20"/>
        </w:rPr>
        <w:t xml:space="preserve">        (инициалы, фамилия)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eastAsia="Calibri" w:cs="Times New Roman"/>
          <w:szCs w:val="28"/>
        </w:rPr>
        <w:t>_____________</w:t>
      </w:r>
    </w:p>
    <w:p w:rsidR="004B37F7" w:rsidRDefault="004B37F7" w:rsidP="004B37F7">
      <w:pPr>
        <w:jc w:val="both"/>
        <w:rPr>
          <w:rFonts w:cs="Times New Roman"/>
          <w:sz w:val="20"/>
          <w:szCs w:val="20"/>
        </w:rPr>
      </w:pPr>
      <w:r w:rsidRPr="004B37F7">
        <w:rPr>
          <w:rFonts w:cs="Times New Roman"/>
          <w:sz w:val="20"/>
          <w:szCs w:val="20"/>
        </w:rPr>
        <w:t xml:space="preserve">          (дата)</w:t>
      </w:r>
    </w:p>
    <w:p w:rsidR="004B37F7" w:rsidRDefault="004B37F7" w:rsidP="004B37F7">
      <w:pPr>
        <w:jc w:val="both"/>
        <w:rPr>
          <w:rFonts w:cs="Times New Roman"/>
          <w:sz w:val="20"/>
          <w:szCs w:val="20"/>
        </w:rPr>
      </w:pPr>
    </w:p>
    <w:p w:rsidR="004B37F7" w:rsidRDefault="004B37F7" w:rsidP="004B37F7">
      <w:pPr>
        <w:jc w:val="both"/>
        <w:rPr>
          <w:rFonts w:cs="Times New Roman"/>
          <w:sz w:val="20"/>
          <w:szCs w:val="20"/>
        </w:rPr>
      </w:pPr>
    </w:p>
    <w:p w:rsidR="004B37F7" w:rsidRDefault="004B37F7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4B37F7" w:rsidRPr="004B37F7" w:rsidRDefault="004B37F7" w:rsidP="004B37F7">
      <w:pPr>
        <w:jc w:val="both"/>
        <w:rPr>
          <w:rFonts w:cs="Times New Roman"/>
          <w:sz w:val="20"/>
          <w:szCs w:val="20"/>
        </w:rPr>
      </w:pPr>
    </w:p>
    <w:p w:rsidR="004B37F7" w:rsidRPr="002D0CA3" w:rsidRDefault="004B37F7" w:rsidP="004B37F7">
      <w:pPr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Приложение 2</w:t>
      </w:r>
    </w:p>
    <w:p w:rsidR="004B37F7" w:rsidRPr="002D0CA3" w:rsidRDefault="004B37F7" w:rsidP="004B37F7">
      <w:pPr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к постановлению</w:t>
      </w:r>
    </w:p>
    <w:p w:rsidR="004B37F7" w:rsidRPr="002D0CA3" w:rsidRDefault="004B37F7" w:rsidP="004B37F7">
      <w:pPr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Главы города </w:t>
      </w:r>
    </w:p>
    <w:p w:rsidR="004B37F7" w:rsidRPr="002D0CA3" w:rsidRDefault="004B37F7" w:rsidP="004B37F7">
      <w:pPr>
        <w:ind w:left="5954"/>
        <w:rPr>
          <w:rFonts w:cs="Times New Roman"/>
          <w:szCs w:val="28"/>
          <w:u w:val="single"/>
        </w:rPr>
      </w:pPr>
      <w:r w:rsidRPr="002D0CA3">
        <w:rPr>
          <w:rFonts w:cs="Times New Roman"/>
          <w:szCs w:val="28"/>
        </w:rPr>
        <w:t>от _______</w:t>
      </w:r>
      <w:r>
        <w:rPr>
          <w:rFonts w:cs="Times New Roman"/>
          <w:szCs w:val="28"/>
        </w:rPr>
        <w:t>____</w:t>
      </w:r>
      <w:r w:rsidRPr="002D0CA3">
        <w:rPr>
          <w:rFonts w:cs="Times New Roman"/>
          <w:szCs w:val="28"/>
        </w:rPr>
        <w:t xml:space="preserve"> № </w:t>
      </w:r>
      <w:r w:rsidR="00C00EDD">
        <w:rPr>
          <w:rFonts w:cs="Times New Roman"/>
          <w:szCs w:val="28"/>
        </w:rPr>
        <w:t>_______</w:t>
      </w:r>
    </w:p>
    <w:p w:rsidR="004B37F7" w:rsidRPr="002D0CA3" w:rsidRDefault="004B37F7" w:rsidP="004B37F7">
      <w:pPr>
        <w:ind w:firstLine="567"/>
        <w:jc w:val="right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right"/>
        <w:rPr>
          <w:rFonts w:cs="Times New Roman"/>
          <w:szCs w:val="28"/>
        </w:rPr>
      </w:pP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Порядок 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проведения оценки регулирующего воздействия проектов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решений Думы города Сургута, внесенных в Думу города Сургута 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субъектами правотворческой инициативы (за исключением Главы города </w:t>
      </w:r>
    </w:p>
    <w:p w:rsidR="004B37F7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и Администрации города)</w:t>
      </w:r>
      <w:r>
        <w:rPr>
          <w:rFonts w:cs="Times New Roman"/>
          <w:szCs w:val="28"/>
        </w:rPr>
        <w:t xml:space="preserve"> </w:t>
      </w:r>
      <w:r w:rsidRPr="002D0CA3">
        <w:rPr>
          <w:rFonts w:cs="Times New Roman"/>
          <w:szCs w:val="28"/>
        </w:rPr>
        <w:t>(далее – порядок)</w:t>
      </w:r>
    </w:p>
    <w:p w:rsidR="004B37F7" w:rsidRDefault="004B37F7" w:rsidP="004B37F7">
      <w:pPr>
        <w:jc w:val="center"/>
        <w:rPr>
          <w:rFonts w:cs="Times New Roman"/>
          <w:szCs w:val="28"/>
        </w:rPr>
      </w:pPr>
    </w:p>
    <w:p w:rsidR="004B37F7" w:rsidRPr="002D0CA3" w:rsidRDefault="004B37F7" w:rsidP="004B37F7">
      <w:pPr>
        <w:ind w:firstLine="709"/>
        <w:jc w:val="both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Раздел </w:t>
      </w:r>
      <w:r w:rsidRPr="002D0CA3">
        <w:rPr>
          <w:rFonts w:cs="Times New Roman"/>
          <w:bCs/>
          <w:szCs w:val="28"/>
          <w:lang w:val="en-US"/>
        </w:rPr>
        <w:t>I</w:t>
      </w:r>
      <w:r w:rsidRPr="002D0CA3">
        <w:rPr>
          <w:rFonts w:cs="Times New Roman"/>
          <w:bCs/>
          <w:szCs w:val="28"/>
        </w:rPr>
        <w:t>. Общие положения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1. Настоящий порядок определяет процедуры проведения оценки регулирующего воздействия проектов решений </w:t>
      </w:r>
      <w:r w:rsidRPr="002D0CA3">
        <w:rPr>
          <w:rFonts w:cs="Times New Roman"/>
          <w:szCs w:val="28"/>
          <w:shd w:val="clear" w:color="auto" w:fill="FFFFFF"/>
        </w:rPr>
        <w:t xml:space="preserve">Думы города Сургута (далее – Дума </w:t>
      </w:r>
      <w:r>
        <w:rPr>
          <w:rFonts w:cs="Times New Roman"/>
          <w:szCs w:val="28"/>
          <w:shd w:val="clear" w:color="auto" w:fill="FFFFFF"/>
        </w:rPr>
        <w:t xml:space="preserve">                 </w:t>
      </w:r>
      <w:r w:rsidRPr="002D0CA3">
        <w:rPr>
          <w:rFonts w:cs="Times New Roman"/>
          <w:szCs w:val="28"/>
          <w:shd w:val="clear" w:color="auto" w:fill="FFFFFF"/>
        </w:rPr>
        <w:t>города)</w:t>
      </w:r>
      <w:r w:rsidRPr="002D0CA3">
        <w:rPr>
          <w:rFonts w:cs="Times New Roman"/>
          <w:szCs w:val="28"/>
        </w:rPr>
        <w:t>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2. Оценке регулирующего воздействия (далее – ОРВ) в соответствии                       с настоящим порядком подлежат проекты решений Думы города нормативного характера (далее – проект решения), устанавливающие новые или изменяющие ранее предусмотренные решениями Думы города обязательные требования, </w:t>
      </w:r>
      <w:r>
        <w:rPr>
          <w:rFonts w:cs="Times New Roman"/>
          <w:szCs w:val="28"/>
        </w:rPr>
        <w:t xml:space="preserve">                  </w:t>
      </w:r>
      <w:r w:rsidRPr="002D0CA3">
        <w:rPr>
          <w:rFonts w:cs="Times New Roman"/>
          <w:szCs w:val="28"/>
        </w:rPr>
        <w:t xml:space="preserve">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r>
        <w:rPr>
          <w:rFonts w:cs="Times New Roman"/>
          <w:szCs w:val="28"/>
        </w:rPr>
        <w:t xml:space="preserve">                   </w:t>
      </w:r>
      <w:r w:rsidRPr="002D0CA3">
        <w:rPr>
          <w:rFonts w:cs="Times New Roman"/>
          <w:szCs w:val="28"/>
        </w:rPr>
        <w:t xml:space="preserve">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</w:t>
      </w:r>
      <w:r w:rsidR="00C00EDD">
        <w:rPr>
          <w:rFonts w:cs="Times New Roman"/>
          <w:szCs w:val="28"/>
        </w:rPr>
        <w:t>–</w:t>
      </w:r>
      <w:r w:rsidRPr="002D0CA3">
        <w:rPr>
          <w:rFonts w:cs="Times New Roman"/>
          <w:szCs w:val="28"/>
        </w:rPr>
        <w:t xml:space="preserve"> обязательные требования) для субъектов предпринимательской и иной экономической деятельности, обязанности для субъектов инвестиционной деятельности</w:t>
      </w:r>
      <w:r w:rsidRPr="002D0CA3">
        <w:rPr>
          <w:rFonts w:eastAsia="Calibri" w:cs="Times New Roman"/>
          <w:szCs w:val="28"/>
        </w:rPr>
        <w:t>,</w:t>
      </w:r>
      <w:r w:rsidRPr="002D0CA3">
        <w:rPr>
          <w:rFonts w:cs="Times New Roman"/>
          <w:szCs w:val="28"/>
        </w:rPr>
        <w:t xml:space="preserve"> внесенные в Думу города субъектами правотворческой инициативы, указанными в пункте 5.4 настоящего раздела.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2D0CA3">
        <w:rPr>
          <w:rFonts w:cs="Times New Roman"/>
          <w:szCs w:val="28"/>
          <w:shd w:val="clear" w:color="auto" w:fill="FFFFFF"/>
        </w:rPr>
        <w:t>3. ОРВ не проводится в отношении проектов решений: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устанавливающих, изменяющих, приостанавливающих, отменяющих местные налоги и сборы;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регулирующих бюджетные правоотношения;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разработанных в целях ликвидации чрезвычайных ситуаций природного                  и техногенного характера на период действия режимов чрезвычайных ситуаций.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cs="Times New Roman"/>
          <w:szCs w:val="28"/>
        </w:rPr>
        <w:t xml:space="preserve">4. </w:t>
      </w:r>
      <w:r w:rsidRPr="002D0CA3">
        <w:rPr>
          <w:rFonts w:eastAsia="Calibri" w:cs="Times New Roman"/>
          <w:szCs w:val="28"/>
        </w:rPr>
        <w:t xml:space="preserve">ОРВ проектов решений проводится в целях выявления положений,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 xml:space="preserve">вводящих избыточные обязанности, запреты и ограничения для субъектов предпринимательской и </w:t>
      </w:r>
      <w:r w:rsidRPr="002D0CA3">
        <w:rPr>
          <w:szCs w:val="28"/>
        </w:rPr>
        <w:t>иной экономической деятельности</w:t>
      </w:r>
      <w:r w:rsidRPr="002D0CA3">
        <w:rPr>
          <w:rFonts w:eastAsia="Calibri" w:cs="Times New Roman"/>
          <w:szCs w:val="28"/>
        </w:rPr>
        <w:t xml:space="preserve"> или способствующих   </w:t>
      </w:r>
      <w:r>
        <w:rPr>
          <w:rFonts w:eastAsia="Calibri" w:cs="Times New Roman"/>
          <w:szCs w:val="28"/>
        </w:rPr>
        <w:t xml:space="preserve">                     </w:t>
      </w:r>
      <w:r w:rsidRPr="002D0CA3">
        <w:rPr>
          <w:rFonts w:eastAsia="Calibri" w:cs="Times New Roman"/>
          <w:szCs w:val="28"/>
        </w:rPr>
        <w:t xml:space="preserve">  </w:t>
      </w:r>
      <w:r w:rsidRPr="004B37F7">
        <w:rPr>
          <w:rFonts w:eastAsia="Calibri" w:cs="Times New Roman"/>
          <w:spacing w:val="-6"/>
          <w:szCs w:val="28"/>
        </w:rPr>
        <w:t>их введению, а также положений, способствующих возникновению необоснованных</w:t>
      </w:r>
      <w:r w:rsidRPr="002D0CA3">
        <w:rPr>
          <w:rFonts w:eastAsia="Calibri" w:cs="Times New Roman"/>
          <w:spacing w:val="-4"/>
          <w:szCs w:val="28"/>
        </w:rPr>
        <w:t xml:space="preserve"> расходов субъектов</w:t>
      </w:r>
      <w:r w:rsidRPr="002D0CA3">
        <w:rPr>
          <w:rFonts w:eastAsia="Calibri" w:cs="Times New Roman"/>
          <w:szCs w:val="28"/>
        </w:rPr>
        <w:t xml:space="preserve"> предпринимательской и </w:t>
      </w:r>
      <w:r w:rsidRPr="002D0CA3">
        <w:rPr>
          <w:szCs w:val="28"/>
        </w:rPr>
        <w:t>иной экономической деятельности</w:t>
      </w:r>
      <w:r w:rsidRPr="002D0CA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>и местного бюджета.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ОРВ проектов муниципальных нормативных правовых актов осуществляется для определения и оценки возможных положительных и отрицательных </w:t>
      </w:r>
      <w:r>
        <w:rPr>
          <w:rFonts w:eastAsia="Calibri" w:cs="Times New Roman"/>
          <w:szCs w:val="28"/>
        </w:rPr>
        <w:t xml:space="preserve">              </w:t>
      </w:r>
      <w:r w:rsidRPr="002D0CA3">
        <w:rPr>
          <w:rFonts w:eastAsia="Calibri" w:cs="Times New Roman"/>
          <w:szCs w:val="28"/>
        </w:rPr>
        <w:t xml:space="preserve">последствий принятия проекта решения на основе анализа проблемы, цели </w:t>
      </w:r>
      <w:r>
        <w:rPr>
          <w:rFonts w:eastAsia="Calibri" w:cs="Times New Roman"/>
          <w:szCs w:val="28"/>
        </w:rPr>
        <w:t xml:space="preserve">                            </w:t>
      </w:r>
      <w:r w:rsidRPr="002D0CA3">
        <w:rPr>
          <w:rFonts w:eastAsia="Calibri" w:cs="Times New Roman"/>
          <w:szCs w:val="28"/>
        </w:rPr>
        <w:t>ее регулирования и возможных способов решения.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Официальным сайтом в информационно-телекоммуникационной сети                 «Интернет» для целей проведения оценки регулирующего воздействия проектов решений является официальный портал Администрации города.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Для привлечения субъектов предпринимательской и иной экономической деятельности при проведении оценки регулирующего воздействия проектов </w:t>
      </w:r>
      <w:r>
        <w:rPr>
          <w:rFonts w:eastAsia="Calibri" w:cs="Times New Roman"/>
          <w:szCs w:val="28"/>
        </w:rPr>
        <w:t xml:space="preserve">               </w:t>
      </w:r>
      <w:r w:rsidRPr="002D0CA3">
        <w:rPr>
          <w:rFonts w:eastAsia="Calibri" w:cs="Times New Roman"/>
          <w:szCs w:val="28"/>
        </w:rPr>
        <w:t>муниципальных нормативных правовых актов используется: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- интернет портал для публичного обсуждения проектов и действующих нормативных актов органов власти Ханты-Мансийского автономного округа – Югры (далее </w:t>
      </w:r>
      <w:r>
        <w:rPr>
          <w:rFonts w:eastAsia="Calibri" w:cs="Times New Roman"/>
          <w:szCs w:val="28"/>
        </w:rPr>
        <w:t>–</w:t>
      </w:r>
      <w:r w:rsidRPr="002D0CA3">
        <w:rPr>
          <w:rFonts w:eastAsia="Calibri" w:cs="Times New Roman"/>
          <w:szCs w:val="28"/>
        </w:rPr>
        <w:t xml:space="preserve"> портал проектов нормативных правовых актов) (http://regulation.admhmao.ru);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мессенджер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 xml:space="preserve">» группы «ОРВ в Сургуте», «Инвестируй в Сургут». 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 В настоящем порядке используются следующие понятия и термины: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5.1. У</w:t>
      </w:r>
      <w:r w:rsidRPr="002D0CA3">
        <w:rPr>
          <w:rFonts w:cs="Times New Roman"/>
          <w:bCs/>
          <w:szCs w:val="28"/>
        </w:rPr>
        <w:t xml:space="preserve">полномоченный орган </w:t>
      </w:r>
      <w:r w:rsidRPr="002D0CA3">
        <w:rPr>
          <w:rFonts w:cs="Times New Roman"/>
          <w:szCs w:val="28"/>
        </w:rPr>
        <w:t xml:space="preserve">– управление инвестиций, развития предпринимательства и туризма Администрации города, выполняющий функции </w:t>
      </w:r>
      <w:r>
        <w:rPr>
          <w:rFonts w:cs="Times New Roman"/>
          <w:szCs w:val="28"/>
        </w:rPr>
        <w:t xml:space="preserve">                   </w:t>
      </w:r>
      <w:r w:rsidRPr="002D0CA3">
        <w:rPr>
          <w:rFonts w:cs="Times New Roman"/>
          <w:szCs w:val="28"/>
        </w:rPr>
        <w:t>контроля за процедурами уг</w:t>
      </w:r>
      <w:r>
        <w:rPr>
          <w:rFonts w:cs="Times New Roman"/>
          <w:szCs w:val="28"/>
        </w:rPr>
        <w:t xml:space="preserve">лубленной ОРВ проектов решений </w:t>
      </w:r>
      <w:r w:rsidRPr="002D0CA3">
        <w:rPr>
          <w:rFonts w:cs="Times New Roman"/>
          <w:szCs w:val="28"/>
        </w:rPr>
        <w:t>и уполномо</w:t>
      </w:r>
      <w:r>
        <w:rPr>
          <w:rFonts w:cs="Times New Roman"/>
          <w:szCs w:val="28"/>
        </w:rPr>
        <w:t xml:space="preserve">-                 </w:t>
      </w:r>
      <w:r w:rsidRPr="002D0CA3">
        <w:rPr>
          <w:rFonts w:cs="Times New Roman"/>
          <w:szCs w:val="28"/>
        </w:rPr>
        <w:t xml:space="preserve">ченный составлять заключения в соответствии с разделом </w:t>
      </w:r>
      <w:r w:rsidRPr="002D0CA3">
        <w:rPr>
          <w:rFonts w:cs="Times New Roman"/>
          <w:szCs w:val="28"/>
          <w:lang w:val="en-US"/>
        </w:rPr>
        <w:t>IV</w:t>
      </w:r>
      <w:r w:rsidRPr="002D0CA3">
        <w:rPr>
          <w:rFonts w:cs="Times New Roman"/>
          <w:szCs w:val="28"/>
        </w:rPr>
        <w:t xml:space="preserve"> настоящего </w:t>
      </w:r>
      <w:r>
        <w:rPr>
          <w:rFonts w:cs="Times New Roman"/>
          <w:szCs w:val="28"/>
        </w:rPr>
        <w:t xml:space="preserve">                         </w:t>
      </w:r>
      <w:r w:rsidRPr="002D0CA3">
        <w:rPr>
          <w:rFonts w:cs="Times New Roman"/>
          <w:szCs w:val="28"/>
        </w:rPr>
        <w:t>порядка.</w:t>
      </w:r>
    </w:p>
    <w:p w:rsidR="004B37F7" w:rsidRPr="004B37F7" w:rsidRDefault="004B37F7" w:rsidP="004B37F7">
      <w:pPr>
        <w:ind w:firstLine="709"/>
        <w:jc w:val="both"/>
        <w:rPr>
          <w:rFonts w:cs="Times New Roman"/>
          <w:spacing w:val="-4"/>
          <w:szCs w:val="28"/>
        </w:rPr>
      </w:pPr>
      <w:r w:rsidRPr="004B37F7">
        <w:rPr>
          <w:rFonts w:cs="Times New Roman"/>
          <w:spacing w:val="-4"/>
          <w:szCs w:val="28"/>
        </w:rPr>
        <w:t>5.2. Специалист по ОРВ – специалист аппарата Думы города, ответственный за проведение ОРВ и уполномоченный составлять заключения о предварительной ОРВ.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5.3. Отраслевой орган – структурное подразделение Администрации </w:t>
      </w:r>
      <w:r>
        <w:rPr>
          <w:rFonts w:cs="Times New Roman"/>
          <w:szCs w:val="28"/>
        </w:rPr>
        <w:t xml:space="preserve">                    </w:t>
      </w:r>
      <w:r w:rsidRPr="002D0CA3">
        <w:rPr>
          <w:rFonts w:cs="Times New Roman"/>
          <w:szCs w:val="28"/>
        </w:rPr>
        <w:t xml:space="preserve">города, в компетенцию которого входят вопросы, затрагиваемые проектом </w:t>
      </w:r>
      <w:r>
        <w:rPr>
          <w:rFonts w:cs="Times New Roman"/>
          <w:szCs w:val="28"/>
        </w:rPr>
        <w:t xml:space="preserve">                                </w:t>
      </w:r>
      <w:r w:rsidRPr="002D0CA3">
        <w:rPr>
          <w:rFonts w:cs="Times New Roman"/>
          <w:szCs w:val="28"/>
        </w:rPr>
        <w:t>решения, ответственный за проведение углубленной ОРВ проекта решения.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5.4. Разработчики проекта решения – депутаты Думы города, Контрольно-счётная палата города, прокуратура города в лице прокурора города, органы                территориального общественного самоуправления, а также</w:t>
      </w:r>
      <w:r w:rsidRPr="002D0CA3">
        <w:rPr>
          <w:rFonts w:cs="Times New Roman"/>
          <w:szCs w:val="28"/>
          <w:shd w:val="clear" w:color="auto" w:fill="FFFFFF"/>
        </w:rPr>
        <w:t xml:space="preserve"> население города                      в порядке реализации правотворческой инициативы в соответствии со статьей 15 Устава муниципального образования городской округ Сургут Ханты-</w:t>
      </w:r>
      <w:r>
        <w:rPr>
          <w:rFonts w:cs="Times New Roman"/>
          <w:szCs w:val="28"/>
          <w:shd w:val="clear" w:color="auto" w:fill="FFFFFF"/>
        </w:rPr>
        <w:t xml:space="preserve">                                </w:t>
      </w:r>
      <w:r w:rsidRPr="002D0CA3">
        <w:rPr>
          <w:rFonts w:cs="Times New Roman"/>
          <w:szCs w:val="28"/>
          <w:shd w:val="clear" w:color="auto" w:fill="FFFFFF"/>
        </w:rPr>
        <w:t>Мансийского автономного округа – Югры</w:t>
      </w:r>
      <w:r w:rsidRPr="002D0CA3">
        <w:rPr>
          <w:rFonts w:cs="Times New Roman"/>
          <w:szCs w:val="28"/>
        </w:rPr>
        <w:t>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5.5. Публичные консультации – открытое обсуждение с участниками                     публичных консультаций проекта решения, организуемое отраслевым органом                   в ходе проведения процедур углубленной ОРВ проектов решений.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5.6. Участники публичных консул</w:t>
      </w:r>
      <w:r>
        <w:rPr>
          <w:rFonts w:cs="Times New Roman"/>
          <w:szCs w:val="28"/>
        </w:rPr>
        <w:t xml:space="preserve">ьтаций – заинтересованные лица                               </w:t>
      </w:r>
      <w:r w:rsidRPr="002D0CA3">
        <w:rPr>
          <w:rFonts w:cs="Times New Roman"/>
          <w:szCs w:val="28"/>
        </w:rPr>
        <w:t xml:space="preserve">из числа субъектов предпринимательской и </w:t>
      </w:r>
      <w:r w:rsidRPr="002D0CA3">
        <w:rPr>
          <w:rFonts w:eastAsia="Calibri" w:cs="Times New Roman"/>
          <w:szCs w:val="28"/>
        </w:rPr>
        <w:t>иной экономической деятельности</w:t>
      </w:r>
      <w:r w:rsidRPr="002D0CA3">
        <w:rPr>
          <w:rFonts w:cs="Times New Roman"/>
          <w:szCs w:val="28"/>
        </w:rPr>
        <w:t xml:space="preserve">, организации, представляющие интересы предпринимательского и </w:t>
      </w:r>
      <w:r w:rsidRPr="004B37F7">
        <w:rPr>
          <w:rFonts w:cs="Times New Roman"/>
          <w:spacing w:val="-4"/>
          <w:szCs w:val="28"/>
        </w:rPr>
        <w:t>инвестиционного сообщества, иные заинтересованные лица, с которыми заключены соглашения</w:t>
      </w:r>
      <w:r w:rsidRPr="002D0CA3">
        <w:rPr>
          <w:rFonts w:cs="Times New Roman"/>
          <w:szCs w:val="28"/>
        </w:rPr>
        <w:t xml:space="preserve"> о взаимодействии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нормативных правовых актов, интересы </w:t>
      </w:r>
      <w:r>
        <w:rPr>
          <w:rFonts w:cs="Times New Roman"/>
          <w:szCs w:val="28"/>
        </w:rPr>
        <w:t xml:space="preserve">                  </w:t>
      </w:r>
      <w:r w:rsidRPr="002D0CA3">
        <w:rPr>
          <w:rFonts w:cs="Times New Roman"/>
          <w:szCs w:val="28"/>
        </w:rPr>
        <w:t>которых затронуты или могут быть затронуты предлагаемым правовым регулированием, принимающие участие в открытых обсуждениях проектов муниципальных нормативных правовых актов.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6. Определение необходимости проведения ОРВ проектов решений                      осуществляется юридическим отделом аппарата Думы города в процессе согласования проекта решения в соответствии с пунктами 2, 3 настоящего раздела </w:t>
      </w:r>
      <w:r>
        <w:rPr>
          <w:rFonts w:cs="Times New Roman"/>
          <w:szCs w:val="28"/>
        </w:rPr>
        <w:t xml:space="preserve">               </w:t>
      </w:r>
      <w:r w:rsidRPr="002D0CA3">
        <w:rPr>
          <w:rFonts w:cs="Times New Roman"/>
          <w:szCs w:val="28"/>
        </w:rPr>
        <w:t xml:space="preserve">одновременно с установлением его нормативности (отсутствием нормативности) и проведением правовой и антикоррупционной экспертизы. 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В случае если проект решения подлежит ОРВ, юридическим отделом </w:t>
      </w:r>
      <w:r>
        <w:rPr>
          <w:rFonts w:cs="Times New Roman"/>
          <w:szCs w:val="28"/>
        </w:rPr>
        <w:t xml:space="preserve">                  </w:t>
      </w:r>
      <w:r w:rsidRPr="002D0CA3">
        <w:rPr>
          <w:rFonts w:cs="Times New Roman"/>
          <w:szCs w:val="28"/>
        </w:rPr>
        <w:t xml:space="preserve">аппарата Думы города на проекте проставляется штамп «Подлежит оценке регулирующего воздействия». 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7. После проставления штампа «Подлежит оценке регулирующего воздействия» проект решения в течение одного рабочего дня передается специалисту по ОРВ для проведения предварительной ОРВ.</w:t>
      </w:r>
    </w:p>
    <w:p w:rsidR="004B37F7" w:rsidRPr="002D0CA3" w:rsidRDefault="004B37F7" w:rsidP="004B37F7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8. Оценка регулирующего воздействия состоит из следующих процедур: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8.1. Проведение </w:t>
      </w:r>
      <w:r w:rsidRPr="002D0CA3">
        <w:rPr>
          <w:szCs w:val="28"/>
        </w:rPr>
        <w:t xml:space="preserve">предварительной ОРВ </w:t>
      </w:r>
      <w:r w:rsidRPr="002D0CA3">
        <w:rPr>
          <w:rFonts w:cs="Times New Roman"/>
          <w:szCs w:val="28"/>
        </w:rPr>
        <w:t>проекта решения</w:t>
      </w:r>
      <w:r w:rsidRPr="002D0CA3">
        <w:rPr>
          <w:szCs w:val="28"/>
        </w:rPr>
        <w:t>, которая включает определение степени регулирующего воздействия и составление по результатам ее проведения заключения о предварительной ОРВ.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8.2. Проведение углубленной ОРВ проекта решения,</w:t>
      </w:r>
      <w:r w:rsidRPr="002D0CA3">
        <w:rPr>
          <w:szCs w:val="28"/>
        </w:rPr>
        <w:t xml:space="preserve"> которая включает                   проведение публичных консультаций и составление по результатам публичных консультаций свода предложений</w:t>
      </w:r>
      <w:r w:rsidRPr="002D0CA3">
        <w:rPr>
          <w:rFonts w:cs="Times New Roman"/>
          <w:szCs w:val="28"/>
        </w:rPr>
        <w:t>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8.3. Подготовка уполномоченным органом заключения об оценке регулирующего воздействия.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szCs w:val="28"/>
        </w:rPr>
      </w:pPr>
      <w:r w:rsidRPr="002D0CA3">
        <w:rPr>
          <w:szCs w:val="28"/>
        </w:rPr>
        <w:t xml:space="preserve">ОРВ проектов </w:t>
      </w:r>
      <w:r w:rsidRPr="002D0CA3">
        <w:rPr>
          <w:rFonts w:cs="Times New Roman"/>
          <w:szCs w:val="28"/>
        </w:rPr>
        <w:t>решений</w:t>
      </w:r>
      <w:r w:rsidRPr="002D0CA3">
        <w:rPr>
          <w:szCs w:val="28"/>
        </w:rPr>
        <w:t xml:space="preserve"> проводится с учетом степени регулирующего                      воздействия.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709"/>
        <w:jc w:val="both"/>
        <w:rPr>
          <w:rFonts w:cs="Times New Roman"/>
          <w:b/>
          <w:szCs w:val="28"/>
        </w:rPr>
      </w:pPr>
      <w:r w:rsidRPr="002D0CA3">
        <w:rPr>
          <w:rFonts w:cs="Times New Roman"/>
          <w:szCs w:val="28"/>
        </w:rPr>
        <w:t xml:space="preserve">Раздел </w:t>
      </w:r>
      <w:r w:rsidRPr="002D0CA3">
        <w:rPr>
          <w:rFonts w:cs="Times New Roman"/>
          <w:szCs w:val="28"/>
          <w:lang w:val="en-US"/>
        </w:rPr>
        <w:t>II</w:t>
      </w:r>
      <w:r w:rsidRPr="002D0CA3">
        <w:rPr>
          <w:rFonts w:cs="Times New Roman"/>
          <w:szCs w:val="28"/>
        </w:rPr>
        <w:t>. Предварительная ОРВ</w:t>
      </w:r>
    </w:p>
    <w:p w:rsidR="004B37F7" w:rsidRPr="002D0CA3" w:rsidRDefault="004B37F7" w:rsidP="004B37F7">
      <w:pPr>
        <w:tabs>
          <w:tab w:val="left" w:pos="1134"/>
        </w:tabs>
        <w:ind w:firstLine="709"/>
        <w:contextualSpacing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1. Процедура согласования проекта решения приостанавливается                       до окончания проведения специалистом по ОРВ предварительной ОРВ,                      при этом срок приостановления не должен превышать пяти рабочих дней                            с даты поступления проекта решения в аппарат Думы города.</w:t>
      </w:r>
    </w:p>
    <w:p w:rsidR="004B37F7" w:rsidRPr="002D0CA3" w:rsidRDefault="004B37F7" w:rsidP="004B37F7">
      <w:pPr>
        <w:tabs>
          <w:tab w:val="left" w:pos="567"/>
          <w:tab w:val="left" w:pos="851"/>
        </w:tabs>
        <w:ind w:firstLine="709"/>
        <w:contextualSpacing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2. Специалист по ОРВ осуществляет в сроки, установленные настоящим                  порядком, согласование проекта решения с отметкой «Подлежит оценке регулирующего воздействия» и составление заключения о проведении предвари</w:t>
      </w:r>
      <w:r>
        <w:rPr>
          <w:rFonts w:cs="Times New Roman"/>
          <w:szCs w:val="28"/>
        </w:rPr>
        <w:t xml:space="preserve">-                 </w:t>
      </w:r>
      <w:r w:rsidRPr="002D0CA3">
        <w:rPr>
          <w:rFonts w:cs="Times New Roman"/>
          <w:szCs w:val="28"/>
        </w:rPr>
        <w:t>тельной ОРВ.</w:t>
      </w:r>
    </w:p>
    <w:p w:rsidR="004B37F7" w:rsidRPr="002D0CA3" w:rsidRDefault="004B37F7" w:rsidP="004B37F7">
      <w:pPr>
        <w:tabs>
          <w:tab w:val="left" w:pos="567"/>
          <w:tab w:val="left" w:pos="851"/>
        </w:tabs>
        <w:ind w:firstLine="709"/>
        <w:contextualSpacing/>
        <w:jc w:val="both"/>
        <w:rPr>
          <w:rFonts w:cs="Times New Roman"/>
          <w:szCs w:val="28"/>
        </w:rPr>
      </w:pPr>
      <w:r w:rsidRPr="002D0CA3">
        <w:rPr>
          <w:szCs w:val="28"/>
        </w:rPr>
        <w:t xml:space="preserve">3. </w:t>
      </w:r>
      <w:r w:rsidRPr="002D0CA3">
        <w:rPr>
          <w:spacing w:val="-6"/>
          <w:szCs w:val="28"/>
        </w:rPr>
        <w:t>Предварительная</w:t>
      </w:r>
      <w:r w:rsidRPr="002D0CA3">
        <w:rPr>
          <w:szCs w:val="28"/>
        </w:rPr>
        <w:t xml:space="preserve"> ОРВ проводится в целях </w:t>
      </w:r>
      <w:r w:rsidRPr="002D0CA3">
        <w:rPr>
          <w:rFonts w:eastAsia="Calibri"/>
          <w:szCs w:val="28"/>
        </w:rPr>
        <w:t xml:space="preserve">определения </w:t>
      </w:r>
      <w:r w:rsidRPr="002D0CA3">
        <w:rPr>
          <w:szCs w:val="28"/>
        </w:rPr>
        <w:t>степени регулирующего воздействия</w:t>
      </w:r>
      <w:r w:rsidRPr="002D0CA3">
        <w:rPr>
          <w:rFonts w:eastAsia="Calibri"/>
          <w:szCs w:val="28"/>
        </w:rPr>
        <w:t xml:space="preserve">, которая устанавливается в зависимости от положений, </w:t>
      </w:r>
      <w:r>
        <w:rPr>
          <w:rFonts w:eastAsia="Calibri"/>
          <w:szCs w:val="28"/>
        </w:rPr>
        <w:t xml:space="preserve">          </w:t>
      </w:r>
      <w:r w:rsidRPr="002D0CA3">
        <w:rPr>
          <w:rFonts w:eastAsia="Calibri"/>
          <w:szCs w:val="28"/>
        </w:rPr>
        <w:t xml:space="preserve">содержащихся в проекте решения: 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4B37F7">
        <w:rPr>
          <w:szCs w:val="28"/>
        </w:rPr>
        <w:t xml:space="preserve">3.1. Высокая степень регулирующего воздействия – проект решения </w:t>
      </w:r>
      <w:r>
        <w:rPr>
          <w:szCs w:val="28"/>
        </w:rPr>
        <w:t xml:space="preserve">                        </w:t>
      </w:r>
      <w:r w:rsidRPr="004B37F7">
        <w:rPr>
          <w:szCs w:val="28"/>
        </w:rPr>
        <w:t xml:space="preserve">содержит </w:t>
      </w:r>
      <w:r w:rsidRPr="002D0CA3">
        <w:rPr>
          <w:szCs w:val="28"/>
        </w:rPr>
        <w:t xml:space="preserve">положения, устанавливающие новые, ранее не предусмотренные </w:t>
      </w:r>
      <w:r>
        <w:rPr>
          <w:szCs w:val="28"/>
        </w:rPr>
        <w:t xml:space="preserve">                 </w:t>
      </w:r>
      <w:r w:rsidRPr="002D0CA3">
        <w:rPr>
          <w:szCs w:val="28"/>
        </w:rPr>
        <w:t>муниципальными нормативными правовыми актами,</w:t>
      </w:r>
      <w:r w:rsidRPr="002D0CA3">
        <w:rPr>
          <w:rFonts w:eastAsia="Calibri" w:cs="Times New Roman"/>
          <w:szCs w:val="28"/>
        </w:rPr>
        <w:t xml:space="preserve"> обязательные требования для субъектов предпринимательской и иной экономической деятельности, </w:t>
      </w:r>
      <w:r>
        <w:rPr>
          <w:rFonts w:eastAsia="Calibri" w:cs="Times New Roman"/>
          <w:szCs w:val="28"/>
        </w:rPr>
        <w:t xml:space="preserve">                       </w:t>
      </w:r>
      <w:r w:rsidRPr="002D0CA3">
        <w:rPr>
          <w:rFonts w:eastAsia="Calibri" w:cs="Times New Roman"/>
          <w:szCs w:val="28"/>
        </w:rPr>
        <w:t>обязанности для субъектов инвестиционной деятельности.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spacing w:val="-4"/>
          <w:szCs w:val="28"/>
        </w:rPr>
        <w:t xml:space="preserve">3.2. Средняя степень регулирующего воздействия – проект решения </w:t>
      </w:r>
      <w:r>
        <w:rPr>
          <w:spacing w:val="-4"/>
          <w:szCs w:val="28"/>
        </w:rPr>
        <w:t xml:space="preserve">                               </w:t>
      </w:r>
      <w:r w:rsidRPr="002D0CA3">
        <w:rPr>
          <w:spacing w:val="-4"/>
          <w:szCs w:val="28"/>
        </w:rPr>
        <w:t>содержит</w:t>
      </w:r>
      <w:r w:rsidRPr="002D0CA3">
        <w:rPr>
          <w:szCs w:val="28"/>
        </w:rPr>
        <w:t xml:space="preserve"> положения, изменяющие ранее предусмотренные муниципальными правовыми актами </w:t>
      </w:r>
      <w:r w:rsidRPr="002D0CA3">
        <w:rPr>
          <w:rFonts w:eastAsia="Calibri" w:cs="Times New Roman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szCs w:val="28"/>
        </w:rPr>
      </w:pPr>
      <w:r w:rsidRPr="002D0CA3">
        <w:rPr>
          <w:spacing w:val="-4"/>
          <w:szCs w:val="28"/>
        </w:rPr>
        <w:t>3.3. Низкая степень регулирующего воздействия – проект решения содержит</w:t>
      </w:r>
      <w:r w:rsidRPr="002D0CA3">
        <w:rPr>
          <w:szCs w:val="28"/>
        </w:rPr>
        <w:t xml:space="preserve"> положения:</w:t>
      </w:r>
    </w:p>
    <w:p w:rsidR="004B37F7" w:rsidRPr="002D0CA3" w:rsidRDefault="004B37F7" w:rsidP="004B37F7">
      <w:pPr>
        <w:ind w:firstLine="709"/>
        <w:contextualSpacing/>
        <w:jc w:val="both"/>
        <w:rPr>
          <w:szCs w:val="28"/>
        </w:rPr>
      </w:pPr>
      <w:r w:rsidRPr="002D0CA3">
        <w:rPr>
          <w:szCs w:val="28"/>
        </w:rPr>
        <w:t xml:space="preserve">- отменяющие ранее предусмотренные муниципальными нормативными правовыми актами </w:t>
      </w:r>
      <w:r w:rsidRPr="002D0CA3">
        <w:rPr>
          <w:rFonts w:eastAsia="Calibri" w:cs="Times New Roman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D0CA3">
        <w:rPr>
          <w:szCs w:val="28"/>
        </w:rPr>
        <w:t>;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устанавливающие и (или) вносящие изменения в форме воспроизведения положений федерального и (или) регионального законодательства.</w:t>
      </w:r>
    </w:p>
    <w:p w:rsidR="004B37F7" w:rsidRPr="002D0CA3" w:rsidRDefault="004B37F7" w:rsidP="004B37F7">
      <w:pPr>
        <w:ind w:firstLine="709"/>
        <w:contextualSpacing/>
        <w:jc w:val="both"/>
        <w:rPr>
          <w:szCs w:val="28"/>
        </w:rPr>
      </w:pPr>
      <w:r w:rsidRPr="002D0CA3">
        <w:rPr>
          <w:szCs w:val="28"/>
        </w:rPr>
        <w:t xml:space="preserve">В случае наличия в проекте решения отдельных положений, относящихся                 к разным степеням регулирующего воздействия, степень регулирующего воздействия определяется по положению проекта, относящемуся к более высокой </w:t>
      </w:r>
      <w:r>
        <w:rPr>
          <w:szCs w:val="28"/>
        </w:rPr>
        <w:t xml:space="preserve">                   </w:t>
      </w:r>
      <w:r w:rsidRPr="002D0CA3">
        <w:rPr>
          <w:szCs w:val="28"/>
        </w:rPr>
        <w:t>степени регулирующего воздействия.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szCs w:val="28"/>
        </w:rPr>
      </w:pPr>
      <w:r w:rsidRPr="002D0CA3">
        <w:rPr>
          <w:rFonts w:cs="Times New Roman"/>
          <w:szCs w:val="28"/>
        </w:rPr>
        <w:t xml:space="preserve">4. </w:t>
      </w:r>
      <w:r w:rsidRPr="002D0CA3">
        <w:rPr>
          <w:rFonts w:cs="Times New Roman"/>
          <w:spacing w:val="2"/>
          <w:szCs w:val="28"/>
          <w:shd w:val="clear" w:color="auto" w:fill="FFFFFF"/>
        </w:rPr>
        <w:t>По результатам предварительной ОРВ специалист по ОРВ</w:t>
      </w:r>
      <w:r w:rsidRPr="002D0CA3">
        <w:rPr>
          <w:szCs w:val="28"/>
        </w:rPr>
        <w:t>: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D0CA3">
        <w:rPr>
          <w:szCs w:val="28"/>
        </w:rPr>
        <w:t>4.1</w:t>
      </w:r>
      <w:r w:rsidRPr="002D0CA3">
        <w:rPr>
          <w:rFonts w:cs="Times New Roman"/>
          <w:szCs w:val="28"/>
        </w:rPr>
        <w:t xml:space="preserve">. </w:t>
      </w:r>
      <w:r w:rsidRPr="002D0CA3">
        <w:rPr>
          <w:rFonts w:cs="Times New Roman"/>
          <w:spacing w:val="2"/>
          <w:szCs w:val="28"/>
          <w:shd w:val="clear" w:color="auto" w:fill="FFFFFF"/>
        </w:rPr>
        <w:t xml:space="preserve">В случае определения высокой и средней степени регулирующего                воздействия </w:t>
      </w:r>
      <w:r w:rsidRPr="002D0CA3">
        <w:rPr>
          <w:rFonts w:cs="Times New Roman"/>
          <w:szCs w:val="28"/>
        </w:rPr>
        <w:t>в течение пяти рабочих дней подготавливает заключение                            о необходимости проведения углубленной ОРВ с указанием соответствующих обоснований</w:t>
      </w:r>
      <w:r w:rsidRPr="002D0CA3">
        <w:rPr>
          <w:rFonts w:cs="Times New Roman"/>
          <w:spacing w:val="2"/>
          <w:szCs w:val="28"/>
          <w:shd w:val="clear" w:color="auto" w:fill="FFFFFF"/>
        </w:rPr>
        <w:t xml:space="preserve"> и передает в юридический отдел аппарата Думы города                         для возобновления согласования проекта решения. 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D0CA3">
        <w:rPr>
          <w:rFonts w:cs="Times New Roman"/>
          <w:spacing w:val="2"/>
          <w:szCs w:val="28"/>
          <w:shd w:val="clear" w:color="auto" w:fill="FFFFFF"/>
        </w:rPr>
        <w:t xml:space="preserve">4.2. В случае определения низкой степени регулирующего воздействия                    </w:t>
      </w:r>
      <w:r w:rsidRPr="002D0CA3">
        <w:rPr>
          <w:rFonts w:cs="Times New Roman"/>
          <w:szCs w:val="28"/>
        </w:rPr>
        <w:t xml:space="preserve">в течение пяти рабочих дней </w:t>
      </w:r>
      <w:r w:rsidRPr="002D0CA3">
        <w:rPr>
          <w:rFonts w:cs="Times New Roman"/>
          <w:spacing w:val="2"/>
          <w:szCs w:val="28"/>
          <w:shd w:val="clear" w:color="auto" w:fill="FFFFFF"/>
        </w:rPr>
        <w:t xml:space="preserve">подготавливает заключение об ОРВ с указанием </w:t>
      </w:r>
      <w:r w:rsidRPr="002D0CA3">
        <w:rPr>
          <w:rFonts w:cs="Times New Roman"/>
          <w:szCs w:val="28"/>
        </w:rPr>
        <w:t xml:space="preserve">соответствующих обоснований </w:t>
      </w:r>
      <w:r w:rsidRPr="002D0CA3">
        <w:rPr>
          <w:rFonts w:cs="Times New Roman"/>
          <w:spacing w:val="2"/>
          <w:szCs w:val="28"/>
          <w:shd w:val="clear" w:color="auto" w:fill="FFFFFF"/>
        </w:rPr>
        <w:t>об отсутствии необходимости проведения углубленной ОРВ.</w:t>
      </w:r>
    </w:p>
    <w:p w:rsidR="004B37F7" w:rsidRPr="002D0CA3" w:rsidRDefault="004B37F7" w:rsidP="004B37F7">
      <w:pPr>
        <w:tabs>
          <w:tab w:val="left" w:pos="-284"/>
        </w:tabs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D0CA3">
        <w:rPr>
          <w:rFonts w:cs="Times New Roman"/>
          <w:spacing w:val="2"/>
          <w:szCs w:val="28"/>
          <w:shd w:val="clear" w:color="auto" w:fill="FFFFFF"/>
        </w:rPr>
        <w:t xml:space="preserve">5. Заключение о предварительной ОРВ в течение одного рабочего дня                       с даты его подписания подлежит направлению специалистом ОРВ в уполномоченный орган для последующего опубликования на официальном портале </w:t>
      </w:r>
      <w:r w:rsidR="00C00EDD">
        <w:rPr>
          <w:rFonts w:cs="Times New Roman"/>
          <w:spacing w:val="2"/>
          <w:szCs w:val="28"/>
          <w:shd w:val="clear" w:color="auto" w:fill="FFFFFF"/>
        </w:rPr>
        <w:t xml:space="preserve">                </w:t>
      </w:r>
      <w:r w:rsidRPr="002D0CA3">
        <w:rPr>
          <w:rFonts w:cs="Times New Roman"/>
          <w:spacing w:val="2"/>
          <w:szCs w:val="28"/>
          <w:shd w:val="clear" w:color="auto" w:fill="FFFFFF"/>
        </w:rPr>
        <w:t>Администрации города. Опубликование заключения осуществляется в течение одного рабочего дня после его получения.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Раздел </w:t>
      </w:r>
      <w:r w:rsidRPr="002D0CA3">
        <w:rPr>
          <w:rFonts w:cs="Times New Roman"/>
          <w:szCs w:val="28"/>
          <w:lang w:val="en-US"/>
        </w:rPr>
        <w:t>III</w:t>
      </w:r>
      <w:r w:rsidRPr="002D0CA3">
        <w:rPr>
          <w:rFonts w:cs="Times New Roman"/>
          <w:szCs w:val="28"/>
        </w:rPr>
        <w:t>. Углубленная ОРВ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1. В течение трех рабочих дней со дня подписания заключения, </w:t>
      </w:r>
      <w:r w:rsidRPr="00C00EDD">
        <w:rPr>
          <w:rFonts w:cs="Times New Roman"/>
          <w:spacing w:val="-4"/>
          <w:szCs w:val="28"/>
        </w:rPr>
        <w:t xml:space="preserve">подготовленного в соответствии с пунктом 4.1 раздела </w:t>
      </w:r>
      <w:r w:rsidRPr="00C00EDD">
        <w:rPr>
          <w:rFonts w:cs="Times New Roman"/>
          <w:spacing w:val="-4"/>
          <w:szCs w:val="28"/>
          <w:lang w:val="en-US"/>
        </w:rPr>
        <w:t>II</w:t>
      </w:r>
      <w:r w:rsidRPr="00C00EDD">
        <w:rPr>
          <w:rFonts w:cs="Times New Roman"/>
          <w:spacing w:val="-4"/>
          <w:szCs w:val="28"/>
        </w:rPr>
        <w:t xml:space="preserve"> настоящего порядка, Дума города</w:t>
      </w:r>
      <w:r w:rsidRPr="002D0CA3">
        <w:rPr>
          <w:rFonts w:cs="Times New Roman"/>
          <w:szCs w:val="28"/>
        </w:rPr>
        <w:t xml:space="preserve"> направляет: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1.1. В Администрацию города согласованный проект решения с заключением юридической службы Думы города об отсутствии коррупциогенных </w:t>
      </w:r>
      <w:r>
        <w:rPr>
          <w:rFonts w:cs="Times New Roman"/>
          <w:szCs w:val="28"/>
        </w:rPr>
        <w:t xml:space="preserve">                 </w:t>
      </w:r>
      <w:r w:rsidRPr="004B37F7">
        <w:rPr>
          <w:rFonts w:cs="Times New Roman"/>
          <w:spacing w:val="-4"/>
          <w:szCs w:val="28"/>
        </w:rPr>
        <w:t>факторов по итогам проведения антикоррупционной экспертизы проекта решения</w:t>
      </w:r>
      <w:r w:rsidRPr="002D0CA3">
        <w:rPr>
          <w:rFonts w:cs="Times New Roman"/>
          <w:spacing w:val="-6"/>
          <w:szCs w:val="28"/>
        </w:rPr>
        <w:t xml:space="preserve"> и указанное заключение для согласования и проведения углубленной ОРВ.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1.2. Разработчику проекта решения копию указанного заключения.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2. Согласование проекта решения в Администрации города осуществ</w:t>
      </w:r>
      <w:r>
        <w:rPr>
          <w:rFonts w:cs="Times New Roman"/>
          <w:szCs w:val="28"/>
        </w:rPr>
        <w:t xml:space="preserve">-                    </w:t>
      </w:r>
      <w:r w:rsidRPr="002D0CA3">
        <w:rPr>
          <w:rFonts w:cs="Times New Roman"/>
          <w:szCs w:val="28"/>
        </w:rPr>
        <w:t>ляется в соответствии с Регламентом Администрации города, утвержденным распоряжением Администрации города от 30.12.2005 № 3686, (далее – Регламент Администрации города) с учетом особенностей и сроков, установленных настоящим порядком.</w:t>
      </w:r>
    </w:p>
    <w:p w:rsidR="004B37F7" w:rsidRPr="002D0CA3" w:rsidRDefault="004B37F7" w:rsidP="004B37F7">
      <w:pPr>
        <w:tabs>
          <w:tab w:val="left" w:pos="851"/>
        </w:tabs>
        <w:ind w:firstLine="709"/>
        <w:contextualSpacing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3. Процедура согласования проекта решения в Администрации города                  приостанавливается до окончания проведения углубленной ОРВ, при этом срок приостановления не должен превышать 30-ти рабочих дней с даты поступления        проекта решения в отраслевой орган для проведения углубленной ОРВ.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4. При проведении углубленной ОРВ в целях учета отзывов (замечаний                       </w:t>
      </w:r>
      <w:r w:rsidRPr="004B37F7">
        <w:rPr>
          <w:rFonts w:cs="Times New Roman"/>
          <w:spacing w:val="-4"/>
          <w:szCs w:val="28"/>
        </w:rPr>
        <w:t>и (или) предложений) участников публичных консультаций проводятся публичные</w:t>
      </w:r>
      <w:r w:rsidRPr="002D0CA3">
        <w:rPr>
          <w:rFonts w:cs="Times New Roman"/>
          <w:szCs w:val="28"/>
        </w:rPr>
        <w:t xml:space="preserve"> консультации по проекту решения.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5. Для проведения публичных консультаций отраслевой орган в течение                   пяти рабочих дней со дня получения проекта решения, согласованного всеми </w:t>
      </w:r>
      <w:r>
        <w:rPr>
          <w:rFonts w:cs="Times New Roman"/>
          <w:szCs w:val="28"/>
        </w:rPr>
        <w:t xml:space="preserve">            </w:t>
      </w:r>
      <w:r w:rsidRPr="002D0CA3">
        <w:rPr>
          <w:rFonts w:cs="Times New Roman"/>
          <w:szCs w:val="28"/>
        </w:rPr>
        <w:t xml:space="preserve">согласующими лицами, в том числе правовым </w:t>
      </w:r>
      <w:r w:rsidRPr="002D0CA3">
        <w:rPr>
          <w:rFonts w:cs="Times New Roman"/>
          <w:spacing w:val="-4"/>
          <w:szCs w:val="28"/>
        </w:rPr>
        <w:t xml:space="preserve">управлением Администрации </w:t>
      </w:r>
      <w:r>
        <w:rPr>
          <w:rFonts w:cs="Times New Roman"/>
          <w:spacing w:val="-4"/>
          <w:szCs w:val="28"/>
        </w:rPr>
        <w:t xml:space="preserve">                </w:t>
      </w:r>
      <w:r w:rsidRPr="002D0CA3">
        <w:rPr>
          <w:rFonts w:cs="Times New Roman"/>
          <w:spacing w:val="-4"/>
          <w:szCs w:val="28"/>
        </w:rPr>
        <w:t>города, с заключением об отсутствии коррупциогенных факторов по итогам</w:t>
      </w:r>
      <w:r w:rsidRPr="002D0CA3">
        <w:rPr>
          <w:rFonts w:cs="Times New Roman"/>
          <w:szCs w:val="28"/>
        </w:rPr>
        <w:t xml:space="preserve"> проведения антикоррупционной экспертизы проекта решения</w:t>
      </w:r>
      <w:r w:rsidRPr="002D0CA3">
        <w:t xml:space="preserve"> </w:t>
      </w:r>
      <w:r w:rsidRPr="002D0CA3">
        <w:rPr>
          <w:rFonts w:cs="Times New Roman"/>
          <w:szCs w:val="28"/>
        </w:rPr>
        <w:t>(за исключением уполномоченного органа и заместителя Главы города, курирующего соответству</w:t>
      </w:r>
      <w:r>
        <w:rPr>
          <w:rFonts w:cs="Times New Roman"/>
          <w:szCs w:val="28"/>
        </w:rPr>
        <w:t>-</w:t>
      </w:r>
      <w:r w:rsidRPr="002D0CA3">
        <w:rPr>
          <w:rFonts w:cs="Times New Roman"/>
          <w:szCs w:val="28"/>
        </w:rPr>
        <w:t xml:space="preserve">ющую сферу общественных отношений), формирует </w:t>
      </w:r>
      <w:r w:rsidRPr="002D0CA3">
        <w:rPr>
          <w:rFonts w:cs="Times New Roman"/>
          <w:spacing w:val="-4"/>
          <w:szCs w:val="28"/>
        </w:rPr>
        <w:t xml:space="preserve">и направляет в </w:t>
      </w:r>
      <w:r w:rsidRPr="002D0CA3">
        <w:rPr>
          <w:rFonts w:eastAsia="Calibri" w:cs="Times New Roman"/>
          <w:szCs w:val="28"/>
        </w:rPr>
        <w:t>управление массовых коммуникаций</w:t>
      </w:r>
      <w:r w:rsidRPr="002D0CA3">
        <w:rPr>
          <w:rFonts w:cs="Times New Roman"/>
          <w:szCs w:val="28"/>
        </w:rPr>
        <w:t xml:space="preserve"> следующие документы: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4B37F7">
        <w:rPr>
          <w:rFonts w:cs="Times New Roman"/>
          <w:szCs w:val="28"/>
        </w:rPr>
        <w:t xml:space="preserve">5.1. Уведомление о проведении публичных консультаций по проекту </w:t>
      </w:r>
      <w:r>
        <w:rPr>
          <w:rFonts w:cs="Times New Roman"/>
          <w:szCs w:val="28"/>
        </w:rPr>
        <w:t xml:space="preserve">                   </w:t>
      </w:r>
      <w:r w:rsidRPr="004B37F7">
        <w:rPr>
          <w:rFonts w:cs="Times New Roman"/>
          <w:szCs w:val="28"/>
        </w:rPr>
        <w:t xml:space="preserve">решения </w:t>
      </w:r>
      <w:r w:rsidRPr="002D0CA3">
        <w:rPr>
          <w:rFonts w:cs="Times New Roman"/>
          <w:szCs w:val="28"/>
        </w:rPr>
        <w:t xml:space="preserve">Думы города по форме согласно приложению 1 к настоящему порядку. 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В уведомлении указывается срок проведения публичных консультаций,                  </w:t>
      </w:r>
      <w:r w:rsidRPr="002D0CA3">
        <w:rPr>
          <w:rFonts w:cs="Times New Roman"/>
          <w:spacing w:val="-4"/>
          <w:szCs w:val="28"/>
        </w:rPr>
        <w:t>а также способ направления участниками публичных консультаций своих отзывов</w:t>
      </w:r>
      <w:r w:rsidRPr="002D0CA3">
        <w:rPr>
          <w:rFonts w:cs="Times New Roman"/>
          <w:szCs w:val="28"/>
        </w:rPr>
        <w:t xml:space="preserve">. 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pacing w:val="-6"/>
          <w:szCs w:val="28"/>
        </w:rPr>
        <w:t>5.2. Опросный лист участника публичных консультаций по проекту решения</w:t>
      </w:r>
      <w:r w:rsidRPr="002D0CA3">
        <w:rPr>
          <w:rFonts w:cs="Times New Roman"/>
          <w:szCs w:val="28"/>
        </w:rPr>
        <w:t xml:space="preserve">       по форме согласно приложению 2 к настоящему порядку. 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5.3. Проект решения, в отношении которого проводится углубленная ОРВ.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5.4. Пояснительную записку к проекту решения.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6. Документы, предусмотренные пунктом 5 настоящего раздела, размещаются в день начала проведения публичных консультаций, указанный  </w:t>
      </w:r>
      <w:r>
        <w:rPr>
          <w:rFonts w:cs="Times New Roman"/>
          <w:szCs w:val="28"/>
        </w:rPr>
        <w:t xml:space="preserve">      </w:t>
      </w:r>
      <w:r w:rsidRPr="002D0CA3">
        <w:rPr>
          <w:rFonts w:cs="Times New Roman"/>
          <w:szCs w:val="28"/>
        </w:rPr>
        <w:t xml:space="preserve">                       в уведомлении о проведении публичных консультаций: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eastAsia="Calibri" w:cs="Times New Roman"/>
          <w:szCs w:val="28"/>
        </w:rPr>
        <w:t>- управлением массовых коммуникаций</w:t>
      </w:r>
      <w:r w:rsidRPr="002D0CA3">
        <w:rPr>
          <w:rFonts w:cs="Times New Roman"/>
          <w:szCs w:val="28"/>
        </w:rPr>
        <w:t xml:space="preserve"> на официальном портале Администрации города в подразделе «Оценка регулирующего воздействия, фактического воздействия и экспертиза муниципальных нормативных правовых актов (проектов)» раздела «Документы» (далее – официальный портал Администрации города);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отраслевым органом на портале</w:t>
      </w:r>
      <w:r w:rsidRPr="002D0CA3">
        <w:rPr>
          <w:rFonts w:eastAsia="Calibri" w:cs="Times New Roman"/>
          <w:szCs w:val="28"/>
        </w:rPr>
        <w:t xml:space="preserve"> проектов нормативных правовых актов (</w:t>
      </w:r>
      <w:hyperlink r:id="rId18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cs="Times New Roman"/>
          <w:szCs w:val="28"/>
        </w:rPr>
        <w:t xml:space="preserve">7. </w:t>
      </w:r>
      <w:r w:rsidRPr="002D0CA3">
        <w:rPr>
          <w:rFonts w:eastAsia="Calibri" w:cs="Times New Roman"/>
          <w:szCs w:val="28"/>
        </w:rPr>
        <w:t>Отраслевой орган одновременно с размещением документов письменно информирует о проведении публичных консультаций с приложением уведом</w:t>
      </w:r>
      <w:r>
        <w:rPr>
          <w:rFonts w:eastAsia="Calibri" w:cs="Times New Roman"/>
          <w:szCs w:val="28"/>
        </w:rPr>
        <w:t xml:space="preserve">-    </w:t>
      </w:r>
      <w:r w:rsidRPr="002D0CA3">
        <w:rPr>
          <w:rFonts w:eastAsia="Calibri" w:cs="Times New Roman"/>
          <w:szCs w:val="28"/>
        </w:rPr>
        <w:t xml:space="preserve">ления о проведении публичных консультаций Уполномоченного по защите прав </w:t>
      </w:r>
      <w:r w:rsidRPr="004B37F7">
        <w:rPr>
          <w:rFonts w:eastAsia="Calibri" w:cs="Times New Roman"/>
          <w:spacing w:val="-4"/>
          <w:szCs w:val="28"/>
        </w:rPr>
        <w:t>предпринимателей в Ханты-Мансийском автономном округе – Югре, организации,</w:t>
      </w:r>
      <w:r w:rsidRPr="002D0CA3">
        <w:rPr>
          <w:rFonts w:eastAsia="Calibri" w:cs="Times New Roman"/>
          <w:szCs w:val="28"/>
        </w:rPr>
        <w:t xml:space="preserve"> с которыми заключены соглашения о взаимодействии при проведении </w:t>
      </w:r>
      <w:r>
        <w:rPr>
          <w:rFonts w:eastAsia="Calibri" w:cs="Times New Roman"/>
          <w:szCs w:val="28"/>
        </w:rPr>
        <w:t xml:space="preserve">                          </w:t>
      </w:r>
      <w:r w:rsidRPr="002D0CA3">
        <w:rPr>
          <w:rFonts w:eastAsia="Calibri" w:cs="Times New Roman"/>
          <w:szCs w:val="28"/>
        </w:rPr>
        <w:t>ОРВ,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 xml:space="preserve">экспертизы и оценки фактического воздействия, иных потенциальных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>адресатов предлагаемого правового регулирования, а также размещает информационное сообщение 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>» в группе «ОРВ в Сургуте». Уполномоченный орган дублирует информационное сообщение 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>» в группе «Инвестируй в Сургут».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Отсутствие у отраслевого органа исчерпывающих сведений о круге потенциальных адресатов, интересы которых затронуты или могут быть затронуты предлагаемым правовым регулированием, не является основанием для отказа </w:t>
      </w:r>
      <w:r>
        <w:rPr>
          <w:rFonts w:eastAsia="Calibri" w:cs="Times New Roman"/>
          <w:szCs w:val="28"/>
        </w:rPr>
        <w:t xml:space="preserve">                 </w:t>
      </w:r>
      <w:r w:rsidRPr="002D0CA3">
        <w:rPr>
          <w:rFonts w:eastAsia="Calibri" w:cs="Times New Roman"/>
          <w:szCs w:val="28"/>
        </w:rPr>
        <w:t>от рассылки уведомлений о проведении публичных консультаций.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8. Публичные консультации начинаются одновременно с размещением                     документов в срок, указанный в пункте 5 настоящего раздела, и проводятся:</w:t>
      </w:r>
    </w:p>
    <w:p w:rsidR="004B37F7" w:rsidRPr="002D0CA3" w:rsidRDefault="004B37F7" w:rsidP="004B37F7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D0CA3">
        <w:rPr>
          <w:rFonts w:cs="Times New Roman"/>
          <w:szCs w:val="28"/>
        </w:rPr>
        <w:t xml:space="preserve">- при определении высокой степени регулирующего воздействия </w:t>
      </w:r>
      <w:r>
        <w:rPr>
          <w:rFonts w:cs="Times New Roman"/>
          <w:szCs w:val="28"/>
        </w:rPr>
        <w:t>–</w:t>
      </w:r>
      <w:r w:rsidRPr="002D0CA3">
        <w:rPr>
          <w:rFonts w:cs="Times New Roman"/>
          <w:szCs w:val="28"/>
        </w:rPr>
        <w:t xml:space="preserve">                                      в течение 20</w:t>
      </w:r>
      <w:r w:rsidRPr="002D0CA3">
        <w:rPr>
          <w:rFonts w:cs="Times New Roman"/>
          <w:spacing w:val="2"/>
          <w:szCs w:val="28"/>
          <w:shd w:val="clear" w:color="auto" w:fill="FFFFFF"/>
        </w:rPr>
        <w:t>-ти рабочих дней;</w:t>
      </w:r>
    </w:p>
    <w:p w:rsidR="004B37F7" w:rsidRPr="002D0CA3" w:rsidRDefault="004B37F7" w:rsidP="004B37F7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2D0CA3">
        <w:rPr>
          <w:rFonts w:cs="Times New Roman"/>
          <w:szCs w:val="28"/>
        </w:rPr>
        <w:t xml:space="preserve">- при определении средней степени регулирующего воздействия </w:t>
      </w:r>
      <w:r>
        <w:rPr>
          <w:rFonts w:cs="Times New Roman"/>
          <w:szCs w:val="28"/>
        </w:rPr>
        <w:t>–</w:t>
      </w:r>
      <w:r w:rsidRPr="002D0CA3">
        <w:rPr>
          <w:rFonts w:cs="Times New Roman"/>
          <w:szCs w:val="28"/>
        </w:rPr>
        <w:t xml:space="preserve">                                      в течение 10</w:t>
      </w:r>
      <w:r w:rsidRPr="002D0CA3">
        <w:rPr>
          <w:rFonts w:cs="Times New Roman"/>
          <w:spacing w:val="2"/>
          <w:szCs w:val="28"/>
          <w:shd w:val="clear" w:color="auto" w:fill="FFFFFF"/>
        </w:rPr>
        <w:t>-ти рабочих дней.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4B37F7">
        <w:rPr>
          <w:rFonts w:cs="Times New Roman"/>
          <w:spacing w:val="-4"/>
          <w:szCs w:val="28"/>
        </w:rPr>
        <w:t>9. По результатам публичных консультаций по проекту решения отраслевой</w:t>
      </w:r>
      <w:r w:rsidRPr="002D0CA3">
        <w:rPr>
          <w:rFonts w:cs="Times New Roman"/>
          <w:szCs w:val="28"/>
        </w:rPr>
        <w:t xml:space="preserve"> орган в течение пяти рабочих дней со дня окончания публичных консультаций по проекту решения оформляет свод предложений, </w:t>
      </w:r>
      <w:r w:rsidRPr="002D0CA3">
        <w:rPr>
          <w:rFonts w:cs="Times New Roman"/>
          <w:spacing w:val="2"/>
          <w:szCs w:val="28"/>
          <w:shd w:val="clear" w:color="auto" w:fill="FFFFFF"/>
        </w:rPr>
        <w:t xml:space="preserve">содержащий информацию            </w:t>
      </w:r>
      <w:r w:rsidRPr="002D0CA3">
        <w:rPr>
          <w:rFonts w:cs="Times New Roman"/>
          <w:szCs w:val="28"/>
        </w:rPr>
        <w:t>об отзывах участников публичных консультаций и позицию отраслевого органа по всем полученным замечаниям и (или) предложениям участников публичных консультаций, по форме согласно приложению 3 к настоящему порядку.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bookmarkStart w:id="10" w:name="sub_1021"/>
      <w:r w:rsidRPr="002D0CA3">
        <w:rPr>
          <w:rFonts w:cs="Times New Roman"/>
          <w:szCs w:val="28"/>
        </w:rPr>
        <w:t xml:space="preserve">В случае непоступления в адрес отраслевого органа в течение срока </w:t>
      </w:r>
      <w:r w:rsidRPr="004B37F7">
        <w:rPr>
          <w:rFonts w:cs="Times New Roman"/>
          <w:spacing w:val="-4"/>
          <w:szCs w:val="28"/>
        </w:rPr>
        <w:t>проведения публичных консультаций отзывов их участников либо поступления отзывов,</w:t>
      </w:r>
      <w:r w:rsidRPr="002D0CA3">
        <w:rPr>
          <w:rFonts w:cs="Times New Roman"/>
          <w:szCs w:val="28"/>
        </w:rPr>
        <w:t xml:space="preserve"> содержащих информацию об одобрении текущей редакции проекта решения </w:t>
      </w:r>
      <w:r>
        <w:rPr>
          <w:rFonts w:cs="Times New Roman"/>
          <w:szCs w:val="28"/>
        </w:rPr>
        <w:t xml:space="preserve">                  </w:t>
      </w:r>
      <w:r w:rsidRPr="002D0CA3">
        <w:rPr>
          <w:rFonts w:cs="Times New Roman"/>
          <w:szCs w:val="28"/>
        </w:rPr>
        <w:t>(об отсутствии замечаний и (или) предложений), в своде предложений указывается соответствующая информация.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Публичные консультации признаются уполномоченным органом </w:t>
      </w:r>
      <w:r w:rsidRPr="004B37F7">
        <w:rPr>
          <w:rFonts w:eastAsia="Calibri" w:cs="Times New Roman"/>
          <w:spacing w:val="-4"/>
          <w:szCs w:val="28"/>
        </w:rPr>
        <w:t>организованными качественно в случае поступления в адрес отраслевого органа в течение</w:t>
      </w:r>
      <w:r w:rsidRPr="002D0CA3">
        <w:rPr>
          <w:rFonts w:eastAsia="Calibri" w:cs="Times New Roman"/>
          <w:szCs w:val="28"/>
        </w:rPr>
        <w:t xml:space="preserve"> срока проведения публичных консультаций не менее двух отзывов, содержащих </w:t>
      </w:r>
      <w:r w:rsidRPr="004B37F7">
        <w:rPr>
          <w:rFonts w:eastAsia="Calibri" w:cs="Times New Roman"/>
          <w:spacing w:val="-4"/>
          <w:szCs w:val="28"/>
        </w:rPr>
        <w:t>замечания и (или) предложения либо информацию об одобрении текущей редакции</w:t>
      </w:r>
      <w:r w:rsidRPr="002D0CA3">
        <w:rPr>
          <w:rFonts w:eastAsia="Calibri" w:cs="Times New Roman"/>
          <w:szCs w:val="28"/>
        </w:rPr>
        <w:t xml:space="preserve"> проекта решения Думы города (об отсутствии замечаний и (или) предложений), в том числе: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не менее одного отзыва с использованием портала проектов нормативных правовых актов (</w:t>
      </w:r>
      <w:hyperlink r:id="rId19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);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не менее одного отзыва по заключенным соглашениям о взаимодействии при проведении ОРВ, экспертизы и оценки фактического воздействия.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10. После проведения углубленной ОРВ отраслевой орган в сроки, предусмотренные Регламентом Администрации города, обеспечивает направление </w:t>
      </w:r>
      <w:r>
        <w:rPr>
          <w:rFonts w:cs="Times New Roman"/>
          <w:szCs w:val="28"/>
        </w:rPr>
        <w:t xml:space="preserve">                  </w:t>
      </w:r>
      <w:r w:rsidRPr="004B37F7">
        <w:rPr>
          <w:rFonts w:cs="Times New Roman"/>
          <w:spacing w:val="-4"/>
          <w:szCs w:val="28"/>
        </w:rPr>
        <w:t>в уполномоченный орган для подготовки заключения об углубленной ОРВ проекта</w:t>
      </w:r>
      <w:r w:rsidRPr="002D0CA3">
        <w:rPr>
          <w:rFonts w:cs="Times New Roman"/>
          <w:szCs w:val="28"/>
        </w:rPr>
        <w:t xml:space="preserve"> решения и пояснительной записки к нему, а также свода предложений о </w:t>
      </w:r>
      <w:r w:rsidRPr="004B37F7">
        <w:rPr>
          <w:rFonts w:cs="Times New Roman"/>
          <w:spacing w:val="-4"/>
          <w:szCs w:val="28"/>
        </w:rPr>
        <w:t xml:space="preserve">результатах проведения публичных консультаций и копий отзывов участников </w:t>
      </w:r>
      <w:r>
        <w:rPr>
          <w:rFonts w:cs="Times New Roman"/>
          <w:spacing w:val="-4"/>
          <w:szCs w:val="28"/>
        </w:rPr>
        <w:t xml:space="preserve">                            </w:t>
      </w:r>
      <w:r w:rsidRPr="004B37F7">
        <w:rPr>
          <w:rFonts w:cs="Times New Roman"/>
          <w:spacing w:val="-4"/>
          <w:szCs w:val="28"/>
        </w:rPr>
        <w:t>публичных</w:t>
      </w:r>
      <w:r w:rsidRPr="002D0CA3">
        <w:rPr>
          <w:rFonts w:cs="Times New Roman"/>
          <w:szCs w:val="28"/>
        </w:rPr>
        <w:t xml:space="preserve"> консультаций.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4B37F7">
        <w:rPr>
          <w:rFonts w:cs="Times New Roman"/>
          <w:spacing w:val="-6"/>
          <w:szCs w:val="28"/>
        </w:rPr>
        <w:t>11. Уполномоченный орган готовит заключение об углубленной ОРВ проекта</w:t>
      </w:r>
      <w:r w:rsidRPr="002D0CA3">
        <w:rPr>
          <w:rFonts w:cs="Times New Roman"/>
          <w:szCs w:val="28"/>
        </w:rPr>
        <w:t xml:space="preserve"> решения в порядке, установленном разделом IV настоящего порядка.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12. В случае несоблюдения отраслевым органом в соответствии                                  </w:t>
      </w:r>
      <w:r w:rsidRPr="002D0CA3">
        <w:rPr>
          <w:rFonts w:cs="Times New Roman"/>
          <w:spacing w:val="-4"/>
          <w:szCs w:val="28"/>
        </w:rPr>
        <w:t>с заключением уполномоченного органа процедур углубленной ОРВ отраслевым</w:t>
      </w:r>
      <w:r w:rsidRPr="002D0CA3">
        <w:rPr>
          <w:rFonts w:cs="Times New Roman"/>
          <w:szCs w:val="28"/>
        </w:rPr>
        <w:t xml:space="preserve"> органом осуществляется: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проведение/повторное проведение процедур в сроки, предусмотренные настоящим порядком, начиная с соответствующей невыполненной/выполненной ненадлежащим образом процедуры;</w:t>
      </w:r>
      <w:r w:rsidR="00C00EDD">
        <w:rPr>
          <w:rFonts w:cs="Times New Roman"/>
          <w:szCs w:val="28"/>
        </w:rPr>
        <w:t xml:space="preserve"> </w:t>
      </w:r>
    </w:p>
    <w:p w:rsidR="004B37F7" w:rsidRPr="004B37F7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- последующая доработка в течение пяти рабочих дней со дня окончания последней выполненной/выполненной надлежащим образом процедуры                                         </w:t>
      </w:r>
      <w:r w:rsidRPr="004B37F7">
        <w:rPr>
          <w:rFonts w:cs="Times New Roman"/>
          <w:spacing w:val="-4"/>
          <w:szCs w:val="28"/>
        </w:rPr>
        <w:t>и повторное направление документов, указанных в заключении, в уполномоченный</w:t>
      </w:r>
      <w:r w:rsidRPr="004B37F7">
        <w:rPr>
          <w:rFonts w:cs="Times New Roman"/>
          <w:szCs w:val="28"/>
        </w:rPr>
        <w:t xml:space="preserve"> орган для подготовки заключения об ОРВ. 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cs="Times New Roman"/>
          <w:szCs w:val="28"/>
        </w:rPr>
        <w:t>13.</w:t>
      </w:r>
      <w:r w:rsidRPr="002D0CA3">
        <w:rPr>
          <w:rFonts w:eastAsia="Calibri" w:cs="Times New Roman"/>
          <w:szCs w:val="28"/>
        </w:rPr>
        <w:t xml:space="preserve"> В целях проведения/повторного проведения процедур в сроки, </w:t>
      </w:r>
      <w:r w:rsidRPr="004B37F7">
        <w:rPr>
          <w:rFonts w:eastAsia="Calibri" w:cs="Times New Roman"/>
          <w:spacing w:val="-4"/>
          <w:szCs w:val="28"/>
        </w:rPr>
        <w:t>предусмотренные настоящим порядком, начиная с соответствующей невыполненной/</w:t>
      </w:r>
      <w:r>
        <w:rPr>
          <w:rFonts w:eastAsia="Calibri" w:cs="Times New Roman"/>
          <w:szCs w:val="28"/>
        </w:rPr>
        <w:t xml:space="preserve">          </w:t>
      </w:r>
      <w:r w:rsidRPr="002D0CA3">
        <w:rPr>
          <w:rFonts w:eastAsia="Calibri" w:cs="Times New Roman"/>
          <w:szCs w:val="28"/>
        </w:rPr>
        <w:t xml:space="preserve">выполненной ненадлежащим образом процедуры, доработанные документы </w:t>
      </w:r>
      <w:r>
        <w:rPr>
          <w:rFonts w:eastAsia="Calibri" w:cs="Times New Roman"/>
          <w:szCs w:val="28"/>
        </w:rPr>
        <w:t xml:space="preserve">                  </w:t>
      </w:r>
      <w:r w:rsidRPr="002D0CA3">
        <w:rPr>
          <w:rFonts w:eastAsia="Calibri" w:cs="Times New Roman"/>
          <w:szCs w:val="28"/>
        </w:rPr>
        <w:t xml:space="preserve">по результатам отрицательного заключения не позднее 10-ти рабочих дней </w:t>
      </w:r>
      <w:r>
        <w:rPr>
          <w:rFonts w:eastAsia="Calibri" w:cs="Times New Roman"/>
          <w:szCs w:val="28"/>
        </w:rPr>
        <w:t xml:space="preserve">                      </w:t>
      </w:r>
      <w:r w:rsidRPr="002D0CA3">
        <w:rPr>
          <w:rFonts w:eastAsia="Calibri" w:cs="Times New Roman"/>
          <w:szCs w:val="28"/>
        </w:rPr>
        <w:t>со дня его получения, размещаются отраслевым органом на портале проектов нормативных правовых актов (</w:t>
      </w:r>
      <w:hyperlink r:id="rId20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 xml:space="preserve">) в форме нового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>проекта решения.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В случае отсутствия необходимости проведения повторных публичных консультаций в соответствии с отрицательным заключением об ОРВ, на портале проектов нормативных правовых актов (http://regulation.admhmao.ru) указывается степень регулирующего воздействия «Не определена» и выбирается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длительность публичного обсуждения «1».</w:t>
      </w: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14. После проведения углубленной ОРВ проект решения, согласованный                  в Администрации города, со всеми материалами к нему и заключением </w:t>
      </w:r>
      <w:r>
        <w:rPr>
          <w:rFonts w:cs="Times New Roman"/>
          <w:szCs w:val="28"/>
        </w:rPr>
        <w:t xml:space="preserve">                                              </w:t>
      </w:r>
      <w:r w:rsidRPr="002D0CA3">
        <w:rPr>
          <w:rFonts w:cs="Times New Roman"/>
          <w:szCs w:val="28"/>
        </w:rPr>
        <w:t>об ОРВ в течение двух рабочих дней направляется в Думу города.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15. Отраслевой орган обеспечивает размещение свода предложений, копий отзывов участников публичных консультаций, заключения об углубленной </w:t>
      </w:r>
      <w:r>
        <w:rPr>
          <w:rFonts w:cs="Times New Roman"/>
          <w:szCs w:val="28"/>
        </w:rPr>
        <w:t xml:space="preserve">                  </w:t>
      </w:r>
      <w:r w:rsidRPr="002D0CA3">
        <w:rPr>
          <w:rFonts w:cs="Times New Roman"/>
          <w:szCs w:val="28"/>
        </w:rPr>
        <w:t xml:space="preserve">ОРВ проекта решения на официальном портале Администрации города, а также                       на </w:t>
      </w:r>
      <w:r w:rsidRPr="002D0CA3">
        <w:rPr>
          <w:rFonts w:eastAsia="Calibri" w:cs="Times New Roman"/>
          <w:szCs w:val="28"/>
        </w:rPr>
        <w:t xml:space="preserve">портале проектов нормативных правовых актов (http://regulation.admhmao.ru) </w:t>
      </w:r>
      <w:r w:rsidRPr="002D0CA3">
        <w:rPr>
          <w:rFonts w:cs="Times New Roman"/>
          <w:szCs w:val="28"/>
        </w:rPr>
        <w:t>не позднее даты направления проекта решения в Думу города.</w:t>
      </w:r>
    </w:p>
    <w:p w:rsidR="004B37F7" w:rsidRPr="002D0CA3" w:rsidRDefault="004B37F7" w:rsidP="004B37F7">
      <w:pPr>
        <w:ind w:firstLine="709"/>
        <w:jc w:val="both"/>
        <w:rPr>
          <w:rFonts w:cs="Times New Roman"/>
          <w:bCs/>
          <w:szCs w:val="28"/>
        </w:rPr>
      </w:pPr>
      <w:r w:rsidRPr="002D0CA3">
        <w:rPr>
          <w:rFonts w:cs="Times New Roman"/>
          <w:szCs w:val="28"/>
        </w:rPr>
        <w:t xml:space="preserve">16. Дума города доводит до разработчика проекта решения информацию                      о результатах ОРВ, поступивших замечаниях и (или) предложениях участников публичных консультаций, об отзывах, содержащих информацию об одобрении </w:t>
      </w:r>
      <w:r w:rsidRPr="004B37F7">
        <w:rPr>
          <w:rFonts w:cs="Times New Roman"/>
          <w:spacing w:val="-6"/>
          <w:szCs w:val="28"/>
        </w:rPr>
        <w:t>текущей редакции проекта решения (об отсутствии замечаний и (или) предложений),</w:t>
      </w:r>
      <w:r w:rsidRPr="002D0CA3">
        <w:rPr>
          <w:rFonts w:cs="Times New Roman"/>
          <w:szCs w:val="28"/>
        </w:rPr>
        <w:t xml:space="preserve"> и информирует его о возможности корректировки либо об отсутствии </w:t>
      </w:r>
      <w:r w:rsidRPr="004B37F7">
        <w:rPr>
          <w:rFonts w:cs="Times New Roman"/>
          <w:spacing w:val="-4"/>
          <w:szCs w:val="28"/>
        </w:rPr>
        <w:t xml:space="preserve">необходимости корректировки проекта решения  в соответствии с результатами ОРВ, поступившими </w:t>
      </w:r>
      <w:r w:rsidRPr="002D0CA3">
        <w:rPr>
          <w:rFonts w:cs="Times New Roman"/>
          <w:szCs w:val="28"/>
        </w:rPr>
        <w:t xml:space="preserve">отзывами участников </w:t>
      </w:r>
      <w:r w:rsidRPr="002D0CA3">
        <w:rPr>
          <w:rFonts w:cs="Times New Roman"/>
          <w:spacing w:val="-4"/>
          <w:szCs w:val="28"/>
        </w:rPr>
        <w:t xml:space="preserve">публичных консультаций, о целесообразности </w:t>
      </w:r>
      <w:r>
        <w:rPr>
          <w:rFonts w:cs="Times New Roman"/>
          <w:spacing w:val="-4"/>
          <w:szCs w:val="28"/>
        </w:rPr>
        <w:t xml:space="preserve">        </w:t>
      </w:r>
      <w:r w:rsidRPr="002D0CA3">
        <w:rPr>
          <w:rFonts w:cs="Times New Roman"/>
          <w:spacing w:val="-4"/>
          <w:szCs w:val="28"/>
        </w:rPr>
        <w:t>введения либо об отказе от введения предлагаемого проектом решения</w:t>
      </w:r>
      <w:r w:rsidRPr="002D0CA3">
        <w:rPr>
          <w:rFonts w:cs="Times New Roman"/>
          <w:szCs w:val="28"/>
        </w:rPr>
        <w:t xml:space="preserve"> правового регулирования в целях решения выявленной проблемы.</w:t>
      </w:r>
      <w:r w:rsidRPr="002D0CA3">
        <w:rPr>
          <w:rFonts w:cs="Times New Roman"/>
          <w:bCs/>
          <w:szCs w:val="28"/>
        </w:rPr>
        <w:t xml:space="preserve"> 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4B37F7">
        <w:rPr>
          <w:rFonts w:cs="Times New Roman"/>
          <w:spacing w:val="-4"/>
          <w:szCs w:val="28"/>
        </w:rPr>
        <w:t xml:space="preserve">17. </w:t>
      </w:r>
      <w:r w:rsidRPr="004B37F7">
        <w:rPr>
          <w:rFonts w:eastAsia="Calibri" w:cs="Times New Roman"/>
          <w:spacing w:val="-4"/>
          <w:szCs w:val="28"/>
        </w:rPr>
        <w:t xml:space="preserve">Для обеспечения выполнения процедур углубленной ОРВ и публичности </w:t>
      </w:r>
      <w:r w:rsidRPr="002D0CA3">
        <w:rPr>
          <w:rFonts w:eastAsia="Calibri" w:cs="Times New Roman"/>
          <w:szCs w:val="28"/>
        </w:rPr>
        <w:t>информации уполномоченным органом осуществляется мониторинг:</w:t>
      </w:r>
    </w:p>
    <w:p w:rsidR="004B37F7" w:rsidRPr="004B37F7" w:rsidRDefault="004B37F7" w:rsidP="004B37F7">
      <w:pPr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2D0CA3">
        <w:rPr>
          <w:rFonts w:eastAsia="Calibri" w:cs="Times New Roman"/>
          <w:szCs w:val="28"/>
        </w:rPr>
        <w:t xml:space="preserve">- размещения документов на официальном портале Администрации города </w:t>
      </w:r>
      <w:r w:rsidRPr="004B37F7">
        <w:rPr>
          <w:rFonts w:eastAsia="Calibri" w:cs="Times New Roman"/>
          <w:spacing w:val="-4"/>
          <w:szCs w:val="28"/>
        </w:rPr>
        <w:t>и на портале проектов нормативных правовых актов (http://regulation.admhmao.ru);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информирования 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>» в группах «ОРВ в Сургуте», «Инвестируй в Сургут».</w:t>
      </w:r>
    </w:p>
    <w:p w:rsidR="004B37F7" w:rsidRPr="002D0CA3" w:rsidRDefault="004B37F7" w:rsidP="004B37F7">
      <w:pPr>
        <w:shd w:val="clear" w:color="auto" w:fill="FFFFFF"/>
        <w:tabs>
          <w:tab w:val="left" w:pos="-284"/>
        </w:tabs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</w:p>
    <w:p w:rsidR="004B37F7" w:rsidRPr="002D0CA3" w:rsidRDefault="004B37F7" w:rsidP="004B37F7">
      <w:pPr>
        <w:shd w:val="clear" w:color="auto" w:fill="FFFFFF"/>
        <w:tabs>
          <w:tab w:val="left" w:pos="-284"/>
        </w:tabs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4B37F7">
        <w:rPr>
          <w:rFonts w:cs="Times New Roman"/>
          <w:spacing w:val="-6"/>
          <w:szCs w:val="28"/>
          <w:shd w:val="clear" w:color="auto" w:fill="FFFFFF"/>
        </w:rPr>
        <w:t xml:space="preserve">Раздел </w:t>
      </w:r>
      <w:r w:rsidRPr="004B37F7">
        <w:rPr>
          <w:rFonts w:cs="Times New Roman"/>
          <w:spacing w:val="-6"/>
          <w:szCs w:val="28"/>
          <w:shd w:val="clear" w:color="auto" w:fill="FFFFFF"/>
          <w:lang w:val="en-US"/>
        </w:rPr>
        <w:t>IV</w:t>
      </w:r>
      <w:r w:rsidRPr="004B37F7">
        <w:rPr>
          <w:rFonts w:cs="Times New Roman"/>
          <w:spacing w:val="-6"/>
          <w:szCs w:val="28"/>
          <w:shd w:val="clear" w:color="auto" w:fill="FFFFFF"/>
        </w:rPr>
        <w:t xml:space="preserve">. </w:t>
      </w:r>
      <w:r w:rsidRPr="004B37F7">
        <w:rPr>
          <w:spacing w:val="-6"/>
          <w:szCs w:val="28"/>
        </w:rPr>
        <w:t xml:space="preserve">Подготовка уполномоченным органом заключения об углубленной </w:t>
      </w:r>
      <w:r w:rsidRPr="002D0CA3">
        <w:rPr>
          <w:szCs w:val="28"/>
        </w:rPr>
        <w:t xml:space="preserve">ОРВ </w:t>
      </w:r>
      <w:r w:rsidRPr="002D0CA3">
        <w:rPr>
          <w:rFonts w:cs="Times New Roman"/>
          <w:szCs w:val="28"/>
        </w:rPr>
        <w:t>проекта решения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1. Срок согласования уполномоченным органом проекта решения в целях </w:t>
      </w:r>
      <w:r w:rsidRPr="002D0CA3">
        <w:rPr>
          <w:rFonts w:cs="Times New Roman"/>
          <w:spacing w:val="-4"/>
          <w:szCs w:val="28"/>
        </w:rPr>
        <w:t>составления заключения об углубленной ОРВ не должен превышать пяти рабочих</w:t>
      </w:r>
      <w:r w:rsidRPr="002D0CA3">
        <w:rPr>
          <w:rFonts w:cs="Times New Roman"/>
          <w:szCs w:val="28"/>
        </w:rPr>
        <w:t xml:space="preserve"> дней.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Заключение об углубленной ОРВ составляется уполномоченным органом по форме согласно приложению 4 к настоящему порядку </w:t>
      </w:r>
      <w:r w:rsidRPr="002D0CA3">
        <w:rPr>
          <w:rFonts w:eastAsia="Calibri" w:cs="Times New Roman"/>
          <w:szCs w:val="28"/>
        </w:rPr>
        <w:t>на официальном бланке уполномоченного органа, подписывается электронной подписью</w:t>
      </w:r>
      <w:r w:rsidRPr="002D0CA3">
        <w:rPr>
          <w:rFonts w:cs="Times New Roman"/>
          <w:szCs w:val="28"/>
        </w:rPr>
        <w:t xml:space="preserve"> и является </w:t>
      </w:r>
      <w:r>
        <w:rPr>
          <w:rFonts w:cs="Times New Roman"/>
          <w:szCs w:val="28"/>
        </w:rPr>
        <w:t xml:space="preserve">        </w:t>
      </w:r>
      <w:r w:rsidRPr="002D0CA3">
        <w:rPr>
          <w:rFonts w:cs="Times New Roman"/>
          <w:szCs w:val="28"/>
        </w:rPr>
        <w:t xml:space="preserve">обязательным приложением к проекту решения. </w:t>
      </w:r>
    </w:p>
    <w:p w:rsidR="004B37F7" w:rsidRPr="002D0CA3" w:rsidRDefault="004B37F7" w:rsidP="004B37F7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2. При подготовке заключения об углубленной ОРВ уполномоченный </w:t>
      </w:r>
      <w:r>
        <w:rPr>
          <w:rFonts w:cs="Times New Roman"/>
          <w:szCs w:val="28"/>
        </w:rPr>
        <w:t xml:space="preserve">                    </w:t>
      </w:r>
      <w:r w:rsidRPr="002D0CA3">
        <w:rPr>
          <w:rFonts w:cs="Times New Roman"/>
          <w:szCs w:val="28"/>
        </w:rPr>
        <w:t xml:space="preserve">орган проводит оценку соответствия процедур, проведенных отраслевым </w:t>
      </w:r>
      <w:r>
        <w:rPr>
          <w:rFonts w:cs="Times New Roman"/>
          <w:szCs w:val="28"/>
        </w:rPr>
        <w:t xml:space="preserve">                      </w:t>
      </w:r>
      <w:r w:rsidRPr="002D0CA3">
        <w:rPr>
          <w:rFonts w:cs="Times New Roman"/>
          <w:szCs w:val="28"/>
        </w:rPr>
        <w:t xml:space="preserve">органом, требованиям, предусмотренным разделом </w:t>
      </w:r>
      <w:r w:rsidRPr="002D0CA3">
        <w:rPr>
          <w:rFonts w:cs="Times New Roman"/>
          <w:szCs w:val="28"/>
          <w:lang w:val="en-US"/>
        </w:rPr>
        <w:t>III</w:t>
      </w:r>
      <w:r w:rsidRPr="002D0CA3">
        <w:rPr>
          <w:rFonts w:cs="Times New Roman"/>
          <w:szCs w:val="28"/>
        </w:rPr>
        <w:t xml:space="preserve"> настоящего порядка.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В случае не выполнения требований, установленных абзацами третьим </w:t>
      </w:r>
      <w:r>
        <w:rPr>
          <w:rFonts w:eastAsia="Calibri" w:cs="Times New Roman"/>
          <w:szCs w:val="28"/>
        </w:rPr>
        <w:t>–</w:t>
      </w:r>
      <w:r w:rsidRPr="002D0CA3">
        <w:rPr>
          <w:rFonts w:eastAsia="Calibri" w:cs="Times New Roman"/>
          <w:szCs w:val="28"/>
        </w:rPr>
        <w:t xml:space="preserve"> пятым пункта 9 раздела </w:t>
      </w:r>
      <w:r w:rsidRPr="002D0CA3">
        <w:rPr>
          <w:rFonts w:cs="Times New Roman"/>
          <w:szCs w:val="28"/>
          <w:lang w:val="en-US"/>
        </w:rPr>
        <w:t>III</w:t>
      </w:r>
      <w:r w:rsidRPr="002D0CA3">
        <w:rPr>
          <w:rFonts w:cs="Times New Roman"/>
          <w:szCs w:val="28"/>
        </w:rPr>
        <w:t xml:space="preserve"> настоящего порядка, </w:t>
      </w:r>
      <w:r w:rsidRPr="002D0CA3">
        <w:rPr>
          <w:rFonts w:eastAsia="Calibri" w:cs="Times New Roman"/>
          <w:szCs w:val="28"/>
        </w:rPr>
        <w:t xml:space="preserve">в заключении об ОРВ указывается, что публичные консультации были организованы некачественно (выполнены ненадлежащим образом), при этом уполномоченный орган возвращает </w:t>
      </w:r>
      <w:r>
        <w:rPr>
          <w:rFonts w:eastAsia="Calibri" w:cs="Times New Roman"/>
          <w:szCs w:val="28"/>
        </w:rPr>
        <w:t xml:space="preserve">              </w:t>
      </w:r>
      <w:r w:rsidRPr="002D0CA3">
        <w:rPr>
          <w:rFonts w:eastAsia="Calibri" w:cs="Times New Roman"/>
          <w:szCs w:val="28"/>
        </w:rPr>
        <w:t xml:space="preserve">проект решения отраслевому органу для проведения повторных публичных </w:t>
      </w:r>
      <w:r>
        <w:rPr>
          <w:rFonts w:eastAsia="Calibri" w:cs="Times New Roman"/>
          <w:szCs w:val="28"/>
        </w:rPr>
        <w:t xml:space="preserve">                </w:t>
      </w:r>
      <w:r w:rsidRPr="002D0CA3">
        <w:rPr>
          <w:rFonts w:eastAsia="Calibri" w:cs="Times New Roman"/>
          <w:szCs w:val="28"/>
        </w:rPr>
        <w:t xml:space="preserve">консультаций, в соответствии с процедурами, установленными настоящим </w:t>
      </w:r>
      <w:r>
        <w:rPr>
          <w:rFonts w:eastAsia="Calibri" w:cs="Times New Roman"/>
          <w:szCs w:val="28"/>
        </w:rPr>
        <w:t xml:space="preserve">                   </w:t>
      </w:r>
      <w:r w:rsidRPr="002D0CA3">
        <w:rPr>
          <w:rFonts w:eastAsia="Calibri" w:cs="Times New Roman"/>
          <w:szCs w:val="28"/>
        </w:rPr>
        <w:t>порядком.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3. </w:t>
      </w:r>
      <w:r w:rsidRPr="002D0CA3">
        <w:rPr>
          <w:rFonts w:cs="Times New Roman"/>
          <w:szCs w:val="28"/>
        </w:rPr>
        <w:t xml:space="preserve">Заключение подлежит опубликованию уполномоченным органом                           на официальном портале Администрации города, а также на </w:t>
      </w:r>
      <w:r w:rsidRPr="002D0CA3">
        <w:rPr>
          <w:rFonts w:eastAsia="Calibri" w:cs="Times New Roman"/>
          <w:szCs w:val="28"/>
        </w:rPr>
        <w:t xml:space="preserve">портале проектов нормативных правовых актов (http://regulation.admhmao.ru) в подразделе </w:t>
      </w:r>
      <w:r>
        <w:rPr>
          <w:rFonts w:eastAsia="Calibri" w:cs="Times New Roman"/>
          <w:szCs w:val="28"/>
        </w:rPr>
        <w:t xml:space="preserve">                      </w:t>
      </w:r>
      <w:r w:rsidRPr="002D0CA3">
        <w:rPr>
          <w:rFonts w:eastAsia="Calibri" w:cs="Times New Roman"/>
          <w:szCs w:val="28"/>
        </w:rPr>
        <w:t xml:space="preserve">«ОРВ в ОМСУ» </w:t>
      </w:r>
      <w:r w:rsidRPr="002D0CA3">
        <w:rPr>
          <w:rFonts w:cs="Times New Roman"/>
          <w:szCs w:val="28"/>
        </w:rPr>
        <w:t>в течение одного рабочего дня с даты его подписания.</w:t>
      </w:r>
    </w:p>
    <w:bookmarkEnd w:id="10"/>
    <w:p w:rsidR="004B37F7" w:rsidRPr="002D0CA3" w:rsidRDefault="004B37F7" w:rsidP="004B37F7">
      <w:pPr>
        <w:ind w:firstLine="709"/>
        <w:jc w:val="both"/>
        <w:rPr>
          <w:rFonts w:cs="Times New Roman"/>
          <w:bCs/>
          <w:szCs w:val="28"/>
        </w:rPr>
      </w:pPr>
    </w:p>
    <w:p w:rsidR="004B37F7" w:rsidRPr="002D0CA3" w:rsidRDefault="004B37F7" w:rsidP="004B37F7">
      <w:pPr>
        <w:ind w:firstLine="5387"/>
        <w:rPr>
          <w:rFonts w:cs="Times New Roman"/>
          <w:bCs/>
          <w:szCs w:val="28"/>
        </w:rPr>
      </w:pPr>
    </w:p>
    <w:p w:rsidR="004B37F7" w:rsidRPr="002D0CA3" w:rsidRDefault="004B37F7" w:rsidP="004B37F7">
      <w:pPr>
        <w:ind w:firstLine="5387"/>
        <w:rPr>
          <w:rFonts w:cs="Times New Roman"/>
          <w:bCs/>
          <w:szCs w:val="28"/>
        </w:rPr>
      </w:pPr>
    </w:p>
    <w:p w:rsidR="004B37F7" w:rsidRPr="002D0CA3" w:rsidRDefault="004B37F7" w:rsidP="004B37F7">
      <w:pPr>
        <w:ind w:firstLine="5387"/>
        <w:rPr>
          <w:rFonts w:cs="Times New Roman"/>
          <w:bCs/>
          <w:szCs w:val="28"/>
        </w:rPr>
      </w:pPr>
    </w:p>
    <w:p w:rsidR="004B37F7" w:rsidRPr="002D0CA3" w:rsidRDefault="004B37F7" w:rsidP="004B37F7">
      <w:pPr>
        <w:ind w:firstLine="5387"/>
        <w:rPr>
          <w:rFonts w:cs="Times New Roman"/>
          <w:bCs/>
          <w:szCs w:val="28"/>
        </w:rPr>
      </w:pPr>
    </w:p>
    <w:p w:rsidR="004B37F7" w:rsidRDefault="004B37F7">
      <w:pPr>
        <w:spacing w:after="160"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Приложение 1</w:t>
      </w:r>
    </w:p>
    <w:p w:rsidR="004B37F7" w:rsidRPr="002D0CA3" w:rsidRDefault="004B37F7" w:rsidP="004B37F7">
      <w:pPr>
        <w:shd w:val="clear" w:color="auto" w:fill="FFFFFF"/>
        <w:ind w:left="5954"/>
        <w:rPr>
          <w:rFonts w:cs="Times New Roman"/>
          <w:szCs w:val="28"/>
        </w:rPr>
      </w:pPr>
      <w:r w:rsidRPr="002D0CA3">
        <w:rPr>
          <w:rFonts w:cs="Times New Roman"/>
          <w:bCs/>
          <w:szCs w:val="28"/>
        </w:rPr>
        <w:t>к п</w:t>
      </w:r>
      <w:r w:rsidRPr="002D0CA3">
        <w:rPr>
          <w:rFonts w:cs="Times New Roman"/>
          <w:szCs w:val="28"/>
        </w:rPr>
        <w:t>орядку проведения оценки</w:t>
      </w:r>
    </w:p>
    <w:p w:rsidR="004B37F7" w:rsidRPr="002D0CA3" w:rsidRDefault="004B37F7" w:rsidP="004B37F7">
      <w:pPr>
        <w:shd w:val="clear" w:color="auto" w:fill="FFFFFF"/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регулирующего воздействия</w:t>
      </w:r>
    </w:p>
    <w:p w:rsidR="004B37F7" w:rsidRDefault="004B37F7" w:rsidP="004B37F7">
      <w:pPr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проектов решений Думы </w:t>
      </w:r>
    </w:p>
    <w:p w:rsidR="004B37F7" w:rsidRDefault="004B37F7" w:rsidP="004B37F7">
      <w:pPr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города Сургута, внесенных </w:t>
      </w:r>
    </w:p>
    <w:p w:rsidR="004B37F7" w:rsidRDefault="004B37F7" w:rsidP="004B37F7">
      <w:pPr>
        <w:ind w:left="5954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в Думу города Сургута </w:t>
      </w:r>
    </w:p>
    <w:p w:rsidR="004B37F7" w:rsidRDefault="004B37F7" w:rsidP="004B37F7">
      <w:pPr>
        <w:ind w:left="5954" w:right="-285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субъектами правотворческой инициативы (за исключением Главы города и Администрации города)</w:t>
      </w:r>
    </w:p>
    <w:p w:rsidR="004B37F7" w:rsidRPr="002D0CA3" w:rsidRDefault="004B37F7" w:rsidP="004B37F7">
      <w:pPr>
        <w:ind w:left="5670"/>
        <w:rPr>
          <w:rFonts w:cs="Times New Roman"/>
          <w:szCs w:val="28"/>
        </w:rPr>
      </w:pPr>
    </w:p>
    <w:p w:rsidR="004B37F7" w:rsidRPr="002D0CA3" w:rsidRDefault="004B37F7" w:rsidP="004B37F7">
      <w:pPr>
        <w:shd w:val="clear" w:color="auto" w:fill="FFFFFF"/>
        <w:ind w:left="5387"/>
        <w:rPr>
          <w:rFonts w:cs="Times New Roman"/>
          <w:szCs w:val="28"/>
        </w:rPr>
      </w:pP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Уведомление </w:t>
      </w:r>
    </w:p>
    <w:p w:rsidR="004B37F7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о проведении публичных консультаций 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по проекту решения Думы города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pacing w:val="-4"/>
          <w:szCs w:val="28"/>
        </w:rPr>
        <w:t>Настоящим Администрация города извещает о начале проведения публичных</w:t>
      </w:r>
      <w:r w:rsidRPr="002D0CA3">
        <w:rPr>
          <w:rFonts w:cs="Times New Roman"/>
          <w:szCs w:val="28"/>
        </w:rPr>
        <w:t xml:space="preserve"> консультаций предлагаемого право</w:t>
      </w:r>
      <w:r w:rsidRPr="002D0CA3">
        <w:rPr>
          <w:rFonts w:cs="Times New Roman"/>
          <w:spacing w:val="-4"/>
          <w:szCs w:val="28"/>
        </w:rPr>
        <w:t>вого регулирования и сборе предложений                     от участников публичных консультаций</w:t>
      </w:r>
      <w:r w:rsidRPr="002D0CA3">
        <w:rPr>
          <w:rFonts w:cs="Times New Roman"/>
          <w:szCs w:val="28"/>
        </w:rPr>
        <w:t xml:space="preserve"> по проекту</w:t>
      </w:r>
      <w:r>
        <w:rPr>
          <w:rFonts w:cs="Times New Roman"/>
          <w:szCs w:val="28"/>
        </w:rPr>
        <w:t xml:space="preserve"> </w:t>
      </w:r>
      <w:r w:rsidRPr="002D0CA3">
        <w:rPr>
          <w:rFonts w:cs="Times New Roman"/>
          <w:szCs w:val="28"/>
        </w:rPr>
        <w:t>_________________________.</w:t>
      </w:r>
    </w:p>
    <w:p w:rsidR="004B37F7" w:rsidRPr="004B37F7" w:rsidRDefault="004B37F7" w:rsidP="004B37F7">
      <w:pPr>
        <w:jc w:val="both"/>
        <w:rPr>
          <w:rFonts w:cs="Times New Roman"/>
          <w:sz w:val="20"/>
          <w:szCs w:val="20"/>
        </w:rPr>
      </w:pPr>
      <w:r w:rsidRPr="004B37F7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(наименование проекта решения)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Предложения принимаются по электронной почте:</w:t>
      </w:r>
      <w:r>
        <w:rPr>
          <w:rFonts w:cs="Times New Roman"/>
          <w:szCs w:val="28"/>
        </w:rPr>
        <w:t xml:space="preserve"> </w:t>
      </w:r>
      <w:r w:rsidRPr="002D0CA3">
        <w:rPr>
          <w:rFonts w:cs="Times New Roman"/>
          <w:szCs w:val="28"/>
        </w:rPr>
        <w:t>_______________________</w:t>
      </w:r>
      <w:r>
        <w:rPr>
          <w:rFonts w:cs="Times New Roman"/>
          <w:szCs w:val="28"/>
        </w:rPr>
        <w:t>_</w:t>
      </w:r>
      <w:r w:rsidRPr="002D0CA3">
        <w:rPr>
          <w:rFonts w:cs="Times New Roman"/>
          <w:szCs w:val="28"/>
        </w:rPr>
        <w:t>,</w:t>
      </w:r>
    </w:p>
    <w:p w:rsidR="004B37F7" w:rsidRPr="002D0CA3" w:rsidRDefault="004B37F7" w:rsidP="004B37F7">
      <w:pPr>
        <w:jc w:val="both"/>
        <w:rPr>
          <w:rFonts w:cs="Times New Roman"/>
          <w:sz w:val="20"/>
          <w:szCs w:val="20"/>
        </w:rPr>
      </w:pPr>
      <w:r w:rsidRPr="002D0CA3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(адрес электронной почты)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а также в электронном виде с использованием</w:t>
      </w:r>
      <w:r w:rsidRPr="002D0CA3">
        <w:rPr>
          <w:rFonts w:cs="Times New Roman"/>
          <w:sz w:val="20"/>
          <w:szCs w:val="20"/>
        </w:rPr>
        <w:t xml:space="preserve"> </w:t>
      </w:r>
      <w:r w:rsidRPr="002D0CA3">
        <w:rPr>
          <w:rFonts w:eastAsia="Calibri" w:cs="Times New Roman"/>
          <w:szCs w:val="28"/>
        </w:rPr>
        <w:t>портала проектов нормативных правовых актов (</w:t>
      </w:r>
      <w:hyperlink r:id="rId21" w:history="1">
        <w:r w:rsidRPr="002D0CA3">
          <w:rPr>
            <w:rFonts w:eastAsia="Calibri" w:cs="Times New Roman"/>
            <w:szCs w:val="28"/>
          </w:rPr>
          <w:t>http://regulation.admhmao.ru</w:t>
        </w:r>
      </w:hyperlink>
      <w:r w:rsidRPr="002D0CA3">
        <w:rPr>
          <w:rFonts w:eastAsia="Calibri" w:cs="Times New Roman"/>
          <w:szCs w:val="28"/>
        </w:rPr>
        <w:t>).</w:t>
      </w:r>
    </w:p>
    <w:p w:rsidR="004B37F7" w:rsidRPr="002D0CA3" w:rsidRDefault="004B37F7" w:rsidP="004B37F7">
      <w:pPr>
        <w:jc w:val="both"/>
        <w:rPr>
          <w:rFonts w:cs="Times New Roman"/>
          <w:sz w:val="20"/>
          <w:szCs w:val="20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pacing w:val="-6"/>
          <w:szCs w:val="28"/>
        </w:rPr>
        <w:t>Контактное лицо по вопросам проведения публичных консультаций</w:t>
      </w:r>
      <w:r w:rsidRPr="002D0CA3">
        <w:rPr>
          <w:rFonts w:cs="Times New Roman"/>
          <w:szCs w:val="28"/>
        </w:rPr>
        <w:t>: ____________________________________________________________________</w:t>
      </w:r>
    </w:p>
    <w:p w:rsidR="004B37F7" w:rsidRPr="002D0CA3" w:rsidRDefault="004B37F7" w:rsidP="004B37F7">
      <w:pPr>
        <w:jc w:val="both"/>
        <w:rPr>
          <w:rFonts w:cs="Times New Roman"/>
          <w:sz w:val="20"/>
          <w:szCs w:val="20"/>
        </w:rPr>
      </w:pPr>
      <w:r w:rsidRPr="002D0CA3">
        <w:rPr>
          <w:rFonts w:cs="Times New Roman"/>
          <w:sz w:val="20"/>
          <w:szCs w:val="20"/>
        </w:rPr>
        <w:t xml:space="preserve">                                  (фамилия, имя, отчество (при наличии), должность исполнителя, контактный телефон)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Сроки приема предложений: с «___»_______ 20__г. по «__»_______ 20__г. 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4B37F7" w:rsidRPr="002D0CA3" w:rsidRDefault="004B37F7" w:rsidP="004B37F7">
      <w:pPr>
        <w:ind w:firstLine="567"/>
        <w:jc w:val="both"/>
        <w:rPr>
          <w:rFonts w:cs="Times New Roman"/>
          <w:spacing w:val="-4"/>
          <w:szCs w:val="28"/>
        </w:rPr>
      </w:pPr>
      <w:r w:rsidRPr="002D0CA3">
        <w:rPr>
          <w:rFonts w:cs="Times New Roman"/>
          <w:spacing w:val="-4"/>
          <w:szCs w:val="28"/>
        </w:rPr>
        <w:t xml:space="preserve">Все поступившие предложения будут рассмотрены, позиция отраслевого                    органа будет отражена в своде предложений о результатах проведения публичных консультаций. Принятие окончательного решения в отношении поступивших                 замечаний и (или) предложений будет осуществляться разработчиком проекта </w:t>
      </w:r>
      <w:r>
        <w:rPr>
          <w:rFonts w:cs="Times New Roman"/>
          <w:spacing w:val="-4"/>
          <w:szCs w:val="28"/>
        </w:rPr>
        <w:t xml:space="preserve">                 </w:t>
      </w:r>
      <w:r w:rsidRPr="002D0CA3">
        <w:rPr>
          <w:rFonts w:cs="Times New Roman"/>
          <w:spacing w:val="-4"/>
          <w:szCs w:val="28"/>
        </w:rPr>
        <w:t>решения.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1. Основания для разработки проекта муниципального правового акта: ____________________________________________________________________</w:t>
      </w:r>
    </w:p>
    <w:p w:rsidR="004B37F7" w:rsidRPr="004B37F7" w:rsidRDefault="004B37F7" w:rsidP="004B37F7">
      <w:pPr>
        <w:jc w:val="both"/>
        <w:rPr>
          <w:rFonts w:cs="Times New Roman"/>
          <w:sz w:val="20"/>
          <w:szCs w:val="20"/>
        </w:rPr>
      </w:pPr>
      <w:r w:rsidRPr="004B37F7">
        <w:rPr>
          <w:rFonts w:cs="Times New Roman"/>
          <w:sz w:val="20"/>
          <w:szCs w:val="20"/>
        </w:rPr>
        <w:t xml:space="preserve">                      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 ____________________________________________________________________</w:t>
      </w:r>
    </w:p>
    <w:p w:rsidR="004B37F7" w:rsidRPr="004B37F7" w:rsidRDefault="004B37F7" w:rsidP="004B37F7">
      <w:pPr>
        <w:jc w:val="both"/>
        <w:rPr>
          <w:rFonts w:cs="Times New Roman"/>
          <w:sz w:val="20"/>
          <w:szCs w:val="20"/>
        </w:rPr>
      </w:pPr>
      <w:r w:rsidRPr="004B37F7">
        <w:rPr>
          <w:rFonts w:cs="Times New Roman"/>
          <w:sz w:val="20"/>
          <w:szCs w:val="20"/>
        </w:rPr>
        <w:t xml:space="preserve">          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3. Потенциальные адресаты предлагаемого правового регулирования                          (их группы, количественный состав):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____________________________________________________________________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 w:val="20"/>
          <w:szCs w:val="20"/>
        </w:rPr>
      </w:pPr>
      <w:r w:rsidRPr="002D0CA3">
        <w:rPr>
          <w:rFonts w:cs="Times New Roman"/>
          <w:sz w:val="20"/>
          <w:szCs w:val="20"/>
        </w:rPr>
        <w:t xml:space="preserve">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4.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____________________________________________________________________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 w:val="20"/>
          <w:szCs w:val="20"/>
        </w:rPr>
      </w:pPr>
      <w:r w:rsidRPr="002D0CA3">
        <w:rPr>
          <w:rFonts w:cs="Times New Roman"/>
          <w:sz w:val="20"/>
          <w:szCs w:val="20"/>
        </w:rPr>
        <w:t xml:space="preserve">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5. Планируемый срок вступления в силу предлагаемого правового регулирования: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____________________________________________________________________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 w:val="20"/>
          <w:szCs w:val="20"/>
        </w:rPr>
      </w:pPr>
      <w:r w:rsidRPr="002D0CA3">
        <w:rPr>
          <w:rFonts w:cs="Times New Roman"/>
          <w:sz w:val="20"/>
          <w:szCs w:val="20"/>
        </w:rPr>
        <w:t xml:space="preserve"> 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6. Сведения о необходимости или отсутствии необходимости установления переходного периода: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____________________________________________________________________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 w:val="20"/>
          <w:szCs w:val="20"/>
        </w:rPr>
      </w:pPr>
      <w:r w:rsidRPr="002D0CA3">
        <w:rPr>
          <w:rFonts w:cs="Times New Roman"/>
          <w:sz w:val="20"/>
          <w:szCs w:val="20"/>
        </w:rPr>
        <w:t xml:space="preserve">                                                           (место для текстового описания)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К уведомлению прилагаются: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опросный лист при проведении публичных консультаций в рамках ОРВ;</w:t>
      </w:r>
    </w:p>
    <w:p w:rsidR="004B37F7" w:rsidRPr="002D0CA3" w:rsidRDefault="004B37F7" w:rsidP="004B37F7">
      <w:pPr>
        <w:ind w:firstLine="567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- проект муниципального нормативного правового акта, пояснительная                    записка.</w:t>
      </w:r>
    </w:p>
    <w:p w:rsidR="004B37F7" w:rsidRPr="002D0CA3" w:rsidRDefault="004B37F7" w:rsidP="004B37F7">
      <w:pPr>
        <w:shd w:val="clear" w:color="auto" w:fill="FFFFFF"/>
        <w:ind w:left="5387"/>
        <w:rPr>
          <w:rFonts w:cs="Times New Roman"/>
          <w:szCs w:val="28"/>
        </w:rPr>
      </w:pPr>
    </w:p>
    <w:p w:rsidR="004B37F7" w:rsidRDefault="004B37F7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Приложение 2</w:t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к порядку проведения оценки</w:t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регулирующего воздействия</w:t>
      </w:r>
    </w:p>
    <w:p w:rsidR="004B37F7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проектов решений Думы </w:t>
      </w:r>
    </w:p>
    <w:p w:rsidR="004B37F7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города </w:t>
      </w:r>
      <w:r w:rsidRPr="002D0CA3">
        <w:rPr>
          <w:rFonts w:cs="Times New Roman"/>
          <w:szCs w:val="28"/>
        </w:rPr>
        <w:t>Сургута</w:t>
      </w:r>
      <w:r w:rsidRPr="002D0CA3">
        <w:rPr>
          <w:rFonts w:cs="Times New Roman"/>
          <w:bCs/>
          <w:szCs w:val="28"/>
        </w:rPr>
        <w:t xml:space="preserve">, внесенных </w:t>
      </w:r>
    </w:p>
    <w:p w:rsidR="004B37F7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в Думу города </w:t>
      </w:r>
      <w:r w:rsidRPr="002D0CA3">
        <w:rPr>
          <w:rFonts w:cs="Times New Roman"/>
          <w:szCs w:val="28"/>
        </w:rPr>
        <w:t>Сургута</w:t>
      </w:r>
      <w:r w:rsidRPr="002D0CA3">
        <w:rPr>
          <w:rFonts w:cs="Times New Roman"/>
          <w:bCs/>
          <w:szCs w:val="28"/>
        </w:rPr>
        <w:t xml:space="preserve"> </w:t>
      </w:r>
    </w:p>
    <w:p w:rsidR="004B37F7" w:rsidRPr="002D0CA3" w:rsidRDefault="004B37F7" w:rsidP="004B37F7">
      <w:pPr>
        <w:ind w:left="5954" w:right="-285"/>
        <w:rPr>
          <w:rFonts w:cs="Times New Roman"/>
          <w:szCs w:val="28"/>
        </w:rPr>
      </w:pPr>
      <w:r w:rsidRPr="002D0CA3">
        <w:rPr>
          <w:rFonts w:cs="Times New Roman"/>
          <w:bCs/>
          <w:szCs w:val="28"/>
        </w:rPr>
        <w:t>субъектами правотворческой инициативы (за исключением Главы города и Администрации города)</w:t>
      </w:r>
    </w:p>
    <w:p w:rsidR="004B37F7" w:rsidRPr="002D0CA3" w:rsidRDefault="004B37F7" w:rsidP="004B37F7">
      <w:pPr>
        <w:shd w:val="clear" w:color="auto" w:fill="FFFFFF"/>
        <w:ind w:left="5529"/>
        <w:rPr>
          <w:rFonts w:cs="Times New Roman"/>
          <w:szCs w:val="28"/>
        </w:rPr>
      </w:pPr>
    </w:p>
    <w:p w:rsidR="004B37F7" w:rsidRPr="002D0CA3" w:rsidRDefault="004B37F7" w:rsidP="004B37F7">
      <w:pPr>
        <w:shd w:val="clear" w:color="auto" w:fill="FFFFFF"/>
        <w:ind w:left="5387"/>
        <w:rPr>
          <w:rFonts w:cs="Times New Roman"/>
          <w:szCs w:val="28"/>
        </w:rPr>
      </w:pPr>
    </w:p>
    <w:p w:rsidR="004B37F7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 xml:space="preserve">Опросный лист 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участника публичных консультаций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по проекту решения Думы города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pacing w:val="-8"/>
                <w:szCs w:val="28"/>
              </w:rPr>
              <w:t>Перечень вопросов в рамках проведения публичной консультации по проекту</w:t>
            </w:r>
            <w:r w:rsidRPr="002D0CA3">
              <w:rPr>
                <w:rFonts w:cs="Times New Roman"/>
                <w:szCs w:val="28"/>
              </w:rPr>
              <w:t xml:space="preserve"> ___________________________________________________________________</w:t>
            </w:r>
          </w:p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 w:val="20"/>
                <w:szCs w:val="20"/>
              </w:rPr>
              <w:t xml:space="preserve">                                     (наименование проекта решения Думы города</w:t>
            </w:r>
            <w:r w:rsidRPr="002D0CA3">
              <w:rPr>
                <w:rFonts w:cs="Times New Roman"/>
                <w:szCs w:val="28"/>
              </w:rPr>
              <w:t>)</w:t>
            </w:r>
          </w:p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Пожалуйста, заполните и направьте данную форму по электронной почте    на адрес</w:t>
            </w:r>
            <w:r>
              <w:rPr>
                <w:rFonts w:cs="Times New Roman"/>
                <w:szCs w:val="28"/>
              </w:rPr>
              <w:t xml:space="preserve"> </w:t>
            </w:r>
            <w:r w:rsidRPr="002D0CA3">
              <w:rPr>
                <w:rFonts w:cs="Times New Roman"/>
                <w:szCs w:val="28"/>
              </w:rPr>
              <w:t>__________________________________________________________</w:t>
            </w:r>
            <w:r w:rsidR="00C00EDD">
              <w:rPr>
                <w:rFonts w:cs="Times New Roman"/>
                <w:szCs w:val="28"/>
              </w:rPr>
              <w:t>_</w:t>
            </w:r>
          </w:p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2D0CA3">
              <w:rPr>
                <w:rFonts w:cs="Times New Roman"/>
                <w:sz w:val="20"/>
                <w:szCs w:val="20"/>
              </w:rPr>
              <w:t xml:space="preserve">                                                       (адрес электронной почты исполнителя проекта)</w:t>
            </w:r>
          </w:p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Не позднее_____________________________________________________.</w:t>
            </w:r>
          </w:p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 w:val="20"/>
                <w:szCs w:val="20"/>
              </w:rPr>
            </w:pPr>
            <w:r w:rsidRPr="002D0CA3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(дата)</w:t>
            </w:r>
          </w:p>
          <w:p w:rsidR="004B37F7" w:rsidRPr="002D0CA3" w:rsidRDefault="004B37F7" w:rsidP="00A8391E">
            <w:pPr>
              <w:ind w:firstLine="567"/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pacing w:val="-4"/>
                <w:szCs w:val="28"/>
              </w:rPr>
              <w:t>Отраслевой орган не будет иметь возможности проанализировать позиции,</w:t>
            </w:r>
            <w:r w:rsidRPr="002D0CA3">
              <w:rPr>
                <w:rFonts w:cs="Times New Roman"/>
                <w:szCs w:val="28"/>
              </w:rPr>
              <w:t xml:space="preserve"> направленные не </w:t>
            </w:r>
            <w:r>
              <w:rPr>
                <w:rFonts w:cs="Times New Roman"/>
                <w:szCs w:val="28"/>
              </w:rPr>
              <w:t xml:space="preserve">в </w:t>
            </w:r>
            <w:r w:rsidRPr="002D0CA3">
              <w:rPr>
                <w:rFonts w:cs="Times New Roman"/>
                <w:szCs w:val="28"/>
              </w:rPr>
              <w:t>соответствии с настоящей формой.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rPr>
          <w:trHeight w:val="2087"/>
        </w:trPr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center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Контактная информация</w:t>
            </w:r>
          </w:p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Ф.И.О. (последнее – при наличии) контактного лица ______________________</w:t>
            </w:r>
          </w:p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Номер контактного телефона__________________________________________</w:t>
            </w:r>
          </w:p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1. Является ли актуальной в настоящее время проблема, на решение которой направлен проект решения? Укажите обоснования высказанного Вами мнения.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pacing w:val="-6"/>
                <w:szCs w:val="28"/>
              </w:rPr>
              <w:t>2. Существуют ли иные варианты достижения заявленных целей регулирования</w:t>
            </w:r>
            <w:r w:rsidRPr="002D0CA3">
              <w:rPr>
                <w:rFonts w:cs="Times New Roman"/>
                <w:szCs w:val="28"/>
              </w:rPr>
              <w:t>? Если да, выделите из них те, которые, по Вашему мнению, были бы более                     оптимальными и менее затратными и (или) более эффективными.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pacing w:val="-6"/>
                <w:szCs w:val="28"/>
              </w:rPr>
              <w:t xml:space="preserve">3. Какие, по Вашему мнению, субъекты предпринимательской и иной экономической </w:t>
            </w:r>
            <w:r w:rsidRPr="002D0CA3">
              <w:rPr>
                <w:rFonts w:cs="Times New Roman"/>
                <w:szCs w:val="28"/>
              </w:rPr>
              <w:t>деятельности будут затронуты предлагаемым регулированием (по видам субъектов, количеству)?</w:t>
            </w:r>
          </w:p>
        </w:tc>
      </w:tr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5. Считаете ли Вы, что предлагаемые нормы не соответствуют                                 или противоречат иным действующим нормативным правовым актам?          Если да, укажите такие нормы и нормативные правовые акты.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 xml:space="preserve">6. Существуют ли в предлагаемом решении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</w:t>
            </w:r>
            <w:r w:rsidRPr="002D0CA3">
              <w:rPr>
                <w:rFonts w:cs="Times New Roman"/>
                <w:spacing w:val="-6"/>
                <w:szCs w:val="28"/>
              </w:rPr>
              <w:t xml:space="preserve">иной экономической </w:t>
            </w:r>
            <w:r w:rsidRPr="002D0CA3">
              <w:rPr>
                <w:rFonts w:cs="Times New Roman"/>
                <w:szCs w:val="28"/>
              </w:rPr>
              <w:t>деятельности или местного бюджета? Приведите обоснования по каждому   указанному положению.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 xml:space="preserve">7. К каким последствиям может привести принятие нового регулирования                  в части невозможности исполнения субъектами предпринимательской                       и </w:t>
            </w:r>
            <w:r w:rsidRPr="002D0CA3">
              <w:rPr>
                <w:rFonts w:cs="Times New Roman"/>
                <w:spacing w:val="-6"/>
                <w:szCs w:val="28"/>
              </w:rPr>
              <w:t xml:space="preserve">иной экономической </w:t>
            </w:r>
            <w:r w:rsidRPr="002D0CA3">
              <w:rPr>
                <w:rFonts w:cs="Times New Roman"/>
                <w:szCs w:val="28"/>
              </w:rPr>
              <w:t>деятельности вводимых обязанностей, запретов                             и ограничений? Приведите конкретные примеры.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8. Оцените издержки субъектов предпринимательской и иной экономической                  деятельности, возникающие при введении предлагаемого регулирования,                       а при возможности и местного бюджета, и укажите их. Какие из указанных       издержек Вы считаете избыточными (бесполезными) и почему?                           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9. Требуется ли переходный период для вступления в силу предлагаемого                 регулирования (если да, какова его продолжительность), какие ограничения              по срокам введения нового регулирования необходимо учесть?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10. Какие, на Ваш взгляд, исключения целесообразно применить                               по введению регулирования в отношении отдельных групп лиц? Приведите              соответствующее обоснование.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B37F7" w:rsidRPr="002D0CA3" w:rsidTr="00A8391E">
        <w:tc>
          <w:tcPr>
            <w:tcW w:w="9628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  <w:szCs w:val="28"/>
              </w:rPr>
            </w:pPr>
            <w:r w:rsidRPr="002D0CA3">
              <w:rPr>
                <w:rFonts w:cs="Times New Roman"/>
                <w:szCs w:val="28"/>
              </w:rPr>
              <w:t>11. Иные предложения и замечания в отношении проекта решения, которые,                           по Вашему мнению, целесообразно учесть в рамках оценки регулирующего воздействия проекта решения.</w:t>
            </w: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p w:rsidR="004B37F7" w:rsidRDefault="004B37F7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B37F7" w:rsidRPr="002D0CA3" w:rsidRDefault="004B37F7" w:rsidP="004B37F7">
      <w:pPr>
        <w:shd w:val="clear" w:color="auto" w:fill="FFFFFF"/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Приложение 3</w:t>
      </w:r>
    </w:p>
    <w:p w:rsidR="004B37F7" w:rsidRPr="002D0CA3" w:rsidRDefault="004B37F7" w:rsidP="004B37F7">
      <w:pPr>
        <w:shd w:val="clear" w:color="auto" w:fill="FFFFFF"/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к порядку проведения оценки</w:t>
      </w:r>
    </w:p>
    <w:p w:rsidR="004B37F7" w:rsidRPr="002D0CA3" w:rsidRDefault="004B37F7" w:rsidP="004B37F7">
      <w:pPr>
        <w:shd w:val="clear" w:color="auto" w:fill="FFFFFF"/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регулирующего воздействия</w:t>
      </w:r>
    </w:p>
    <w:p w:rsidR="004B37F7" w:rsidRDefault="004B37F7" w:rsidP="004B37F7">
      <w:pPr>
        <w:shd w:val="clear" w:color="auto" w:fill="FFFFFF"/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проектов решений Думы </w:t>
      </w:r>
    </w:p>
    <w:p w:rsidR="004B37F7" w:rsidRDefault="004B37F7" w:rsidP="004B37F7">
      <w:pPr>
        <w:shd w:val="clear" w:color="auto" w:fill="FFFFFF"/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города </w:t>
      </w:r>
      <w:r w:rsidRPr="002D0CA3">
        <w:rPr>
          <w:rFonts w:cs="Times New Roman"/>
          <w:szCs w:val="28"/>
        </w:rPr>
        <w:t>Сургута</w:t>
      </w:r>
      <w:r w:rsidRPr="002D0CA3">
        <w:rPr>
          <w:rFonts w:cs="Times New Roman"/>
          <w:bCs/>
          <w:szCs w:val="28"/>
        </w:rPr>
        <w:t xml:space="preserve">, внесенных </w:t>
      </w:r>
    </w:p>
    <w:p w:rsidR="004B37F7" w:rsidRDefault="004B37F7" w:rsidP="004B37F7">
      <w:pPr>
        <w:shd w:val="clear" w:color="auto" w:fill="FFFFFF"/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в Думу города </w:t>
      </w:r>
      <w:r w:rsidRPr="002D0CA3">
        <w:rPr>
          <w:rFonts w:cs="Times New Roman"/>
          <w:szCs w:val="28"/>
        </w:rPr>
        <w:t>Сургута</w:t>
      </w:r>
      <w:r w:rsidRPr="002D0CA3">
        <w:rPr>
          <w:rFonts w:cs="Times New Roman"/>
          <w:bCs/>
          <w:szCs w:val="28"/>
        </w:rPr>
        <w:t xml:space="preserve"> </w:t>
      </w:r>
    </w:p>
    <w:p w:rsidR="004B37F7" w:rsidRPr="002D0CA3" w:rsidRDefault="004B37F7" w:rsidP="004B37F7">
      <w:pPr>
        <w:shd w:val="clear" w:color="auto" w:fill="FFFFFF"/>
        <w:ind w:left="5954" w:right="-285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субъектами правотворческой инициативы (за исключением Главы города и Администрации города)</w:t>
      </w:r>
    </w:p>
    <w:p w:rsidR="004B37F7" w:rsidRDefault="004B37F7" w:rsidP="004B37F7">
      <w:pPr>
        <w:shd w:val="clear" w:color="auto" w:fill="FFFFFF"/>
        <w:ind w:left="5670"/>
        <w:rPr>
          <w:rFonts w:cs="Times New Roman"/>
          <w:szCs w:val="28"/>
        </w:rPr>
      </w:pPr>
    </w:p>
    <w:p w:rsidR="004B37F7" w:rsidRPr="002D0CA3" w:rsidRDefault="004B37F7" w:rsidP="004B37F7">
      <w:pPr>
        <w:shd w:val="clear" w:color="auto" w:fill="FFFFFF"/>
        <w:ind w:left="5670"/>
        <w:rPr>
          <w:rFonts w:cs="Times New Roman"/>
          <w:szCs w:val="28"/>
        </w:rPr>
      </w:pPr>
    </w:p>
    <w:p w:rsidR="004B37F7" w:rsidRPr="002D0CA3" w:rsidRDefault="004B37F7" w:rsidP="004B37F7">
      <w:pPr>
        <w:ind w:right="-1"/>
        <w:jc w:val="center"/>
        <w:rPr>
          <w:szCs w:val="28"/>
        </w:rPr>
      </w:pPr>
      <w:r w:rsidRPr="002D0CA3">
        <w:rPr>
          <w:szCs w:val="28"/>
        </w:rPr>
        <w:t xml:space="preserve">Свод предложений </w:t>
      </w:r>
    </w:p>
    <w:p w:rsidR="004B37F7" w:rsidRPr="002D0CA3" w:rsidRDefault="004B37F7" w:rsidP="004B37F7">
      <w:pPr>
        <w:ind w:right="-1"/>
        <w:jc w:val="center"/>
        <w:rPr>
          <w:szCs w:val="28"/>
        </w:rPr>
      </w:pPr>
      <w:r w:rsidRPr="002D0CA3">
        <w:rPr>
          <w:szCs w:val="28"/>
        </w:rPr>
        <w:t>о результатах проведения публичных консультаций</w:t>
      </w:r>
    </w:p>
    <w:p w:rsidR="004B37F7" w:rsidRPr="002D0CA3" w:rsidRDefault="004B37F7" w:rsidP="004B37F7">
      <w:pPr>
        <w:shd w:val="clear" w:color="auto" w:fill="FFFFFF"/>
        <w:ind w:left="5387"/>
        <w:rPr>
          <w:rFonts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szCs w:val="28"/>
        </w:rPr>
      </w:pPr>
      <w:r w:rsidRPr="002D0CA3">
        <w:rPr>
          <w:rFonts w:cs="Times New Roman"/>
        </w:rPr>
        <w:t>В соответствии с п</w:t>
      </w:r>
      <w:r w:rsidRPr="002D0CA3">
        <w:rPr>
          <w:szCs w:val="28"/>
        </w:rPr>
        <w:t xml:space="preserve">орядком </w:t>
      </w:r>
      <w:r w:rsidRPr="002D0CA3">
        <w:rPr>
          <w:rFonts w:cs="Times New Roman"/>
          <w:szCs w:val="28"/>
        </w:rPr>
        <w:t xml:space="preserve">проведения оценки регулирующего воздействия проектов решений Думы города Сургута, внесенных в Думу города                              Сургута субъектами правотворческой инициативы (за исключением Главы </w:t>
      </w:r>
      <w:r>
        <w:rPr>
          <w:rFonts w:cs="Times New Roman"/>
          <w:szCs w:val="28"/>
        </w:rPr>
        <w:t xml:space="preserve">                    </w:t>
      </w:r>
      <w:r w:rsidRPr="002D0CA3">
        <w:rPr>
          <w:rFonts w:cs="Times New Roman"/>
          <w:szCs w:val="28"/>
        </w:rPr>
        <w:t>города и Администрации города)</w:t>
      </w:r>
      <w:r w:rsidRPr="002D0CA3">
        <w:rPr>
          <w:szCs w:val="28"/>
        </w:rPr>
        <w:t>, утвержденным постановлением Главы города  от ______________ № ________,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szCs w:val="28"/>
        </w:rPr>
        <w:t>___________</w:t>
      </w:r>
      <w:r w:rsidRPr="002D0CA3">
        <w:rPr>
          <w:rFonts w:cs="Times New Roman"/>
          <w:szCs w:val="28"/>
        </w:rPr>
        <w:t>_________________________________________________________,</w:t>
      </w:r>
    </w:p>
    <w:p w:rsidR="004B37F7" w:rsidRPr="002D0CA3" w:rsidRDefault="004B37F7" w:rsidP="004B37F7">
      <w:pPr>
        <w:ind w:firstLine="567"/>
        <w:jc w:val="center"/>
        <w:rPr>
          <w:sz w:val="20"/>
          <w:szCs w:val="20"/>
        </w:rPr>
      </w:pPr>
      <w:r w:rsidRPr="002D0CA3">
        <w:rPr>
          <w:sz w:val="20"/>
          <w:szCs w:val="20"/>
        </w:rPr>
        <w:t>(наименование отраслевого органа)</w:t>
      </w:r>
    </w:p>
    <w:p w:rsidR="004B37F7" w:rsidRPr="002D0CA3" w:rsidRDefault="004B37F7" w:rsidP="004B37F7">
      <w:pPr>
        <w:jc w:val="center"/>
        <w:rPr>
          <w:rFonts w:cs="Times New Roman"/>
        </w:rPr>
      </w:pPr>
    </w:p>
    <w:p w:rsidR="004B37F7" w:rsidRPr="002D0CA3" w:rsidRDefault="004B37F7" w:rsidP="004B37F7">
      <w:pPr>
        <w:jc w:val="both"/>
        <w:rPr>
          <w:rFonts w:cs="Times New Roman"/>
        </w:rPr>
      </w:pPr>
      <w:r w:rsidRPr="002D0CA3">
        <w:rPr>
          <w:rFonts w:cs="Times New Roman"/>
        </w:rPr>
        <w:t>в период с «____» ________ 20___ года по «____» ________ 20__года проведены публичные консультации по проекту решения  ____________________________________________________________________</w:t>
      </w:r>
    </w:p>
    <w:p w:rsidR="004B37F7" w:rsidRPr="002D0CA3" w:rsidRDefault="004B37F7" w:rsidP="004B37F7">
      <w:pPr>
        <w:jc w:val="center"/>
        <w:rPr>
          <w:rFonts w:cs="Times New Roman"/>
          <w:sz w:val="20"/>
          <w:szCs w:val="20"/>
        </w:rPr>
      </w:pPr>
      <w:r w:rsidRPr="002D0CA3">
        <w:rPr>
          <w:sz w:val="20"/>
          <w:szCs w:val="20"/>
        </w:rPr>
        <w:t>(наименование проекта решения</w:t>
      </w:r>
      <w:r w:rsidRPr="002D0CA3">
        <w:rPr>
          <w:rFonts w:cs="Times New Roman"/>
          <w:sz w:val="20"/>
          <w:szCs w:val="20"/>
        </w:rPr>
        <w:t>, по которому проведены публичные консультации)</w:t>
      </w:r>
    </w:p>
    <w:p w:rsidR="004B37F7" w:rsidRPr="002D0CA3" w:rsidRDefault="004B37F7" w:rsidP="004B37F7">
      <w:pPr>
        <w:jc w:val="both"/>
        <w:rPr>
          <w:szCs w:val="28"/>
        </w:rPr>
      </w:pPr>
    </w:p>
    <w:p w:rsidR="004B37F7" w:rsidRPr="002D0CA3" w:rsidRDefault="004B37F7" w:rsidP="004B37F7">
      <w:pPr>
        <w:jc w:val="both"/>
        <w:rPr>
          <w:szCs w:val="28"/>
        </w:rPr>
      </w:pPr>
      <w:r w:rsidRPr="002D0CA3">
        <w:rPr>
          <w:szCs w:val="28"/>
        </w:rPr>
        <w:t>разработчиком которого является ______________________________________</w:t>
      </w:r>
    </w:p>
    <w:p w:rsidR="004B37F7" w:rsidRPr="002D0CA3" w:rsidRDefault="004B37F7" w:rsidP="004B37F7">
      <w:pPr>
        <w:ind w:right="-1"/>
        <w:jc w:val="both"/>
        <w:rPr>
          <w:sz w:val="20"/>
          <w:szCs w:val="20"/>
        </w:rPr>
      </w:pPr>
      <w:r w:rsidRPr="002D0CA3">
        <w:t xml:space="preserve">                                                                                    </w:t>
      </w:r>
      <w:r w:rsidRPr="002D0CA3">
        <w:rPr>
          <w:sz w:val="20"/>
          <w:szCs w:val="20"/>
        </w:rPr>
        <w:t xml:space="preserve"> (разработчик проекта решения)</w:t>
      </w:r>
    </w:p>
    <w:p w:rsidR="004B37F7" w:rsidRPr="002D0CA3" w:rsidRDefault="004B37F7" w:rsidP="004B37F7">
      <w:pPr>
        <w:ind w:firstLine="567"/>
        <w:jc w:val="center"/>
        <w:rPr>
          <w:rFonts w:cs="Times New Roman"/>
          <w:szCs w:val="28"/>
        </w:rPr>
      </w:pPr>
    </w:p>
    <w:p w:rsidR="004B37F7" w:rsidRPr="002D0CA3" w:rsidRDefault="004B37F7" w:rsidP="004B37F7">
      <w:pPr>
        <w:ind w:firstLine="709"/>
        <w:jc w:val="both"/>
        <w:rPr>
          <w:rFonts w:cs="Times New Roman"/>
        </w:rPr>
      </w:pPr>
      <w:r w:rsidRPr="002D0CA3">
        <w:rPr>
          <w:rFonts w:cs="Times New Roman"/>
        </w:rPr>
        <w:t>Уведомления о проведении публичных консультаций были направлены: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__________________________________________________________________.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При проведении публичных консультаций получены отзывы от: 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__________________________________________________________________;</w:t>
      </w: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- __________________________________________________________________.</w:t>
      </w:r>
    </w:p>
    <w:p w:rsidR="004B37F7" w:rsidRPr="002D0CA3" w:rsidRDefault="004B37F7" w:rsidP="004B37F7">
      <w:pPr>
        <w:spacing w:line="360" w:lineRule="auto"/>
        <w:ind w:firstLine="709"/>
        <w:jc w:val="both"/>
        <w:rPr>
          <w:rFonts w:cs="Times New Roman"/>
        </w:rPr>
      </w:pPr>
    </w:p>
    <w:p w:rsidR="004B37F7" w:rsidRPr="002D0CA3" w:rsidRDefault="004B37F7" w:rsidP="004B37F7">
      <w:pPr>
        <w:ind w:firstLine="709"/>
        <w:jc w:val="both"/>
        <w:rPr>
          <w:rFonts w:cs="Times New Roman"/>
        </w:rPr>
      </w:pPr>
      <w:r w:rsidRPr="002D0CA3">
        <w:rPr>
          <w:rFonts w:cs="Times New Roman"/>
        </w:rPr>
        <w:t xml:space="preserve">Результаты публичных консультаций и позиция отраслевого органа </w:t>
      </w:r>
      <w:r>
        <w:rPr>
          <w:rFonts w:cs="Times New Roman"/>
        </w:rPr>
        <w:t xml:space="preserve">                   </w:t>
      </w:r>
      <w:r w:rsidRPr="002D0CA3">
        <w:rPr>
          <w:rFonts w:cs="Times New Roman"/>
        </w:rPr>
        <w:t>отражены в таблице результатов публичных консультаций.</w:t>
      </w:r>
    </w:p>
    <w:p w:rsidR="004B37F7" w:rsidRPr="002D0CA3" w:rsidRDefault="004B37F7" w:rsidP="004B37F7">
      <w:pPr>
        <w:ind w:firstLine="709"/>
        <w:jc w:val="both"/>
        <w:rPr>
          <w:rFonts w:cs="Times New Roman"/>
        </w:rPr>
      </w:pPr>
    </w:p>
    <w:p w:rsidR="004B37F7" w:rsidRPr="002D0CA3" w:rsidRDefault="004B37F7" w:rsidP="004B37F7">
      <w:pPr>
        <w:jc w:val="center"/>
        <w:rPr>
          <w:rFonts w:cs="Times New Roman"/>
        </w:rPr>
      </w:pPr>
      <w:r w:rsidRPr="002D0CA3">
        <w:rPr>
          <w:rFonts w:cs="Times New Roman"/>
        </w:rPr>
        <w:t>Таблица результатов публичных консультаций</w:t>
      </w: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3714"/>
      </w:tblGrid>
      <w:tr w:rsidR="004B37F7" w:rsidRPr="004B37F7" w:rsidTr="00A8391E">
        <w:trPr>
          <w:jc w:val="center"/>
        </w:trPr>
        <w:tc>
          <w:tcPr>
            <w:tcW w:w="2127" w:type="dxa"/>
            <w:shd w:val="clear" w:color="auto" w:fill="auto"/>
          </w:tcPr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Наименование участника </w:t>
            </w:r>
          </w:p>
          <w:p w:rsidR="00C00EDD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публичных </w:t>
            </w:r>
          </w:p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Содержание </w:t>
            </w:r>
          </w:p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замечания </w:t>
            </w:r>
          </w:p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>и (или) предложения</w:t>
            </w:r>
          </w:p>
        </w:tc>
        <w:tc>
          <w:tcPr>
            <w:tcW w:w="3714" w:type="dxa"/>
            <w:shd w:val="clear" w:color="auto" w:fill="auto"/>
          </w:tcPr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Позиция </w:t>
            </w:r>
          </w:p>
          <w:p w:rsid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отраслевого органа </w:t>
            </w:r>
          </w:p>
          <w:p w:rsid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об учете (принятии) </w:t>
            </w:r>
          </w:p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или отклонении замечания </w:t>
            </w:r>
          </w:p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и (или) предложения, </w:t>
            </w:r>
          </w:p>
          <w:p w:rsid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 xml:space="preserve">полученного от участника </w:t>
            </w:r>
          </w:p>
          <w:p w:rsidR="004B37F7" w:rsidRPr="004B37F7" w:rsidRDefault="004B37F7" w:rsidP="00A8391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B37F7">
              <w:rPr>
                <w:rFonts w:cs="Times New Roman"/>
                <w:sz w:val="26"/>
                <w:szCs w:val="26"/>
              </w:rPr>
              <w:t>публичных консультаций                              (с обоснованием позиции)</w:t>
            </w:r>
          </w:p>
        </w:tc>
      </w:tr>
      <w:tr w:rsidR="004B37F7" w:rsidRPr="002D0CA3" w:rsidTr="00A8391E">
        <w:trPr>
          <w:jc w:val="center"/>
        </w:trPr>
        <w:tc>
          <w:tcPr>
            <w:tcW w:w="2127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4B37F7" w:rsidRPr="002D0CA3" w:rsidRDefault="004B37F7" w:rsidP="00A8391E">
            <w:pPr>
              <w:jc w:val="both"/>
              <w:rPr>
                <w:rFonts w:cs="Times New Roman"/>
              </w:rPr>
            </w:pPr>
          </w:p>
        </w:tc>
      </w:tr>
    </w:tbl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ind w:firstLine="709"/>
        <w:jc w:val="both"/>
        <w:rPr>
          <w:rFonts w:cs="Times New Roman"/>
          <w:szCs w:val="28"/>
        </w:rPr>
      </w:pPr>
      <w:r w:rsidRPr="002D0CA3">
        <w:rPr>
          <w:rFonts w:cs="Times New Roman"/>
          <w:szCs w:val="28"/>
        </w:rPr>
        <w:t>Приложение: копии отзывов участников публичных консультаций.</w:t>
      </w: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</w:p>
    <w:p w:rsidR="004B37F7" w:rsidRDefault="004B37F7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Приложение 4</w:t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к порядку проведения оценки</w:t>
      </w:r>
    </w:p>
    <w:p w:rsidR="004B37F7" w:rsidRPr="002D0CA3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регулирующего воздействия</w:t>
      </w:r>
    </w:p>
    <w:p w:rsidR="004B37F7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проектов решений Думы </w:t>
      </w:r>
    </w:p>
    <w:p w:rsidR="004B37F7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города </w:t>
      </w:r>
      <w:r w:rsidRPr="002D0CA3">
        <w:rPr>
          <w:rFonts w:cs="Times New Roman"/>
          <w:szCs w:val="28"/>
        </w:rPr>
        <w:t>Сургута</w:t>
      </w:r>
      <w:r w:rsidRPr="002D0CA3">
        <w:rPr>
          <w:rFonts w:cs="Times New Roman"/>
          <w:bCs/>
          <w:szCs w:val="28"/>
        </w:rPr>
        <w:t xml:space="preserve">, внесенных </w:t>
      </w:r>
    </w:p>
    <w:p w:rsidR="004B37F7" w:rsidRDefault="004B37F7" w:rsidP="004B37F7">
      <w:pPr>
        <w:ind w:left="5954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 xml:space="preserve">в Думу города </w:t>
      </w:r>
      <w:r w:rsidRPr="002D0CA3">
        <w:rPr>
          <w:rFonts w:cs="Times New Roman"/>
          <w:szCs w:val="28"/>
        </w:rPr>
        <w:t>Сургута</w:t>
      </w:r>
      <w:r w:rsidRPr="002D0CA3">
        <w:rPr>
          <w:rFonts w:cs="Times New Roman"/>
          <w:bCs/>
          <w:szCs w:val="28"/>
        </w:rPr>
        <w:t xml:space="preserve"> </w:t>
      </w:r>
    </w:p>
    <w:p w:rsidR="004B37F7" w:rsidRPr="002D0CA3" w:rsidRDefault="004B37F7" w:rsidP="004B37F7">
      <w:pPr>
        <w:ind w:left="5954" w:right="-285"/>
        <w:rPr>
          <w:rFonts w:cs="Times New Roman"/>
          <w:bCs/>
          <w:szCs w:val="28"/>
        </w:rPr>
      </w:pPr>
      <w:r w:rsidRPr="002D0CA3">
        <w:rPr>
          <w:rFonts w:cs="Times New Roman"/>
          <w:bCs/>
          <w:szCs w:val="28"/>
        </w:rPr>
        <w:t>субъектами правотворческой инициативы (за исключением Главы города и Администрации города)</w:t>
      </w:r>
    </w:p>
    <w:p w:rsidR="004B37F7" w:rsidRPr="002D0CA3" w:rsidRDefault="004B37F7" w:rsidP="004B37F7">
      <w:pPr>
        <w:ind w:left="5387"/>
        <w:rPr>
          <w:rFonts w:cs="Times New Roman"/>
          <w:szCs w:val="28"/>
        </w:rPr>
      </w:pPr>
    </w:p>
    <w:p w:rsidR="004B37F7" w:rsidRPr="002D0CA3" w:rsidRDefault="004B37F7" w:rsidP="004B37F7">
      <w:pPr>
        <w:jc w:val="center"/>
        <w:rPr>
          <w:rFonts w:cs="Times New Roman"/>
          <w:szCs w:val="28"/>
        </w:rPr>
      </w:pPr>
    </w:p>
    <w:p w:rsidR="004B37F7" w:rsidRPr="002D0CA3" w:rsidRDefault="004B37F7" w:rsidP="004B37F7">
      <w:pPr>
        <w:contextualSpacing/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Положительное/отрицательное заключение</w:t>
      </w:r>
    </w:p>
    <w:p w:rsidR="004B37F7" w:rsidRPr="002D0CA3" w:rsidRDefault="004B37F7" w:rsidP="004B37F7">
      <w:pPr>
        <w:jc w:val="center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об оценке регулирующего воздействия проекта решения Думы города</w:t>
      </w:r>
    </w:p>
    <w:p w:rsidR="004B37F7" w:rsidRPr="002D0CA3" w:rsidRDefault="004B37F7" w:rsidP="004B37F7">
      <w:pPr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Управление инвестиций, развития предпринимательства и туризма Администрации города в соответствии </w:t>
      </w:r>
      <w:hyperlink r:id="rId22" w:history="1"/>
      <w:r w:rsidRPr="002D0CA3">
        <w:rPr>
          <w:rFonts w:eastAsia="Calibri" w:cs="Times New Roman"/>
          <w:szCs w:val="28"/>
        </w:rPr>
        <w:t xml:space="preserve">порядком проведения оценки регулирующего воздействия проектов </w:t>
      </w:r>
      <w:r w:rsidRPr="002D0CA3">
        <w:rPr>
          <w:rFonts w:cs="Times New Roman"/>
          <w:szCs w:val="28"/>
        </w:rPr>
        <w:t xml:space="preserve">решений Думы города Сургута, внесенных в Думу города Сургута субъектами правотворческой инициативы (за исключением Главы </w:t>
      </w:r>
      <w:r>
        <w:rPr>
          <w:rFonts w:cs="Times New Roman"/>
          <w:szCs w:val="28"/>
        </w:rPr>
        <w:t xml:space="preserve">                     </w:t>
      </w:r>
      <w:r w:rsidRPr="002D0CA3">
        <w:rPr>
          <w:rFonts w:cs="Times New Roman"/>
          <w:szCs w:val="28"/>
        </w:rPr>
        <w:t>города и Администрации города)</w:t>
      </w:r>
      <w:r w:rsidRPr="002D0CA3">
        <w:rPr>
          <w:szCs w:val="28"/>
        </w:rPr>
        <w:t>,</w:t>
      </w:r>
      <w:r w:rsidRPr="002D0CA3">
        <w:rPr>
          <w:rFonts w:eastAsia="Calibri" w:cs="Times New Roman"/>
          <w:szCs w:val="28"/>
        </w:rPr>
        <w:t xml:space="preserve"> утвержденным постановлением Главы города от _______________ №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______, рассмотрев проект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____________________________________________________________________,</w:t>
      </w:r>
    </w:p>
    <w:p w:rsidR="004B37F7" w:rsidRPr="004B37F7" w:rsidRDefault="004B37F7" w:rsidP="004B37F7">
      <w:pPr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(наименование проекта решения)</w:t>
      </w:r>
    </w:p>
    <w:p w:rsidR="004B37F7" w:rsidRPr="002D0CA3" w:rsidRDefault="004B37F7" w:rsidP="004B37F7">
      <w:pPr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пояснительную записку к нему, свод предложений о результатах проведения публичных консультаций, подготовленные</w:t>
      </w:r>
      <w:r>
        <w:rPr>
          <w:rFonts w:eastAsia="Calibri" w:cs="Times New Roman"/>
          <w:szCs w:val="28"/>
        </w:rPr>
        <w:t xml:space="preserve"> </w:t>
      </w:r>
      <w:r w:rsidRPr="002D0CA3">
        <w:rPr>
          <w:rFonts w:eastAsia="Calibri" w:cs="Times New Roman"/>
          <w:szCs w:val="28"/>
        </w:rPr>
        <w:t>_______________________________</w:t>
      </w:r>
    </w:p>
    <w:p w:rsidR="004B37F7" w:rsidRPr="004B37F7" w:rsidRDefault="004B37F7" w:rsidP="004B37F7">
      <w:pPr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          </w:t>
      </w:r>
      <w:r w:rsidRPr="004B37F7">
        <w:rPr>
          <w:rFonts w:eastAsia="Calibri" w:cs="Times New Roman"/>
          <w:sz w:val="20"/>
          <w:szCs w:val="20"/>
        </w:rPr>
        <w:t xml:space="preserve"> (наименование разработчика)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и ___________________________________________________________________</w:t>
      </w:r>
    </w:p>
    <w:p w:rsidR="004B37F7" w:rsidRPr="004B37F7" w:rsidRDefault="004B37F7" w:rsidP="004B37F7">
      <w:pPr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         (наименование отраслевого органа)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сообщает следующее.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</w:t>
      </w:r>
      <w:r>
        <w:rPr>
          <w:rFonts w:eastAsia="Calibri" w:cs="Times New Roman"/>
          <w:szCs w:val="28"/>
        </w:rPr>
        <w:t>____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(основания для отнесения проекта решения Думы города </w:t>
      </w:r>
    </w:p>
    <w:p w:rsidR="004B37F7" w:rsidRPr="004B37F7" w:rsidRDefault="004B37F7" w:rsidP="004B37F7">
      <w:pPr>
        <w:contextualSpacing/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к высокой/средней степени регулирующего воздействия)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pacing w:val="-6"/>
          <w:szCs w:val="28"/>
        </w:rPr>
        <w:t>Информация об ОРВ проекта решения размещена отраслевым органом                    на официальном портале Администрации города «____» ____________ 20</w:t>
      </w:r>
      <w:r>
        <w:rPr>
          <w:rFonts w:eastAsia="Calibri" w:cs="Times New Roman"/>
          <w:spacing w:val="-6"/>
          <w:szCs w:val="28"/>
        </w:rPr>
        <w:t xml:space="preserve"> </w:t>
      </w:r>
      <w:r w:rsidRPr="002D0CA3">
        <w:rPr>
          <w:rFonts w:eastAsia="Calibri" w:cs="Times New Roman"/>
          <w:spacing w:val="-6"/>
          <w:szCs w:val="28"/>
        </w:rPr>
        <w:t>___ года</w:t>
      </w:r>
      <w:r w:rsidRPr="002D0CA3">
        <w:rPr>
          <w:rFonts w:eastAsia="Calibri" w:cs="Times New Roman"/>
          <w:szCs w:val="28"/>
        </w:rPr>
        <w:t>.</w:t>
      </w:r>
    </w:p>
    <w:p w:rsidR="004B37F7" w:rsidRPr="002D0CA3" w:rsidRDefault="004B37F7" w:rsidP="004B37F7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Для привлечения субъектов предпринимательской и иной экономической деятельности при проведении оценки регулирующего воздействия информация об ОРВ проекта решения размещена/ не размещена на портале проектов нормативных правовых актов (http://regulation.admhmao.ru).</w:t>
      </w:r>
    </w:p>
    <w:p w:rsidR="004B37F7" w:rsidRPr="002D0CA3" w:rsidRDefault="004B37F7" w:rsidP="004B37F7">
      <w:pPr>
        <w:ind w:firstLine="709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Субъекты предпринимательской и </w:t>
      </w:r>
      <w:r w:rsidRPr="002D0CA3">
        <w:rPr>
          <w:rFonts w:cs="Times New Roman"/>
          <w:spacing w:val="-6"/>
          <w:szCs w:val="28"/>
        </w:rPr>
        <w:t xml:space="preserve">иной экономической </w:t>
      </w:r>
      <w:r w:rsidRPr="002D0CA3">
        <w:rPr>
          <w:rFonts w:cs="Times New Roman"/>
          <w:szCs w:val="28"/>
        </w:rPr>
        <w:t>деятельности</w:t>
      </w:r>
      <w:r w:rsidRPr="002D0CA3">
        <w:rPr>
          <w:rFonts w:eastAsia="Calibri" w:cs="Times New Roman"/>
          <w:szCs w:val="28"/>
        </w:rPr>
        <w:t xml:space="preserve"> проинформированы/не проинформированы о проведении публичных консультаций </w:t>
      </w:r>
      <w:r>
        <w:rPr>
          <w:rFonts w:eastAsia="Calibri" w:cs="Times New Roman"/>
          <w:szCs w:val="28"/>
        </w:rPr>
        <w:t xml:space="preserve">                    </w:t>
      </w:r>
      <w:r w:rsidRPr="002D0CA3">
        <w:rPr>
          <w:rFonts w:eastAsia="Calibri" w:cs="Times New Roman"/>
          <w:szCs w:val="28"/>
        </w:rPr>
        <w:t>в мессенджере «</w:t>
      </w:r>
      <w:r w:rsidRPr="002D0CA3">
        <w:rPr>
          <w:rFonts w:eastAsia="Calibri" w:cs="Times New Roman"/>
          <w:szCs w:val="28"/>
          <w:lang w:val="en-US"/>
        </w:rPr>
        <w:t>Viber</w:t>
      </w:r>
      <w:r w:rsidRPr="002D0CA3">
        <w:rPr>
          <w:rFonts w:eastAsia="Calibri" w:cs="Times New Roman"/>
          <w:szCs w:val="28"/>
        </w:rPr>
        <w:t>» в группах «ОРВ в Сургуте», «Инвестируй в Сургут».</w:t>
      </w:r>
    </w:p>
    <w:p w:rsidR="004B37F7" w:rsidRPr="004B37F7" w:rsidRDefault="004B37F7" w:rsidP="004B37F7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4B37F7">
        <w:rPr>
          <w:rFonts w:eastAsia="Calibri" w:cs="Times New Roman"/>
          <w:szCs w:val="28"/>
        </w:rPr>
        <w:t xml:space="preserve">Отраслевым органом проведены публичные консультации по проекту </w:t>
      </w:r>
      <w:r>
        <w:rPr>
          <w:rFonts w:eastAsia="Calibri" w:cs="Times New Roman"/>
          <w:szCs w:val="28"/>
        </w:rPr>
        <w:t xml:space="preserve">                </w:t>
      </w:r>
      <w:r w:rsidRPr="004B37F7">
        <w:rPr>
          <w:rFonts w:eastAsia="Calibri" w:cs="Times New Roman"/>
          <w:spacing w:val="-4"/>
          <w:szCs w:val="28"/>
        </w:rPr>
        <w:t>решения в период с «____» __________ 20___ года по «____» ________ 20___ года.</w:t>
      </w:r>
    </w:p>
    <w:p w:rsidR="004B37F7" w:rsidRPr="002D0CA3" w:rsidRDefault="004B37F7" w:rsidP="004B37F7">
      <w:pPr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По результатам рассмотрения представленных документов установлено:</w:t>
      </w: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1. Процедуры углубленной ОРВ, предусмотренные порядком, отраслевым органом соблюдены/не соблюдены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____________________________________________________________________.</w:t>
      </w:r>
    </w:p>
    <w:p w:rsidR="004B37F7" w:rsidRPr="004B37F7" w:rsidRDefault="004B37F7" w:rsidP="004B37F7">
      <w:pPr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описания, в случае несоответствия проведенных отраслевым органом процедур, порядку)</w:t>
      </w:r>
    </w:p>
    <w:p w:rsidR="004B37F7" w:rsidRPr="002D0CA3" w:rsidRDefault="004B37F7" w:rsidP="004B37F7">
      <w:pPr>
        <w:ind w:firstLine="709"/>
        <w:jc w:val="center"/>
        <w:rPr>
          <w:rFonts w:eastAsia="Calibri" w:cs="Times New Roman"/>
          <w:sz w:val="22"/>
        </w:rPr>
      </w:pPr>
    </w:p>
    <w:p w:rsidR="004B37F7" w:rsidRPr="002D0CA3" w:rsidRDefault="004B37F7" w:rsidP="004B37F7">
      <w:pPr>
        <w:ind w:firstLine="567"/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2. В проекте отсутствуют/выявлены положения, вводящие избыточные                   обязанности, запреты и ограничения для субъектов предпринимательской                      и иной экономической деятельности или способствующие их введению, а также                     </w:t>
      </w:r>
      <w:r w:rsidRPr="002D0CA3">
        <w:rPr>
          <w:rFonts w:eastAsia="Calibri" w:cs="Times New Roman"/>
          <w:spacing w:val="-6"/>
          <w:szCs w:val="28"/>
        </w:rPr>
        <w:t>положения, способствующие возникновению необоснованных расходов субъектов</w:t>
      </w:r>
      <w:r w:rsidRPr="002D0CA3">
        <w:rPr>
          <w:rFonts w:eastAsia="Calibri" w:cs="Times New Roman"/>
          <w:szCs w:val="28"/>
        </w:rPr>
        <w:t xml:space="preserve"> предпринимательской и иной экономической деятельности и местного бюджета.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____________________________________________________________________</w:t>
      </w:r>
    </w:p>
    <w:p w:rsidR="004B37F7" w:rsidRPr="004B37F7" w:rsidRDefault="004B37F7" w:rsidP="004B37F7">
      <w:pPr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>(место для текстового описания, в случае выявления соответствующих положений)</w:t>
      </w:r>
    </w:p>
    <w:p w:rsidR="004B37F7" w:rsidRPr="002D0CA3" w:rsidRDefault="004B37F7" w:rsidP="004B37F7">
      <w:pPr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>Предлагается: _______________________________________________________.</w:t>
      </w:r>
    </w:p>
    <w:p w:rsidR="004B37F7" w:rsidRPr="004B37F7" w:rsidRDefault="004B37F7" w:rsidP="004B37F7">
      <w:pPr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(указываются предложения и мнения уполномоченного органа, включая            </w:t>
      </w:r>
    </w:p>
    <w:p w:rsidR="004B37F7" w:rsidRPr="004B37F7" w:rsidRDefault="004B37F7" w:rsidP="004B37F7">
      <w:pPr>
        <w:jc w:val="center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предложения, направленные на улучшение качества проекта)</w:t>
      </w:r>
    </w:p>
    <w:p w:rsidR="004B37F7" w:rsidRPr="002D0CA3" w:rsidRDefault="004B37F7" w:rsidP="004B37F7">
      <w:pPr>
        <w:jc w:val="center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Руководитель 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  <w:r w:rsidRPr="002D0CA3">
        <w:rPr>
          <w:rFonts w:eastAsia="Calibri" w:cs="Times New Roman"/>
          <w:szCs w:val="28"/>
        </w:rPr>
        <w:t xml:space="preserve">уполномоченного органа               _______________     __________________                         </w:t>
      </w:r>
    </w:p>
    <w:p w:rsidR="004B37F7" w:rsidRPr="004B37F7" w:rsidRDefault="004B37F7" w:rsidP="004B37F7">
      <w:pPr>
        <w:jc w:val="both"/>
        <w:rPr>
          <w:rFonts w:eastAsia="Calibri" w:cs="Times New Roman"/>
          <w:sz w:val="20"/>
          <w:szCs w:val="20"/>
        </w:rPr>
      </w:pPr>
      <w:r w:rsidRPr="004B37F7">
        <w:rPr>
          <w:rFonts w:eastAsia="Calibri" w:cs="Times New Roman"/>
          <w:sz w:val="20"/>
          <w:szCs w:val="20"/>
        </w:rPr>
        <w:t xml:space="preserve">                                 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</w:t>
      </w:r>
      <w:r w:rsidRPr="004B37F7">
        <w:rPr>
          <w:rFonts w:eastAsia="Calibri" w:cs="Times New Roman"/>
          <w:sz w:val="20"/>
          <w:szCs w:val="20"/>
        </w:rPr>
        <w:t xml:space="preserve"> (подпись)    </w:t>
      </w:r>
      <w:r w:rsidRPr="004B37F7">
        <w:rPr>
          <w:rFonts w:eastAsia="Calibri" w:cs="Times New Roman"/>
          <w:sz w:val="20"/>
          <w:szCs w:val="20"/>
        </w:rPr>
        <w:tab/>
        <w:t xml:space="preserve">       </w:t>
      </w:r>
      <w:r w:rsidR="00C00EDD">
        <w:rPr>
          <w:rFonts w:eastAsia="Calibri" w:cs="Times New Roman"/>
          <w:sz w:val="20"/>
          <w:szCs w:val="20"/>
        </w:rPr>
        <w:t xml:space="preserve"> </w:t>
      </w:r>
      <w:r w:rsidRPr="004B37F7">
        <w:rPr>
          <w:rFonts w:eastAsia="Calibri" w:cs="Times New Roman"/>
          <w:sz w:val="20"/>
          <w:szCs w:val="20"/>
        </w:rPr>
        <w:t xml:space="preserve"> (инициалы, фамилия)</w:t>
      </w:r>
    </w:p>
    <w:p w:rsidR="004B37F7" w:rsidRPr="002D0CA3" w:rsidRDefault="004B37F7" w:rsidP="004B37F7">
      <w:pPr>
        <w:jc w:val="both"/>
        <w:rPr>
          <w:rFonts w:eastAsia="Calibri" w:cs="Times New Roman"/>
          <w:szCs w:val="28"/>
        </w:rPr>
      </w:pPr>
    </w:p>
    <w:p w:rsidR="004B37F7" w:rsidRPr="002D0CA3" w:rsidRDefault="004B37F7" w:rsidP="004B37F7">
      <w:pPr>
        <w:jc w:val="both"/>
        <w:rPr>
          <w:rFonts w:cs="Times New Roman"/>
          <w:szCs w:val="28"/>
        </w:rPr>
      </w:pPr>
      <w:r w:rsidRPr="002D0CA3">
        <w:rPr>
          <w:rFonts w:eastAsia="Calibri" w:cs="Times New Roman"/>
          <w:szCs w:val="28"/>
        </w:rPr>
        <w:t>_____________</w:t>
      </w:r>
    </w:p>
    <w:p w:rsidR="004B37F7" w:rsidRPr="004B37F7" w:rsidRDefault="004B37F7" w:rsidP="004B37F7">
      <w:pPr>
        <w:jc w:val="both"/>
        <w:rPr>
          <w:rFonts w:cs="Times New Roman"/>
          <w:sz w:val="20"/>
          <w:szCs w:val="20"/>
        </w:rPr>
      </w:pPr>
      <w:r w:rsidRPr="004B37F7">
        <w:rPr>
          <w:rFonts w:cs="Times New Roman"/>
          <w:sz w:val="20"/>
          <w:szCs w:val="20"/>
        </w:rPr>
        <w:t xml:space="preserve">           (дата)</w:t>
      </w:r>
    </w:p>
    <w:p w:rsidR="004B37F7" w:rsidRDefault="004B37F7" w:rsidP="004B37F7">
      <w:pPr>
        <w:contextualSpacing/>
        <w:jc w:val="both"/>
        <w:rPr>
          <w:rFonts w:eastAsia="Calibri" w:cs="Times New Roman"/>
          <w:sz w:val="20"/>
          <w:szCs w:val="20"/>
        </w:rPr>
      </w:pPr>
    </w:p>
    <w:p w:rsidR="004B37F7" w:rsidRDefault="004B37F7" w:rsidP="004B37F7"/>
    <w:sectPr w:rsidR="004B37F7" w:rsidSect="004B37F7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48" w:rsidRDefault="00FC3D48" w:rsidP="006A432C">
      <w:r>
        <w:separator/>
      </w:r>
    </w:p>
  </w:endnote>
  <w:endnote w:type="continuationSeparator" w:id="0">
    <w:p w:rsidR="00FC3D48" w:rsidRDefault="00FC3D4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48" w:rsidRDefault="00FC3D48" w:rsidP="006A432C">
      <w:r>
        <w:separator/>
      </w:r>
    </w:p>
  </w:footnote>
  <w:footnote w:type="continuationSeparator" w:id="0">
    <w:p w:rsidR="00FC3D48" w:rsidRDefault="00FC3D4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725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B37F7" w:rsidRPr="004B37F7" w:rsidRDefault="004B37F7">
        <w:pPr>
          <w:pStyle w:val="a3"/>
          <w:jc w:val="center"/>
          <w:rPr>
            <w:sz w:val="20"/>
            <w:szCs w:val="20"/>
          </w:rPr>
        </w:pPr>
        <w:r w:rsidRPr="004B37F7">
          <w:rPr>
            <w:sz w:val="20"/>
            <w:szCs w:val="20"/>
          </w:rPr>
          <w:fldChar w:fldCharType="begin"/>
        </w:r>
        <w:r w:rsidRPr="004B37F7">
          <w:rPr>
            <w:sz w:val="20"/>
            <w:szCs w:val="20"/>
          </w:rPr>
          <w:instrText>PAGE   \* MERGEFORMAT</w:instrText>
        </w:r>
        <w:r w:rsidRPr="004B37F7">
          <w:rPr>
            <w:sz w:val="20"/>
            <w:szCs w:val="20"/>
          </w:rPr>
          <w:fldChar w:fldCharType="separate"/>
        </w:r>
        <w:r w:rsidR="00CD19CE">
          <w:rPr>
            <w:noProof/>
            <w:sz w:val="20"/>
            <w:szCs w:val="20"/>
          </w:rPr>
          <w:t>2</w:t>
        </w:r>
        <w:r w:rsidRPr="004B37F7">
          <w:rPr>
            <w:sz w:val="20"/>
            <w:szCs w:val="20"/>
          </w:rPr>
          <w:fldChar w:fldCharType="end"/>
        </w:r>
      </w:p>
    </w:sdtContent>
  </w:sdt>
  <w:p w:rsidR="004B37F7" w:rsidRPr="004B37F7" w:rsidRDefault="004B37F7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7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EDD" w:rsidRPr="00C00EDD" w:rsidRDefault="00C00EDD">
        <w:pPr>
          <w:pStyle w:val="a3"/>
          <w:jc w:val="center"/>
          <w:rPr>
            <w:sz w:val="20"/>
            <w:szCs w:val="20"/>
          </w:rPr>
        </w:pPr>
        <w:r w:rsidRPr="00C00EDD">
          <w:rPr>
            <w:sz w:val="20"/>
            <w:szCs w:val="20"/>
          </w:rPr>
          <w:fldChar w:fldCharType="begin"/>
        </w:r>
        <w:r w:rsidRPr="00C00EDD">
          <w:rPr>
            <w:sz w:val="20"/>
            <w:szCs w:val="20"/>
          </w:rPr>
          <w:instrText>PAGE   \* MERGEFORMAT</w:instrText>
        </w:r>
        <w:r w:rsidRPr="00C00EDD">
          <w:rPr>
            <w:sz w:val="20"/>
            <w:szCs w:val="20"/>
          </w:rPr>
          <w:fldChar w:fldCharType="separate"/>
        </w:r>
        <w:r w:rsidR="00CD19CE">
          <w:rPr>
            <w:noProof/>
            <w:sz w:val="20"/>
            <w:szCs w:val="20"/>
          </w:rPr>
          <w:t>1</w:t>
        </w:r>
        <w:r w:rsidRPr="00C00EDD">
          <w:rPr>
            <w:sz w:val="20"/>
            <w:szCs w:val="20"/>
          </w:rPr>
          <w:fldChar w:fldCharType="end"/>
        </w:r>
      </w:p>
    </w:sdtContent>
  </w:sdt>
  <w:p w:rsidR="00C00EDD" w:rsidRDefault="00C00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F7"/>
    <w:rsid w:val="00183A3D"/>
    <w:rsid w:val="00226A5C"/>
    <w:rsid w:val="00243839"/>
    <w:rsid w:val="00311D96"/>
    <w:rsid w:val="0034235C"/>
    <w:rsid w:val="00447346"/>
    <w:rsid w:val="004A6B2A"/>
    <w:rsid w:val="004B37F7"/>
    <w:rsid w:val="0058104D"/>
    <w:rsid w:val="006848B5"/>
    <w:rsid w:val="006A432C"/>
    <w:rsid w:val="006A73EC"/>
    <w:rsid w:val="006C1317"/>
    <w:rsid w:val="006D3DCE"/>
    <w:rsid w:val="007B3922"/>
    <w:rsid w:val="007F34AF"/>
    <w:rsid w:val="00872F86"/>
    <w:rsid w:val="008B0A5C"/>
    <w:rsid w:val="008C276A"/>
    <w:rsid w:val="00BA4CDC"/>
    <w:rsid w:val="00BA74FB"/>
    <w:rsid w:val="00C00EDD"/>
    <w:rsid w:val="00C56FF0"/>
    <w:rsid w:val="00CD19CE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B37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B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B37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13" Type="http://schemas.openxmlformats.org/officeDocument/2006/relationships/hyperlink" Target="http://regulation.admhmao.ru" TargetMode="External"/><Relationship Id="rId1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gulation.admhmao.ru" TargetMode="External"/><Relationship Id="rId7" Type="http://schemas.openxmlformats.org/officeDocument/2006/relationships/hyperlink" Target="http://regulation.admhmao.ru" TargetMode="Externa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http://regulation.admhma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11" Type="http://schemas.openxmlformats.org/officeDocument/2006/relationships/hyperlink" Target="http://regulation.admhmao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regulation.admhmao.ru" TargetMode="External"/><Relationship Id="rId19" Type="http://schemas.openxmlformats.org/officeDocument/2006/relationships/hyperlink" Target="http://regulation.admhmao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Relationship Id="rId22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15046</Words>
  <Characters>85766</Characters>
  <Application>Microsoft Office Word</Application>
  <DocSecurity>0</DocSecurity>
  <Lines>714</Lines>
  <Paragraphs>201</Paragraphs>
  <ScaleCrop>false</ScaleCrop>
  <LinksUpToDate>false</LinksUpToDate>
  <CharactersWithSpaces>100611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2021-12-23T06:28:00Z</dcterms:created>
  <dcterms:modified xsi:type="dcterms:W3CDTF">2021-12-23T06:28:00Z</dcterms:modified>
</cp:coreProperties>
</file>