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70" w:rsidRDefault="009C5D7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C5D70" w:rsidRDefault="009C5D70" w:rsidP="00656C1A">
      <w:pPr>
        <w:spacing w:line="120" w:lineRule="atLeast"/>
        <w:jc w:val="center"/>
        <w:rPr>
          <w:sz w:val="24"/>
          <w:szCs w:val="24"/>
        </w:rPr>
      </w:pPr>
    </w:p>
    <w:p w:rsidR="009C5D70" w:rsidRPr="00852378" w:rsidRDefault="009C5D70" w:rsidP="00656C1A">
      <w:pPr>
        <w:spacing w:line="120" w:lineRule="atLeast"/>
        <w:jc w:val="center"/>
        <w:rPr>
          <w:sz w:val="10"/>
          <w:szCs w:val="10"/>
        </w:rPr>
      </w:pPr>
    </w:p>
    <w:p w:rsidR="009C5D70" w:rsidRDefault="009C5D70" w:rsidP="00656C1A">
      <w:pPr>
        <w:spacing w:line="120" w:lineRule="atLeast"/>
        <w:jc w:val="center"/>
        <w:rPr>
          <w:sz w:val="10"/>
          <w:szCs w:val="24"/>
        </w:rPr>
      </w:pPr>
    </w:p>
    <w:p w:rsidR="009C5D70" w:rsidRPr="005541F0" w:rsidRDefault="009C5D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5D70" w:rsidRDefault="009C5D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C5D70" w:rsidRPr="005541F0" w:rsidRDefault="009C5D7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C5D70" w:rsidRPr="005649E4" w:rsidRDefault="009C5D70" w:rsidP="00656C1A">
      <w:pPr>
        <w:spacing w:line="120" w:lineRule="atLeast"/>
        <w:jc w:val="center"/>
        <w:rPr>
          <w:sz w:val="18"/>
          <w:szCs w:val="24"/>
        </w:rPr>
      </w:pPr>
    </w:p>
    <w:p w:rsidR="009C5D70" w:rsidRPr="001D25B0" w:rsidRDefault="009C5D7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C5D70" w:rsidRPr="005541F0" w:rsidRDefault="009C5D70" w:rsidP="00656C1A">
      <w:pPr>
        <w:spacing w:line="120" w:lineRule="atLeast"/>
        <w:jc w:val="center"/>
        <w:rPr>
          <w:sz w:val="18"/>
          <w:szCs w:val="24"/>
        </w:rPr>
      </w:pPr>
    </w:p>
    <w:p w:rsidR="009C5D70" w:rsidRPr="005541F0" w:rsidRDefault="009C5D70" w:rsidP="00656C1A">
      <w:pPr>
        <w:spacing w:line="120" w:lineRule="atLeast"/>
        <w:jc w:val="center"/>
        <w:rPr>
          <w:sz w:val="20"/>
          <w:szCs w:val="24"/>
        </w:rPr>
      </w:pPr>
    </w:p>
    <w:p w:rsidR="009C5D70" w:rsidRPr="001D25B0" w:rsidRDefault="009C5D7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C5D70" w:rsidRDefault="009C5D70" w:rsidP="00656C1A">
      <w:pPr>
        <w:spacing w:line="120" w:lineRule="atLeast"/>
        <w:jc w:val="center"/>
        <w:rPr>
          <w:sz w:val="30"/>
          <w:szCs w:val="24"/>
        </w:rPr>
      </w:pPr>
    </w:p>
    <w:p w:rsidR="009C5D70" w:rsidRPr="00656C1A" w:rsidRDefault="009C5D7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C5D7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C5D70" w:rsidRPr="00F8214F" w:rsidRDefault="009C5D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C5D70" w:rsidRPr="00F8214F" w:rsidRDefault="0048131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C5D70" w:rsidRPr="00F8214F" w:rsidRDefault="009C5D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C5D70" w:rsidRPr="00F8214F" w:rsidRDefault="0048131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C5D70" w:rsidRPr="00A63FB0" w:rsidRDefault="009C5D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C5D70" w:rsidRPr="00A3761A" w:rsidRDefault="0048131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C5D70" w:rsidRPr="00F8214F" w:rsidRDefault="009C5D7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C5D70" w:rsidRPr="00F8214F" w:rsidRDefault="009C5D7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C5D70" w:rsidRPr="00AB4194" w:rsidRDefault="009C5D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C5D70" w:rsidRPr="00F8214F" w:rsidRDefault="0048131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115</w:t>
            </w:r>
          </w:p>
        </w:tc>
      </w:tr>
    </w:tbl>
    <w:p w:rsidR="009C5D70" w:rsidRPr="00C725A6" w:rsidRDefault="009C5D70" w:rsidP="00C725A6">
      <w:pPr>
        <w:rPr>
          <w:rFonts w:cs="Times New Roman"/>
          <w:szCs w:val="28"/>
        </w:rPr>
      </w:pPr>
    </w:p>
    <w:p w:rsidR="009C5D70" w:rsidRDefault="009C5D70" w:rsidP="009C5D70">
      <w:pPr>
        <w:suppressAutoHyphens/>
        <w:spacing w:line="240" w:lineRule="auto"/>
        <w:ind w:right="4251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9C5D70" w:rsidRDefault="009C5D70" w:rsidP="009C5D70">
      <w:pPr>
        <w:suppressAutoHyphens/>
        <w:spacing w:line="240" w:lineRule="auto"/>
        <w:ind w:right="4251"/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9C5D70" w:rsidRDefault="009C5D70" w:rsidP="009C5D70">
      <w:pPr>
        <w:suppressAutoHyphens/>
        <w:spacing w:line="240" w:lineRule="auto"/>
        <w:ind w:right="4251"/>
        <w:rPr>
          <w:szCs w:val="28"/>
        </w:rPr>
      </w:pPr>
      <w:r>
        <w:rPr>
          <w:szCs w:val="28"/>
        </w:rPr>
        <w:t xml:space="preserve">от 13.04.2016 № 33 </w:t>
      </w:r>
    </w:p>
    <w:p w:rsidR="009C5D70" w:rsidRDefault="009C5D70" w:rsidP="009C5D70">
      <w:pPr>
        <w:suppressAutoHyphens/>
        <w:spacing w:line="240" w:lineRule="auto"/>
        <w:ind w:right="4251"/>
        <w:rPr>
          <w:szCs w:val="28"/>
        </w:rPr>
      </w:pPr>
      <w:r>
        <w:rPr>
          <w:szCs w:val="28"/>
        </w:rPr>
        <w:t xml:space="preserve">«О межведомственной комиссии </w:t>
      </w:r>
    </w:p>
    <w:p w:rsidR="009C5D70" w:rsidRDefault="009C5D70" w:rsidP="009C5D70">
      <w:pPr>
        <w:suppressAutoHyphens/>
        <w:spacing w:line="240" w:lineRule="auto"/>
        <w:ind w:right="4251"/>
        <w:rPr>
          <w:szCs w:val="28"/>
        </w:rPr>
      </w:pPr>
      <w:r>
        <w:rPr>
          <w:szCs w:val="28"/>
        </w:rPr>
        <w:t>города Сургута по противодействию экстремистской деятельности»</w:t>
      </w:r>
    </w:p>
    <w:p w:rsidR="009C5D70" w:rsidRDefault="009C5D70" w:rsidP="009C5D70">
      <w:pPr>
        <w:suppressAutoHyphens/>
        <w:spacing w:line="240" w:lineRule="auto"/>
        <w:ind w:right="5138"/>
        <w:rPr>
          <w:szCs w:val="28"/>
        </w:rPr>
      </w:pPr>
    </w:p>
    <w:p w:rsidR="009C5D70" w:rsidRDefault="009C5D70" w:rsidP="009C5D70">
      <w:pPr>
        <w:suppressAutoHyphens/>
        <w:spacing w:line="240" w:lineRule="auto"/>
        <w:ind w:right="5138"/>
        <w:rPr>
          <w:szCs w:val="28"/>
        </w:rPr>
      </w:pPr>
    </w:p>
    <w:p w:rsidR="009C5D70" w:rsidRPr="00C571D3" w:rsidRDefault="009C5D70" w:rsidP="009C5D70">
      <w:pPr>
        <w:spacing w:line="240" w:lineRule="auto"/>
        <w:ind w:firstLine="709"/>
        <w:jc w:val="both"/>
        <w:rPr>
          <w:szCs w:val="28"/>
        </w:rPr>
      </w:pPr>
      <w:r w:rsidRPr="00C571D3">
        <w:rPr>
          <w:szCs w:val="28"/>
        </w:rPr>
        <w:t xml:space="preserve">В соответствии с Уставом </w:t>
      </w:r>
      <w:r>
        <w:rPr>
          <w:szCs w:val="28"/>
        </w:rPr>
        <w:t>муниципального образования городской округ</w:t>
      </w:r>
      <w:r w:rsidRPr="00C571D3">
        <w:rPr>
          <w:szCs w:val="28"/>
        </w:rPr>
        <w:t xml:space="preserve"> Сургут</w:t>
      </w:r>
      <w:r>
        <w:rPr>
          <w:szCs w:val="28"/>
        </w:rPr>
        <w:t xml:space="preserve"> Ханты-Мансийского автономного округа – Югры</w:t>
      </w:r>
      <w:r w:rsidRPr="00C571D3">
        <w:rPr>
          <w:szCs w:val="28"/>
        </w:rPr>
        <w:t xml:space="preserve">, распоряжением </w:t>
      </w:r>
      <w:r>
        <w:rPr>
          <w:szCs w:val="28"/>
        </w:rPr>
        <w:br/>
      </w:r>
      <w:r w:rsidRPr="00C571D3">
        <w:rPr>
          <w:szCs w:val="28"/>
        </w:rPr>
        <w:t>Адм</w:t>
      </w:r>
      <w:r>
        <w:rPr>
          <w:szCs w:val="28"/>
        </w:rPr>
        <w:t xml:space="preserve">инистрации города от </w:t>
      </w:r>
      <w:r w:rsidRPr="00C571D3">
        <w:rPr>
          <w:szCs w:val="28"/>
        </w:rPr>
        <w:t>30.12.2005</w:t>
      </w:r>
      <w:r>
        <w:rPr>
          <w:szCs w:val="28"/>
        </w:rPr>
        <w:t xml:space="preserve"> </w:t>
      </w:r>
      <w:r w:rsidRPr="00C571D3">
        <w:rPr>
          <w:szCs w:val="28"/>
        </w:rPr>
        <w:t>№ 3686 «Об утверждении Р</w:t>
      </w:r>
      <w:r>
        <w:rPr>
          <w:szCs w:val="28"/>
        </w:rPr>
        <w:t xml:space="preserve">егламента </w:t>
      </w:r>
      <w:r>
        <w:rPr>
          <w:szCs w:val="28"/>
        </w:rPr>
        <w:br/>
        <w:t xml:space="preserve">Администрации города»: </w:t>
      </w:r>
    </w:p>
    <w:p w:rsidR="009C5D70" w:rsidRPr="00DF2ECC" w:rsidRDefault="009C5D70" w:rsidP="009C5D70">
      <w:pPr>
        <w:suppressAutoHyphens/>
        <w:spacing w:line="240" w:lineRule="auto"/>
        <w:ind w:firstLine="709"/>
        <w:jc w:val="both"/>
        <w:rPr>
          <w:szCs w:val="28"/>
        </w:rPr>
      </w:pPr>
      <w:r w:rsidRPr="00C571D3">
        <w:rPr>
          <w:szCs w:val="28"/>
        </w:rPr>
        <w:t>1. Внести в постановление Главы города от 13.04.2016 №</w:t>
      </w:r>
      <w:r>
        <w:rPr>
          <w:szCs w:val="28"/>
        </w:rPr>
        <w:t xml:space="preserve"> </w:t>
      </w:r>
      <w:r w:rsidRPr="00C571D3">
        <w:rPr>
          <w:szCs w:val="28"/>
        </w:rPr>
        <w:t>33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C571D3">
        <w:rPr>
          <w:szCs w:val="28"/>
        </w:rPr>
        <w:t>«О</w:t>
      </w:r>
      <w:r>
        <w:rPr>
          <w:szCs w:val="28"/>
        </w:rPr>
        <w:t xml:space="preserve"> </w:t>
      </w:r>
      <w:r w:rsidRPr="00C571D3">
        <w:rPr>
          <w:szCs w:val="28"/>
        </w:rPr>
        <w:t>межведомственной комиссии город</w:t>
      </w:r>
      <w:r>
        <w:rPr>
          <w:szCs w:val="28"/>
        </w:rPr>
        <w:t>а</w:t>
      </w:r>
      <w:r w:rsidRPr="00C571D3">
        <w:rPr>
          <w:szCs w:val="28"/>
        </w:rPr>
        <w:t xml:space="preserve"> Сургут</w:t>
      </w:r>
      <w:r>
        <w:rPr>
          <w:szCs w:val="28"/>
        </w:rPr>
        <w:t>а</w:t>
      </w:r>
      <w:r w:rsidRPr="00C571D3">
        <w:rPr>
          <w:szCs w:val="28"/>
        </w:rPr>
        <w:t xml:space="preserve"> по противодействию экстремистской деятельности» (с</w:t>
      </w:r>
      <w:r>
        <w:rPr>
          <w:szCs w:val="28"/>
        </w:rPr>
        <w:t xml:space="preserve"> </w:t>
      </w:r>
      <w:r w:rsidRPr="00C571D3">
        <w:rPr>
          <w:szCs w:val="28"/>
        </w:rPr>
        <w:t xml:space="preserve">изменениями от 12.05.2016 № 48, 20.07.2016 </w:t>
      </w:r>
      <w:r>
        <w:rPr>
          <w:szCs w:val="28"/>
        </w:rPr>
        <w:br/>
      </w:r>
      <w:r w:rsidRPr="00C571D3">
        <w:rPr>
          <w:szCs w:val="28"/>
        </w:rPr>
        <w:t xml:space="preserve">№ 88, 09.12.2016 № 168, </w:t>
      </w:r>
      <w:r w:rsidRPr="00DF2ECC">
        <w:rPr>
          <w:szCs w:val="28"/>
        </w:rPr>
        <w:t>21.02.2017 № 23, 10.08.2017 № 120, 31.01.2018 № 17, 04.09.2018 № 144, 28.12.2018 № 211, 26.09.2019 № 102, 08.11.2019 №</w:t>
      </w:r>
      <w:r>
        <w:rPr>
          <w:szCs w:val="28"/>
        </w:rPr>
        <w:t xml:space="preserve"> </w:t>
      </w:r>
      <w:r w:rsidRPr="00DF2ECC">
        <w:rPr>
          <w:szCs w:val="28"/>
        </w:rPr>
        <w:t>116, 05.03.2020 №</w:t>
      </w:r>
      <w:r>
        <w:rPr>
          <w:szCs w:val="28"/>
        </w:rPr>
        <w:t xml:space="preserve"> </w:t>
      </w:r>
      <w:r w:rsidRPr="00DF2ECC">
        <w:rPr>
          <w:szCs w:val="28"/>
        </w:rPr>
        <w:t>21, 08.06.2020 № 75) следующие изменения:</w:t>
      </w:r>
    </w:p>
    <w:p w:rsidR="009C5D70" w:rsidRPr="002C6357" w:rsidRDefault="009C5D70" w:rsidP="009C5D7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1.1. В преамбуле постановления слова «</w:t>
      </w:r>
      <w:hyperlink r:id="rId6" w:anchor="/document/71244770/entry/0" w:history="1">
        <w:r w:rsidRPr="002C6357">
          <w:rPr>
            <w:szCs w:val="28"/>
          </w:rPr>
          <w:t>Стратегией</w:t>
        </w:r>
      </w:hyperlink>
      <w:r>
        <w:rPr>
          <w:szCs w:val="28"/>
        </w:rPr>
        <w:t xml:space="preserve"> </w:t>
      </w:r>
      <w:r w:rsidRPr="002C6357">
        <w:rPr>
          <w:szCs w:val="28"/>
        </w:rPr>
        <w:t xml:space="preserve">противодействия </w:t>
      </w:r>
      <w:r>
        <w:rPr>
          <w:szCs w:val="28"/>
        </w:rPr>
        <w:br/>
      </w:r>
      <w:r w:rsidRPr="002C6357">
        <w:rPr>
          <w:szCs w:val="28"/>
        </w:rPr>
        <w:t>экстремизму в Российской Федерации до 2025 года, утвержденной Президентом Российской Ф</w:t>
      </w:r>
      <w:r>
        <w:rPr>
          <w:szCs w:val="28"/>
        </w:rPr>
        <w:t xml:space="preserve">едерации 28.11.2014 № Пр-2753» </w:t>
      </w:r>
      <w:r w:rsidRPr="002C6357">
        <w:rPr>
          <w:szCs w:val="28"/>
        </w:rPr>
        <w:t>заменить словами «Стратегией</w:t>
      </w:r>
      <w:r>
        <w:rPr>
          <w:szCs w:val="28"/>
        </w:rPr>
        <w:t xml:space="preserve"> </w:t>
      </w:r>
      <w:r w:rsidRPr="002C6357">
        <w:rPr>
          <w:szCs w:val="28"/>
        </w:rPr>
        <w:t>противодействия экстремизму в Российской Федерации до 2025</w:t>
      </w:r>
      <w:r>
        <w:rPr>
          <w:szCs w:val="28"/>
        </w:rPr>
        <w:t xml:space="preserve"> </w:t>
      </w:r>
      <w:r w:rsidRPr="002C6357">
        <w:rPr>
          <w:szCs w:val="28"/>
        </w:rPr>
        <w:t xml:space="preserve">года, </w:t>
      </w:r>
      <w:r>
        <w:rPr>
          <w:szCs w:val="28"/>
        </w:rPr>
        <w:br/>
      </w:r>
      <w:r w:rsidRPr="002C6357">
        <w:rPr>
          <w:szCs w:val="28"/>
        </w:rPr>
        <w:t xml:space="preserve">утвержденной </w:t>
      </w:r>
      <w:r>
        <w:rPr>
          <w:szCs w:val="28"/>
        </w:rPr>
        <w:t xml:space="preserve">Указом </w:t>
      </w:r>
      <w:r w:rsidRPr="002C6357">
        <w:rPr>
          <w:szCs w:val="28"/>
        </w:rPr>
        <w:t>Президент</w:t>
      </w:r>
      <w:r>
        <w:rPr>
          <w:szCs w:val="28"/>
        </w:rPr>
        <w:t>а</w:t>
      </w:r>
      <w:r w:rsidRPr="002C6357">
        <w:rPr>
          <w:szCs w:val="28"/>
        </w:rPr>
        <w:t xml:space="preserve"> Российской Федерации </w:t>
      </w:r>
      <w:r>
        <w:rPr>
          <w:szCs w:val="28"/>
        </w:rPr>
        <w:t xml:space="preserve">от </w:t>
      </w:r>
      <w:r w:rsidRPr="002C6357">
        <w:rPr>
          <w:szCs w:val="28"/>
        </w:rPr>
        <w:t>29.05.2020</w:t>
      </w:r>
      <w:r>
        <w:rPr>
          <w:szCs w:val="28"/>
        </w:rPr>
        <w:t xml:space="preserve"> № </w:t>
      </w:r>
      <w:r w:rsidRPr="002C6357">
        <w:rPr>
          <w:szCs w:val="28"/>
        </w:rPr>
        <w:t>344».</w:t>
      </w:r>
    </w:p>
    <w:p w:rsidR="009C5D70" w:rsidRDefault="009C5D70" w:rsidP="009C5D7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1.2. В п</w:t>
      </w:r>
      <w:r w:rsidRPr="00E512F0">
        <w:rPr>
          <w:szCs w:val="28"/>
        </w:rPr>
        <w:t>риложени</w:t>
      </w:r>
      <w:r>
        <w:rPr>
          <w:szCs w:val="28"/>
        </w:rPr>
        <w:t>и</w:t>
      </w:r>
      <w:r w:rsidRPr="00E512F0">
        <w:rPr>
          <w:szCs w:val="28"/>
        </w:rPr>
        <w:t xml:space="preserve"> 2 к постановлению</w:t>
      </w:r>
      <w:r>
        <w:rPr>
          <w:szCs w:val="28"/>
        </w:rPr>
        <w:t>:</w:t>
      </w:r>
    </w:p>
    <w:p w:rsidR="009C5D70" w:rsidRDefault="009C5D70" w:rsidP="009C5D7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слова «</w:t>
      </w:r>
      <w:r w:rsidRPr="00320D9B">
        <w:rPr>
          <w:color w:val="000000"/>
          <w:szCs w:val="28"/>
        </w:rPr>
        <w:t>заместитель Главы города</w:t>
      </w:r>
      <w:r w:rsidRPr="00320D9B">
        <w:rPr>
          <w:szCs w:val="28"/>
        </w:rPr>
        <w:t xml:space="preserve">, курирующий сферу обеспечения </w:t>
      </w:r>
      <w:r>
        <w:rPr>
          <w:szCs w:val="28"/>
        </w:rPr>
        <w:br/>
      </w:r>
      <w:r w:rsidRPr="00320D9B">
        <w:rPr>
          <w:szCs w:val="28"/>
        </w:rPr>
        <w:t>безопасности городского округа и деятельности Главы города</w:t>
      </w:r>
      <w:r>
        <w:rPr>
          <w:szCs w:val="28"/>
        </w:rPr>
        <w:t>, Администрации города</w:t>
      </w:r>
      <w:r>
        <w:rPr>
          <w:color w:val="000000"/>
          <w:szCs w:val="28"/>
        </w:rPr>
        <w:t>» заменить словами «</w:t>
      </w:r>
      <w:r w:rsidRPr="00320D9B">
        <w:rPr>
          <w:color w:val="000000"/>
          <w:szCs w:val="28"/>
        </w:rPr>
        <w:t>заместитель Главы города</w:t>
      </w:r>
      <w:r w:rsidRPr="00320D9B">
        <w:rPr>
          <w:szCs w:val="28"/>
        </w:rPr>
        <w:t xml:space="preserve">, курирующий сферу </w:t>
      </w:r>
      <w:r>
        <w:rPr>
          <w:szCs w:val="28"/>
        </w:rPr>
        <w:br/>
      </w:r>
      <w:r w:rsidRPr="00320D9B">
        <w:rPr>
          <w:szCs w:val="28"/>
        </w:rPr>
        <w:t>обеспечения безопасности городского округа</w:t>
      </w:r>
      <w:r>
        <w:rPr>
          <w:color w:val="000000"/>
          <w:szCs w:val="28"/>
        </w:rPr>
        <w:t>»</w:t>
      </w:r>
      <w:r>
        <w:rPr>
          <w:szCs w:val="28"/>
        </w:rPr>
        <w:t>;</w:t>
      </w:r>
    </w:p>
    <w:p w:rsidR="009C5D70" w:rsidRDefault="009C5D70" w:rsidP="009C5D70">
      <w:pPr>
        <w:spacing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- слова</w:t>
      </w:r>
      <w:r w:rsidRPr="003A1CD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320D9B">
        <w:rPr>
          <w:color w:val="000000"/>
          <w:szCs w:val="28"/>
        </w:rPr>
        <w:t xml:space="preserve">ведущий специалист отдела по вопросам общественной </w:t>
      </w:r>
      <w:r>
        <w:rPr>
          <w:color w:val="000000"/>
          <w:szCs w:val="28"/>
        </w:rPr>
        <w:br/>
        <w:t xml:space="preserve">безопасности управления по </w:t>
      </w:r>
      <w:r w:rsidRPr="00320D9B">
        <w:rPr>
          <w:color w:val="000000"/>
          <w:szCs w:val="28"/>
        </w:rPr>
        <w:t xml:space="preserve">обеспечению деятельности административных </w:t>
      </w:r>
      <w:r>
        <w:rPr>
          <w:color w:val="000000"/>
          <w:szCs w:val="28"/>
        </w:rPr>
        <w:br/>
      </w:r>
      <w:r w:rsidRPr="00320D9B">
        <w:rPr>
          <w:color w:val="000000"/>
          <w:szCs w:val="28"/>
        </w:rPr>
        <w:t>и других коллегиальных органов</w:t>
      </w:r>
      <w:r>
        <w:rPr>
          <w:color w:val="000000"/>
          <w:szCs w:val="28"/>
        </w:rPr>
        <w:t>» заменить словами «главный</w:t>
      </w:r>
      <w:r w:rsidRPr="00320D9B">
        <w:rPr>
          <w:color w:val="000000"/>
          <w:szCs w:val="28"/>
        </w:rPr>
        <w:t xml:space="preserve"> специалист </w:t>
      </w:r>
      <w:r>
        <w:rPr>
          <w:color w:val="000000"/>
          <w:szCs w:val="28"/>
        </w:rPr>
        <w:br/>
      </w:r>
      <w:r w:rsidRPr="00320D9B">
        <w:rPr>
          <w:color w:val="000000"/>
          <w:szCs w:val="28"/>
        </w:rPr>
        <w:lastRenderedPageBreak/>
        <w:t>отдела по вопросам обществе</w:t>
      </w:r>
      <w:r>
        <w:rPr>
          <w:color w:val="000000"/>
          <w:szCs w:val="28"/>
        </w:rPr>
        <w:t xml:space="preserve">нной безопасности управления по </w:t>
      </w:r>
      <w:r w:rsidRPr="00320D9B">
        <w:rPr>
          <w:color w:val="000000"/>
          <w:szCs w:val="28"/>
        </w:rPr>
        <w:t xml:space="preserve">обеспечению </w:t>
      </w:r>
      <w:r>
        <w:rPr>
          <w:color w:val="000000"/>
          <w:szCs w:val="28"/>
        </w:rPr>
        <w:br/>
      </w:r>
      <w:r w:rsidRPr="00320D9B">
        <w:rPr>
          <w:color w:val="000000"/>
          <w:szCs w:val="28"/>
        </w:rPr>
        <w:t>деятельности административных и других коллегиальных органов</w:t>
      </w:r>
      <w:r>
        <w:rPr>
          <w:color w:val="000000"/>
          <w:szCs w:val="28"/>
        </w:rPr>
        <w:t>»;</w:t>
      </w:r>
    </w:p>
    <w:p w:rsidR="009C5D70" w:rsidRPr="003A1CD0" w:rsidRDefault="009C5D70" w:rsidP="009C5D70">
      <w:pPr>
        <w:spacing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- слова «</w:t>
      </w:r>
      <w:r w:rsidRPr="00320D9B">
        <w:rPr>
          <w:color w:val="000000"/>
          <w:szCs w:val="28"/>
        </w:rPr>
        <w:t>п</w:t>
      </w:r>
      <w:r>
        <w:rPr>
          <w:color w:val="000000"/>
          <w:szCs w:val="28"/>
        </w:rPr>
        <w:t xml:space="preserve">редседатель комитета культуры и </w:t>
      </w:r>
      <w:r w:rsidRPr="00320D9B">
        <w:rPr>
          <w:color w:val="000000"/>
          <w:szCs w:val="28"/>
        </w:rPr>
        <w:t xml:space="preserve">туризма (либо лицо, </w:t>
      </w:r>
      <w:r>
        <w:rPr>
          <w:color w:val="000000"/>
          <w:szCs w:val="28"/>
        </w:rPr>
        <w:br/>
      </w:r>
      <w:r w:rsidRPr="00320D9B">
        <w:rPr>
          <w:color w:val="000000"/>
          <w:szCs w:val="28"/>
        </w:rPr>
        <w:t>исполняющее обязанности по должности)</w:t>
      </w:r>
      <w:r>
        <w:rPr>
          <w:color w:val="000000"/>
          <w:szCs w:val="28"/>
        </w:rPr>
        <w:t>» заменить словами «</w:t>
      </w:r>
      <w:r w:rsidRPr="00320D9B">
        <w:rPr>
          <w:color w:val="000000"/>
          <w:szCs w:val="28"/>
        </w:rPr>
        <w:t>п</w:t>
      </w:r>
      <w:r>
        <w:rPr>
          <w:color w:val="000000"/>
          <w:szCs w:val="28"/>
        </w:rPr>
        <w:t xml:space="preserve">редседатель </w:t>
      </w:r>
      <w:r>
        <w:rPr>
          <w:color w:val="000000"/>
          <w:szCs w:val="28"/>
        </w:rPr>
        <w:br/>
        <w:t xml:space="preserve">комитета культуры </w:t>
      </w:r>
      <w:r w:rsidRPr="00320D9B">
        <w:rPr>
          <w:color w:val="000000"/>
          <w:szCs w:val="28"/>
        </w:rPr>
        <w:t xml:space="preserve">(либо лицо, </w:t>
      </w:r>
      <w:r w:rsidRPr="003A1CD0">
        <w:rPr>
          <w:color w:val="000000"/>
          <w:szCs w:val="28"/>
        </w:rPr>
        <w:t>исполняющее обязанности по</w:t>
      </w:r>
      <w:r>
        <w:rPr>
          <w:color w:val="000000"/>
          <w:szCs w:val="28"/>
        </w:rPr>
        <w:t xml:space="preserve"> </w:t>
      </w:r>
      <w:r w:rsidRPr="003A1CD0">
        <w:rPr>
          <w:color w:val="000000"/>
          <w:szCs w:val="28"/>
        </w:rPr>
        <w:t>должности)».</w:t>
      </w:r>
    </w:p>
    <w:p w:rsidR="009C5D70" w:rsidRPr="003A1CD0" w:rsidRDefault="009C5D70" w:rsidP="009C5D70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3A1CD0">
        <w:rPr>
          <w:szCs w:val="28"/>
        </w:rPr>
        <w:t xml:space="preserve">2. Управлению массовых коммуникаций разместить настоящее </w:t>
      </w:r>
      <w:r>
        <w:rPr>
          <w:szCs w:val="28"/>
        </w:rPr>
        <w:t>постановление</w:t>
      </w:r>
      <w:r w:rsidRPr="003A1CD0">
        <w:rPr>
          <w:szCs w:val="28"/>
        </w:rPr>
        <w:t xml:space="preserve"> на официальном портале Администрации города: www.admsurgut.ru.</w:t>
      </w:r>
    </w:p>
    <w:p w:rsidR="009C5D70" w:rsidRPr="003A1CD0" w:rsidRDefault="009C5D70" w:rsidP="009C5D70">
      <w:pPr>
        <w:tabs>
          <w:tab w:val="left" w:pos="1276"/>
        </w:tabs>
        <w:spacing w:line="240" w:lineRule="auto"/>
        <w:ind w:firstLine="709"/>
        <w:jc w:val="both"/>
        <w:rPr>
          <w:color w:val="FF0000"/>
          <w:szCs w:val="28"/>
        </w:rPr>
      </w:pPr>
      <w:r w:rsidRPr="003A1CD0">
        <w:rPr>
          <w:szCs w:val="28"/>
        </w:rPr>
        <w:t xml:space="preserve">3. Настоящее </w:t>
      </w:r>
      <w:r>
        <w:rPr>
          <w:szCs w:val="28"/>
        </w:rPr>
        <w:t>постановление</w:t>
      </w:r>
      <w:r w:rsidRPr="003A1CD0">
        <w:rPr>
          <w:szCs w:val="28"/>
        </w:rPr>
        <w:t xml:space="preserve"> вступает в силу с момента </w:t>
      </w:r>
      <w:r>
        <w:rPr>
          <w:szCs w:val="28"/>
        </w:rPr>
        <w:t xml:space="preserve">его </w:t>
      </w:r>
      <w:r w:rsidRPr="003A1CD0">
        <w:rPr>
          <w:szCs w:val="28"/>
        </w:rPr>
        <w:t>издания.</w:t>
      </w:r>
    </w:p>
    <w:p w:rsidR="009C5D70" w:rsidRPr="00C571D3" w:rsidRDefault="009C5D70" w:rsidP="009C5D70">
      <w:pPr>
        <w:tabs>
          <w:tab w:val="left" w:pos="993"/>
        </w:tabs>
        <w:spacing w:line="240" w:lineRule="auto"/>
        <w:ind w:right="-143" w:firstLine="709"/>
        <w:jc w:val="both"/>
        <w:rPr>
          <w:szCs w:val="28"/>
        </w:rPr>
      </w:pPr>
      <w:r w:rsidRPr="003A1CD0">
        <w:rPr>
          <w:szCs w:val="28"/>
        </w:rPr>
        <w:t xml:space="preserve">4. Контроль за выполнением </w:t>
      </w:r>
      <w:r>
        <w:rPr>
          <w:szCs w:val="28"/>
        </w:rPr>
        <w:t>постановления оставляю за собой.</w:t>
      </w:r>
    </w:p>
    <w:p w:rsidR="009C5D70" w:rsidRPr="003A1CD0" w:rsidRDefault="009C5D70" w:rsidP="009C5D70">
      <w:pPr>
        <w:pStyle w:val="a9"/>
        <w:rPr>
          <w:szCs w:val="28"/>
        </w:rPr>
      </w:pPr>
    </w:p>
    <w:p w:rsidR="009C5D70" w:rsidRDefault="009C5D70" w:rsidP="009C5D70">
      <w:pPr>
        <w:pStyle w:val="a9"/>
        <w:rPr>
          <w:szCs w:val="28"/>
        </w:rPr>
      </w:pPr>
    </w:p>
    <w:p w:rsidR="009C5D70" w:rsidRDefault="009C5D70" w:rsidP="009C5D70">
      <w:pPr>
        <w:pStyle w:val="a9"/>
        <w:rPr>
          <w:szCs w:val="28"/>
        </w:rPr>
      </w:pPr>
    </w:p>
    <w:p w:rsidR="009C5D70" w:rsidRDefault="009C5D70" w:rsidP="009C5D70">
      <w:pPr>
        <w:pStyle w:val="a9"/>
        <w:rPr>
          <w:szCs w:val="28"/>
        </w:rPr>
      </w:pPr>
    </w:p>
    <w:p w:rsidR="009C5D70" w:rsidRPr="003A1CD0" w:rsidRDefault="009C5D70" w:rsidP="009C5D70">
      <w:pPr>
        <w:pStyle w:val="a9"/>
        <w:rPr>
          <w:szCs w:val="28"/>
        </w:rPr>
      </w:pPr>
    </w:p>
    <w:p w:rsidR="009C5D70" w:rsidRPr="003A1CD0" w:rsidRDefault="009C5D70" w:rsidP="003740C3">
      <w:pPr>
        <w:tabs>
          <w:tab w:val="left" w:pos="993"/>
        </w:tabs>
        <w:spacing w:line="240" w:lineRule="auto"/>
        <w:ind w:right="-1"/>
        <w:jc w:val="both"/>
        <w:rPr>
          <w:szCs w:val="28"/>
        </w:rPr>
      </w:pPr>
      <w:r w:rsidRPr="003A1CD0">
        <w:rPr>
          <w:szCs w:val="28"/>
        </w:rPr>
        <w:t>Глав</w:t>
      </w:r>
      <w:r>
        <w:rPr>
          <w:szCs w:val="28"/>
        </w:rPr>
        <w:t>а</w:t>
      </w:r>
      <w:r w:rsidRPr="003A1CD0">
        <w:rPr>
          <w:szCs w:val="28"/>
        </w:rPr>
        <w:t xml:space="preserve"> города                                                           </w:t>
      </w:r>
      <w:r>
        <w:rPr>
          <w:szCs w:val="28"/>
        </w:rPr>
        <w:t xml:space="preserve">                                    А.С. Филатов</w:t>
      </w:r>
    </w:p>
    <w:p w:rsidR="009C5D70" w:rsidRPr="003A1CD0" w:rsidRDefault="009C5D70" w:rsidP="009C5D70">
      <w:pPr>
        <w:suppressAutoHyphens/>
        <w:rPr>
          <w:szCs w:val="28"/>
        </w:rPr>
      </w:pPr>
    </w:p>
    <w:p w:rsidR="00236616" w:rsidRPr="009C5D70" w:rsidRDefault="00236616" w:rsidP="009C5D70"/>
    <w:sectPr w:rsidR="00236616" w:rsidRPr="009C5D70" w:rsidSect="009C5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09E" w:rsidRDefault="0036609E">
      <w:pPr>
        <w:spacing w:line="240" w:lineRule="auto"/>
      </w:pPr>
      <w:r>
        <w:separator/>
      </w:r>
    </w:p>
  </w:endnote>
  <w:endnote w:type="continuationSeparator" w:id="0">
    <w:p w:rsidR="0036609E" w:rsidRDefault="00366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813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813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813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09E" w:rsidRDefault="0036609E">
      <w:pPr>
        <w:spacing w:line="240" w:lineRule="auto"/>
      </w:pPr>
      <w:r>
        <w:separator/>
      </w:r>
    </w:p>
  </w:footnote>
  <w:footnote w:type="continuationSeparator" w:id="0">
    <w:p w:rsidR="0036609E" w:rsidRDefault="003660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813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D239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65EF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8131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813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70"/>
    <w:rsid w:val="001D2392"/>
    <w:rsid w:val="00236616"/>
    <w:rsid w:val="00287160"/>
    <w:rsid w:val="0036609E"/>
    <w:rsid w:val="003740C3"/>
    <w:rsid w:val="0048131F"/>
    <w:rsid w:val="009C5D70"/>
    <w:rsid w:val="00B02C20"/>
    <w:rsid w:val="00DB29B4"/>
    <w:rsid w:val="00E6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4C621-442D-4C9F-B5BA-778AD60A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C5D7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9C5D7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C5D7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D70"/>
    <w:rPr>
      <w:rFonts w:ascii="Times New Roman" w:hAnsi="Times New Roman"/>
      <w:sz w:val="28"/>
    </w:rPr>
  </w:style>
  <w:style w:type="character" w:styleId="a8">
    <w:name w:val="page number"/>
    <w:basedOn w:val="a0"/>
    <w:rsid w:val="009C5D70"/>
  </w:style>
  <w:style w:type="paragraph" w:styleId="a9">
    <w:name w:val="No Spacing"/>
    <w:uiPriority w:val="1"/>
    <w:qFormat/>
    <w:rsid w:val="009C5D7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2021-07-30T09:55:00Z</cp:lastPrinted>
  <dcterms:created xsi:type="dcterms:W3CDTF">2021-08-05T03:30:00Z</dcterms:created>
  <dcterms:modified xsi:type="dcterms:W3CDTF">2021-08-05T03:30:00Z</dcterms:modified>
</cp:coreProperties>
</file>