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50" w:rsidRDefault="00B4495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44950" w:rsidRDefault="00B44950" w:rsidP="00656C1A">
      <w:pPr>
        <w:spacing w:line="120" w:lineRule="atLeast"/>
        <w:jc w:val="center"/>
        <w:rPr>
          <w:sz w:val="24"/>
          <w:szCs w:val="24"/>
        </w:rPr>
      </w:pPr>
    </w:p>
    <w:p w:rsidR="00B44950" w:rsidRPr="00852378" w:rsidRDefault="00B44950" w:rsidP="00656C1A">
      <w:pPr>
        <w:spacing w:line="120" w:lineRule="atLeast"/>
        <w:jc w:val="center"/>
        <w:rPr>
          <w:sz w:val="10"/>
          <w:szCs w:val="10"/>
        </w:rPr>
      </w:pPr>
    </w:p>
    <w:p w:rsidR="00B44950" w:rsidRDefault="00B44950" w:rsidP="00656C1A">
      <w:pPr>
        <w:spacing w:line="120" w:lineRule="atLeast"/>
        <w:jc w:val="center"/>
        <w:rPr>
          <w:sz w:val="10"/>
          <w:szCs w:val="24"/>
        </w:rPr>
      </w:pPr>
    </w:p>
    <w:p w:rsidR="00B44950" w:rsidRPr="005541F0" w:rsidRDefault="00B449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4950" w:rsidRDefault="00B449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4950" w:rsidRPr="005541F0" w:rsidRDefault="00B449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4950" w:rsidRPr="005649E4" w:rsidRDefault="00B44950" w:rsidP="00656C1A">
      <w:pPr>
        <w:spacing w:line="120" w:lineRule="atLeast"/>
        <w:jc w:val="center"/>
        <w:rPr>
          <w:sz w:val="18"/>
          <w:szCs w:val="24"/>
        </w:rPr>
      </w:pPr>
    </w:p>
    <w:p w:rsidR="00B44950" w:rsidRPr="001D25B0" w:rsidRDefault="00B4495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44950" w:rsidRPr="005541F0" w:rsidRDefault="00B44950" w:rsidP="00656C1A">
      <w:pPr>
        <w:spacing w:line="120" w:lineRule="atLeast"/>
        <w:jc w:val="center"/>
        <w:rPr>
          <w:sz w:val="18"/>
          <w:szCs w:val="24"/>
        </w:rPr>
      </w:pPr>
    </w:p>
    <w:p w:rsidR="00B44950" w:rsidRPr="005541F0" w:rsidRDefault="00B44950" w:rsidP="00656C1A">
      <w:pPr>
        <w:spacing w:line="120" w:lineRule="atLeast"/>
        <w:jc w:val="center"/>
        <w:rPr>
          <w:sz w:val="20"/>
          <w:szCs w:val="24"/>
        </w:rPr>
      </w:pPr>
    </w:p>
    <w:p w:rsidR="00B44950" w:rsidRPr="001D25B0" w:rsidRDefault="00B4495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44950" w:rsidRDefault="00B44950" w:rsidP="00656C1A">
      <w:pPr>
        <w:spacing w:line="120" w:lineRule="atLeast"/>
        <w:jc w:val="center"/>
        <w:rPr>
          <w:sz w:val="30"/>
          <w:szCs w:val="24"/>
        </w:rPr>
      </w:pPr>
    </w:p>
    <w:p w:rsidR="00B44950" w:rsidRPr="00656C1A" w:rsidRDefault="00B4495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4495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4950" w:rsidRPr="00F8214F" w:rsidRDefault="00B449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44950" w:rsidRPr="00F8214F" w:rsidRDefault="00242E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4950" w:rsidRPr="00F8214F" w:rsidRDefault="00B449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44950" w:rsidRPr="00F8214F" w:rsidRDefault="00242E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44950" w:rsidRPr="00A63FB0" w:rsidRDefault="00B449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44950" w:rsidRPr="00A3761A" w:rsidRDefault="00242E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44950" w:rsidRPr="00F8214F" w:rsidRDefault="00B4495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44950" w:rsidRPr="00F8214F" w:rsidRDefault="00B4495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44950" w:rsidRPr="00AB4194" w:rsidRDefault="00B449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44950" w:rsidRPr="00F8214F" w:rsidRDefault="00242E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B44950" w:rsidRPr="00C725A6" w:rsidRDefault="00B44950" w:rsidP="00C725A6">
      <w:pPr>
        <w:rPr>
          <w:rFonts w:cs="Times New Roman"/>
          <w:szCs w:val="28"/>
        </w:rPr>
      </w:pPr>
    </w:p>
    <w:p w:rsidR="00B44950" w:rsidRDefault="00B44950" w:rsidP="00B44950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B44950" w:rsidRDefault="00B44950" w:rsidP="00B44950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проекту межевания </w:t>
      </w:r>
    </w:p>
    <w:p w:rsidR="00B44950" w:rsidRDefault="00B44950" w:rsidP="00B44950">
      <w:pPr>
        <w:spacing w:line="240" w:lineRule="auto"/>
        <w:rPr>
          <w:szCs w:val="28"/>
        </w:rPr>
      </w:pPr>
      <w:r>
        <w:rPr>
          <w:szCs w:val="28"/>
        </w:rPr>
        <w:t>территории микрорайонов 1, 2, 4</w:t>
      </w:r>
    </w:p>
    <w:p w:rsidR="00B44950" w:rsidRDefault="00B44950" w:rsidP="00B44950">
      <w:pPr>
        <w:spacing w:line="240" w:lineRule="auto"/>
        <w:outlineLvl w:val="0"/>
        <w:rPr>
          <w:szCs w:val="28"/>
        </w:rPr>
      </w:pPr>
      <w:r>
        <w:rPr>
          <w:szCs w:val="28"/>
        </w:rPr>
        <w:t>в городе Сургуте</w:t>
      </w:r>
    </w:p>
    <w:p w:rsidR="00B44950" w:rsidRDefault="00B44950" w:rsidP="00B44950">
      <w:pPr>
        <w:spacing w:line="240" w:lineRule="auto"/>
        <w:outlineLvl w:val="0"/>
        <w:rPr>
          <w:szCs w:val="28"/>
        </w:rPr>
      </w:pPr>
    </w:p>
    <w:p w:rsidR="00B44950" w:rsidRDefault="00B44950" w:rsidP="00B44950">
      <w:pPr>
        <w:spacing w:line="240" w:lineRule="auto"/>
        <w:outlineLvl w:val="0"/>
        <w:rPr>
          <w:szCs w:val="28"/>
        </w:rPr>
      </w:pPr>
    </w:p>
    <w:p w:rsidR="00B44950" w:rsidRDefault="00B44950" w:rsidP="00B44950">
      <w:pPr>
        <w:spacing w:line="240" w:lineRule="auto"/>
        <w:ind w:firstLine="709"/>
        <w:jc w:val="both"/>
        <w:outlineLvl w:val="0"/>
        <w:rPr>
          <w:szCs w:val="28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 xml:space="preserve">принципах организации местного самоуправления в Российской Федерации», Уставом городского округа город Сургут Ханты-Мансийского автономного округа – Югры, решениями Думы города от 10.07.2018 № 304-VI ДГ </w:t>
      </w:r>
      <w:r>
        <w:br/>
        <w:t>«Об утверждении Порядка организации и проведения общественных обсуж-</w:t>
      </w:r>
      <w:r>
        <w:br/>
        <w:t xml:space="preserve">дений или публичных слушаний по вопросам градостроительной деятельности </w:t>
      </w:r>
      <w:r>
        <w:br/>
        <w:t xml:space="preserve">в городе Сургуте», от 10.12.2020 № 675-VI ДГ «О назначении исполняющего обязанности Главы города Сургута», распоряжением Администрации города </w:t>
      </w:r>
      <w:r>
        <w:br/>
        <w:t>от 30.12.2005 № 3686 «Об утверждении Регламента Администрации города»</w:t>
      </w:r>
      <w:r>
        <w:rPr>
          <w:rFonts w:eastAsia="Calibri"/>
          <w:spacing w:val="-4"/>
          <w:szCs w:val="28"/>
          <w:shd w:val="clear" w:color="auto" w:fill="FEFEFE"/>
        </w:rPr>
        <w:t>:</w:t>
      </w:r>
    </w:p>
    <w:p w:rsidR="00B44950" w:rsidRDefault="00B44950" w:rsidP="00B44950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eastAsia="Calibri"/>
          <w:spacing w:val="-4"/>
          <w:szCs w:val="28"/>
          <w:shd w:val="clear" w:color="auto" w:fill="FEFEFE"/>
        </w:rPr>
        <w:t xml:space="preserve">1. </w:t>
      </w:r>
      <w:r>
        <w:rPr>
          <w:szCs w:val="28"/>
        </w:rPr>
        <w:t>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проекту межевания территории                 микрорайонов 1, 2, 4 в городе Сургуте.</w:t>
      </w:r>
    </w:p>
    <w:p w:rsidR="00B44950" w:rsidRDefault="00B44950" w:rsidP="00B44950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19.02.2021 в 18.30</w:t>
      </w:r>
      <w:r>
        <w:rPr>
          <w:rFonts w:eastAsia="Calibri"/>
          <w:szCs w:val="28"/>
        </w:rPr>
        <w:t>.</w:t>
      </w:r>
    </w:p>
    <w:p w:rsidR="00B44950" w:rsidRDefault="00B44950" w:rsidP="00B449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B44950" w:rsidRDefault="00B44950" w:rsidP="00B449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B44950" w:rsidRDefault="00B44950" w:rsidP="00B449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szCs w:val="28"/>
        </w:rPr>
        <w:br/>
        <w:t xml:space="preserve">удостоверяющего личность. </w:t>
      </w:r>
    </w:p>
    <w:p w:rsidR="00B44950" w:rsidRDefault="00B44950" w:rsidP="00B44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B44950" w:rsidRDefault="00B44950" w:rsidP="00B449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7. Участники публичных слушаний имеют право вносить предложения                 и замечания:</w:t>
      </w:r>
    </w:p>
    <w:p w:rsidR="00B44950" w:rsidRDefault="00B44950" w:rsidP="00B44950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B44950" w:rsidRDefault="00B44950" w:rsidP="00B4495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B44950">
        <w:t>до 17.00, телефон: (3462) 52-82-32), или на адрес электронной почты: dag@admsurgut.ru.</w:t>
      </w:r>
    </w:p>
    <w:p w:rsidR="00B44950" w:rsidRDefault="00B44950" w:rsidP="00B4495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портале Администрации города (</w:t>
      </w:r>
      <w:r w:rsidRPr="00B44950">
        <w:rPr>
          <w:szCs w:val="28"/>
        </w:rPr>
        <w:t>www.</w:t>
      </w:r>
      <w:r w:rsidRPr="00B44950">
        <w:rPr>
          <w:szCs w:val="28"/>
          <w:lang w:val="en-US"/>
        </w:rPr>
        <w:t>admsurgut</w:t>
      </w:r>
      <w:r w:rsidRPr="00B44950">
        <w:rPr>
          <w:szCs w:val="28"/>
        </w:rPr>
        <w:t>.</w:t>
      </w:r>
      <w:r w:rsidRPr="00B44950">
        <w:rPr>
          <w:szCs w:val="28"/>
          <w:lang w:val="en-US"/>
        </w:rPr>
        <w:t>ru</w:t>
      </w:r>
      <w:r>
        <w:rPr>
          <w:szCs w:val="28"/>
        </w:rPr>
        <w:t>):</w:t>
      </w:r>
    </w:p>
    <w:p w:rsidR="00B44950" w:rsidRDefault="00B44950" w:rsidP="00B4495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30.01.2021 настоящее постановление;</w:t>
      </w:r>
    </w:p>
    <w:p w:rsidR="00B44950" w:rsidRDefault="00B44950" w:rsidP="00B44950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B44950" w:rsidRDefault="00B44950" w:rsidP="00B44950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B44950" w:rsidRDefault="00B44950" w:rsidP="00B44950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30.01.2021 настоящее постановление;</w:t>
      </w:r>
    </w:p>
    <w:p w:rsidR="00B44950" w:rsidRDefault="00B44950" w:rsidP="00B44950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B44950" w:rsidRDefault="00B44950" w:rsidP="00B44950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B44950" w:rsidRDefault="00B44950" w:rsidP="00B449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B44950" w:rsidRDefault="00B44950" w:rsidP="00B44950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B44950" w:rsidRDefault="00B44950" w:rsidP="00B44950">
      <w:pPr>
        <w:spacing w:line="240" w:lineRule="auto"/>
        <w:jc w:val="both"/>
        <w:rPr>
          <w:szCs w:val="28"/>
        </w:rPr>
      </w:pPr>
    </w:p>
    <w:p w:rsidR="00B44950" w:rsidRDefault="00B44950" w:rsidP="00B44950">
      <w:pPr>
        <w:spacing w:line="240" w:lineRule="auto"/>
        <w:jc w:val="both"/>
        <w:outlineLvl w:val="0"/>
        <w:rPr>
          <w:szCs w:val="28"/>
        </w:rPr>
      </w:pPr>
    </w:p>
    <w:p w:rsidR="00B44950" w:rsidRDefault="000560AF" w:rsidP="00B44950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И.о. </w:t>
      </w:r>
      <w:r w:rsidR="00B44950">
        <w:rPr>
          <w:szCs w:val="28"/>
        </w:rPr>
        <w:t xml:space="preserve">Главы города                                          </w:t>
      </w:r>
      <w:r>
        <w:rPr>
          <w:szCs w:val="28"/>
        </w:rPr>
        <w:t xml:space="preserve"> </w:t>
      </w:r>
      <w:r w:rsidR="00B44950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B44950">
        <w:rPr>
          <w:szCs w:val="28"/>
        </w:rPr>
        <w:t xml:space="preserve">                                  А.Н. Томазова</w:t>
      </w:r>
    </w:p>
    <w:p w:rsidR="00236616" w:rsidRPr="00B44950" w:rsidRDefault="00236616" w:rsidP="00B44950"/>
    <w:sectPr w:rsidR="00236616" w:rsidRPr="00B44950" w:rsidSect="00B44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D6" w:rsidRDefault="008D5BD6">
      <w:pPr>
        <w:spacing w:line="240" w:lineRule="auto"/>
      </w:pPr>
      <w:r>
        <w:separator/>
      </w:r>
    </w:p>
  </w:endnote>
  <w:endnote w:type="continuationSeparator" w:id="0">
    <w:p w:rsidR="008D5BD6" w:rsidRDefault="008D5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42E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42E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42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D6" w:rsidRDefault="008D5BD6">
      <w:pPr>
        <w:spacing w:line="240" w:lineRule="auto"/>
      </w:pPr>
      <w:r>
        <w:separator/>
      </w:r>
    </w:p>
  </w:footnote>
  <w:footnote w:type="continuationSeparator" w:id="0">
    <w:p w:rsidR="008D5BD6" w:rsidRDefault="008D5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42E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83505"/>
      <w:docPartObj>
        <w:docPartGallery w:val="Page Numbers (Top of Page)"/>
        <w:docPartUnique/>
      </w:docPartObj>
    </w:sdtPr>
    <w:sdtEndPr/>
    <w:sdtContent>
      <w:p w:rsidR="0084630A" w:rsidRPr="0084630A" w:rsidRDefault="00F707C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2E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42E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42E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0"/>
    <w:rsid w:val="000560AF"/>
    <w:rsid w:val="00236616"/>
    <w:rsid w:val="00242E15"/>
    <w:rsid w:val="003F5B5F"/>
    <w:rsid w:val="00461BC1"/>
    <w:rsid w:val="008D5BD6"/>
    <w:rsid w:val="00B02C20"/>
    <w:rsid w:val="00B44950"/>
    <w:rsid w:val="00F16B0A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4A04-1452-46CF-A35A-E84868C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49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449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49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950"/>
    <w:rPr>
      <w:rFonts w:ascii="Times New Roman" w:hAnsi="Times New Roman"/>
      <w:sz w:val="28"/>
    </w:rPr>
  </w:style>
  <w:style w:type="character" w:styleId="a8">
    <w:name w:val="page number"/>
    <w:basedOn w:val="a0"/>
    <w:rsid w:val="00B44950"/>
  </w:style>
  <w:style w:type="character" w:styleId="a9">
    <w:name w:val="Hyperlink"/>
    <w:basedOn w:val="a0"/>
    <w:uiPriority w:val="99"/>
    <w:semiHidden/>
    <w:unhideWhenUsed/>
    <w:rsid w:val="00B44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2021-01-28T10:46:00Z</cp:lastPrinted>
  <dcterms:created xsi:type="dcterms:W3CDTF">2021-02-01T04:11:00Z</dcterms:created>
  <dcterms:modified xsi:type="dcterms:W3CDTF">2021-02-01T04:11:00Z</dcterms:modified>
</cp:coreProperties>
</file>