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B6" w:rsidRDefault="000E0C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E0CB6" w:rsidRDefault="000E0CB6" w:rsidP="00656C1A">
      <w:pPr>
        <w:spacing w:line="120" w:lineRule="atLeast"/>
        <w:jc w:val="center"/>
        <w:rPr>
          <w:sz w:val="24"/>
          <w:szCs w:val="24"/>
        </w:rPr>
      </w:pPr>
    </w:p>
    <w:p w:rsidR="000E0CB6" w:rsidRPr="00852378" w:rsidRDefault="000E0CB6" w:rsidP="00656C1A">
      <w:pPr>
        <w:spacing w:line="120" w:lineRule="atLeast"/>
        <w:jc w:val="center"/>
        <w:rPr>
          <w:sz w:val="10"/>
          <w:szCs w:val="10"/>
        </w:rPr>
      </w:pPr>
    </w:p>
    <w:p w:rsidR="000E0CB6" w:rsidRDefault="000E0CB6" w:rsidP="00656C1A">
      <w:pPr>
        <w:spacing w:line="120" w:lineRule="atLeast"/>
        <w:jc w:val="center"/>
        <w:rPr>
          <w:sz w:val="10"/>
          <w:szCs w:val="24"/>
        </w:rPr>
      </w:pPr>
    </w:p>
    <w:p w:rsidR="000E0CB6" w:rsidRPr="005541F0" w:rsidRDefault="000E0C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0CB6" w:rsidRDefault="000E0C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0CB6" w:rsidRPr="005541F0" w:rsidRDefault="000E0C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0CB6" w:rsidRPr="005649E4" w:rsidRDefault="000E0CB6" w:rsidP="00656C1A">
      <w:pPr>
        <w:spacing w:line="120" w:lineRule="atLeast"/>
        <w:jc w:val="center"/>
        <w:rPr>
          <w:sz w:val="18"/>
          <w:szCs w:val="24"/>
        </w:rPr>
      </w:pPr>
    </w:p>
    <w:p w:rsidR="000E0CB6" w:rsidRPr="001D25B0" w:rsidRDefault="000E0CB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E0CB6" w:rsidRPr="005541F0" w:rsidRDefault="000E0CB6" w:rsidP="00656C1A">
      <w:pPr>
        <w:spacing w:line="120" w:lineRule="atLeast"/>
        <w:jc w:val="center"/>
        <w:rPr>
          <w:sz w:val="18"/>
          <w:szCs w:val="24"/>
        </w:rPr>
      </w:pPr>
    </w:p>
    <w:p w:rsidR="000E0CB6" w:rsidRPr="005541F0" w:rsidRDefault="000E0CB6" w:rsidP="00656C1A">
      <w:pPr>
        <w:spacing w:line="120" w:lineRule="atLeast"/>
        <w:jc w:val="center"/>
        <w:rPr>
          <w:sz w:val="20"/>
          <w:szCs w:val="24"/>
        </w:rPr>
      </w:pPr>
    </w:p>
    <w:p w:rsidR="000E0CB6" w:rsidRPr="001D25B0" w:rsidRDefault="000E0CB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E0CB6" w:rsidRDefault="000E0CB6" w:rsidP="00656C1A">
      <w:pPr>
        <w:spacing w:line="120" w:lineRule="atLeast"/>
        <w:jc w:val="center"/>
        <w:rPr>
          <w:sz w:val="30"/>
          <w:szCs w:val="24"/>
        </w:rPr>
      </w:pPr>
    </w:p>
    <w:p w:rsidR="000E0CB6" w:rsidRPr="00656C1A" w:rsidRDefault="000E0CB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E0CB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0CB6" w:rsidRPr="00F8214F" w:rsidRDefault="000E0C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E0CB6" w:rsidRPr="00F8214F" w:rsidRDefault="00DB70F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0CB6" w:rsidRPr="00F8214F" w:rsidRDefault="000E0C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E0CB6" w:rsidRPr="00F8214F" w:rsidRDefault="00DB70F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E0CB6" w:rsidRPr="00A63FB0" w:rsidRDefault="000E0C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E0CB6" w:rsidRPr="00A3761A" w:rsidRDefault="00DB70F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E0CB6" w:rsidRPr="00F8214F" w:rsidRDefault="000E0CB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E0CB6" w:rsidRPr="00F8214F" w:rsidRDefault="000E0CB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E0CB6" w:rsidRPr="00AB4194" w:rsidRDefault="000E0C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E0CB6" w:rsidRPr="00F8214F" w:rsidRDefault="00DB70F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149</w:t>
            </w:r>
          </w:p>
        </w:tc>
      </w:tr>
    </w:tbl>
    <w:p w:rsidR="000E0CB6" w:rsidRPr="00C725A6" w:rsidRDefault="000E0CB6" w:rsidP="00C725A6">
      <w:pPr>
        <w:rPr>
          <w:rFonts w:cs="Times New Roman"/>
          <w:szCs w:val="28"/>
        </w:rPr>
      </w:pPr>
    </w:p>
    <w:p w:rsidR="000E0CB6" w:rsidRDefault="000E0CB6" w:rsidP="000E0CB6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</w:t>
      </w:r>
      <w:r>
        <w:rPr>
          <w:szCs w:val="28"/>
        </w:rPr>
        <w:t>публичных</w:t>
      </w:r>
      <w:r w:rsidRPr="008871D2">
        <w:rPr>
          <w:szCs w:val="28"/>
        </w:rPr>
        <w:t xml:space="preserve"> слушаний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планировки 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 xml:space="preserve">жилых кварталов 30 «Б», 30 «В», 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>30 «Г» и части коммунального квартала 8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 xml:space="preserve">в городе Сургуте, в части жилого 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>квартала 30 «Б», по внесению</w:t>
      </w:r>
    </w:p>
    <w:p w:rsidR="000E0CB6" w:rsidRDefault="000E0CB6" w:rsidP="000E0CB6">
      <w:pPr>
        <w:jc w:val="both"/>
        <w:rPr>
          <w:szCs w:val="28"/>
        </w:rPr>
      </w:pPr>
      <w:r>
        <w:rPr>
          <w:szCs w:val="28"/>
        </w:rPr>
        <w:t>способов образования земельных участков</w:t>
      </w:r>
    </w:p>
    <w:p w:rsidR="000E0CB6" w:rsidRDefault="000E0CB6" w:rsidP="000E0CB6">
      <w:pPr>
        <w:outlineLvl w:val="0"/>
        <w:rPr>
          <w:szCs w:val="28"/>
        </w:rPr>
      </w:pPr>
    </w:p>
    <w:p w:rsidR="000E0CB6" w:rsidRPr="00D36233" w:rsidRDefault="000E0CB6" w:rsidP="000E0CB6">
      <w:pPr>
        <w:outlineLvl w:val="0"/>
        <w:rPr>
          <w:szCs w:val="28"/>
        </w:rPr>
      </w:pPr>
    </w:p>
    <w:p w:rsidR="000E0CB6" w:rsidRDefault="000E0CB6" w:rsidP="000E0CB6">
      <w:pPr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»:</w:t>
      </w:r>
    </w:p>
    <w:p w:rsidR="000E0CB6" w:rsidRDefault="000E0CB6" w:rsidP="000E0CB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18593C">
        <w:rPr>
          <w:szCs w:val="28"/>
        </w:rPr>
        <w:t>Назначить публичные слушания</w:t>
      </w:r>
      <w:r w:rsidRPr="0018593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корректировке </w:t>
      </w:r>
      <w:r w:rsidRPr="0018593C">
        <w:rPr>
          <w:szCs w:val="28"/>
        </w:rPr>
        <w:t>проекта планировки и проекта межевания</w:t>
      </w:r>
      <w:r>
        <w:rPr>
          <w:rFonts w:eastAsia="Calibri"/>
          <w:szCs w:val="28"/>
        </w:rPr>
        <w:t xml:space="preserve"> </w:t>
      </w:r>
      <w:r w:rsidRPr="0018593C">
        <w:rPr>
          <w:szCs w:val="28"/>
        </w:rPr>
        <w:t>территории жилых кварталов 30 «Б», 30 «В», 30 «Г» и части коммунального квартала 8</w:t>
      </w:r>
      <w:r>
        <w:rPr>
          <w:rFonts w:eastAsia="Calibri"/>
          <w:szCs w:val="28"/>
        </w:rPr>
        <w:t xml:space="preserve"> </w:t>
      </w:r>
      <w:r w:rsidRPr="0018593C">
        <w:rPr>
          <w:szCs w:val="28"/>
        </w:rPr>
        <w:t>в городе Сургуте,</w:t>
      </w:r>
      <w:r>
        <w:rPr>
          <w:rFonts w:eastAsia="Calibri"/>
          <w:szCs w:val="28"/>
        </w:rPr>
        <w:t xml:space="preserve"> </w:t>
      </w:r>
      <w:r w:rsidRPr="0018593C">
        <w:rPr>
          <w:szCs w:val="28"/>
        </w:rPr>
        <w:t xml:space="preserve">в части жилого квартала 30 «Б», </w:t>
      </w:r>
      <w:r>
        <w:rPr>
          <w:szCs w:val="28"/>
        </w:rPr>
        <w:t xml:space="preserve">                    </w:t>
      </w:r>
      <w:r w:rsidRPr="0018593C">
        <w:rPr>
          <w:szCs w:val="28"/>
        </w:rPr>
        <w:t>по внесению способов образования</w:t>
      </w:r>
      <w:r>
        <w:rPr>
          <w:rFonts w:eastAsia="Calibri"/>
          <w:szCs w:val="28"/>
        </w:rPr>
        <w:t xml:space="preserve"> </w:t>
      </w:r>
      <w:r w:rsidRPr="0018593C">
        <w:rPr>
          <w:szCs w:val="28"/>
        </w:rPr>
        <w:t>земельных участков</w:t>
      </w:r>
      <w:r>
        <w:rPr>
          <w:rFonts w:eastAsia="Calibri"/>
          <w:szCs w:val="28"/>
        </w:rPr>
        <w:t>.</w:t>
      </w:r>
    </w:p>
    <w:p w:rsidR="000E0CB6" w:rsidRPr="0018593C" w:rsidRDefault="000E0CB6" w:rsidP="000E0CB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18593C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0</w:t>
      </w:r>
      <w:r>
        <w:t>2.11.2020 в 1</w:t>
      </w:r>
      <w:r w:rsidR="008202FC">
        <w:t>8</w:t>
      </w:r>
      <w:r>
        <w:t>.40</w:t>
      </w:r>
      <w:r w:rsidRPr="0018593C">
        <w:rPr>
          <w:rFonts w:eastAsia="Calibri"/>
          <w:szCs w:val="28"/>
        </w:rPr>
        <w:t>.</w:t>
      </w:r>
    </w:p>
    <w:p w:rsidR="000E0CB6" w:rsidRDefault="000E0CB6" w:rsidP="000E0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0E0CB6" w:rsidRDefault="000E0CB6" w:rsidP="000E0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0E0CB6" w:rsidRDefault="000E0CB6" w:rsidP="000E0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E0CB6" w:rsidRDefault="000E0CB6" w:rsidP="000E0CB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</w:t>
      </w:r>
      <w:r w:rsidRPr="00916803">
        <w:rPr>
          <w:szCs w:val="28"/>
        </w:rPr>
        <w:lastRenderedPageBreak/>
        <w:t>с 09.00 до 17.00, телефон: 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t xml:space="preserve">                </w:t>
      </w:r>
      <w:r w:rsidRPr="000E0CB6">
        <w:rPr>
          <w:rFonts w:eastAsia="Calibri"/>
          <w:spacing w:val="-6"/>
          <w:szCs w:val="28"/>
        </w:rPr>
        <w:t>Администрации города в разделе НОВОСТИ СТРУКТУРНЫХ ПОДРАЗДЕЛЕНИЙ</w:t>
      </w:r>
      <w:r w:rsidRPr="00916803">
        <w:rPr>
          <w:rFonts w:eastAsia="Calibri"/>
          <w:szCs w:val="28"/>
        </w:rPr>
        <w:t xml:space="preserve"> «СТРОИТЕЛЬСТВО».</w:t>
      </w:r>
    </w:p>
    <w:p w:rsidR="000E0CB6" w:rsidRPr="00916803" w:rsidRDefault="000E0CB6" w:rsidP="000E0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0E0CB6" w:rsidRPr="0041131D" w:rsidRDefault="000E0CB6" w:rsidP="000E0CB6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0E0CB6" w:rsidRPr="0041131D" w:rsidRDefault="000E0CB6" w:rsidP="000E0CB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в пункте 4 </w:t>
      </w:r>
      <w:r w:rsidRPr="00D36233">
        <w:rPr>
          <w:szCs w:val="28"/>
        </w:rPr>
        <w:t>(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D36233">
        <w:rPr>
          <w:szCs w:val="28"/>
        </w:rPr>
        <w:t>д</w:t>
      </w:r>
      <w:r>
        <w:rPr>
          <w:szCs w:val="28"/>
        </w:rPr>
        <w:t>о 17.00, телефон: 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0E0CB6" w:rsidRPr="00D36233" w:rsidRDefault="000E0CB6" w:rsidP="000E0C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F2720D">
        <w:rPr>
          <w:szCs w:val="28"/>
        </w:rPr>
        <w:t xml:space="preserve"> </w:t>
      </w:r>
      <w:r w:rsidRPr="00D36233">
        <w:rPr>
          <w:szCs w:val="28"/>
        </w:rPr>
        <w:t xml:space="preserve">разместить на официальном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r w:rsidRPr="000E0CB6">
        <w:rPr>
          <w:rStyle w:val="aa"/>
          <w:color w:val="auto"/>
          <w:szCs w:val="28"/>
          <w:u w:val="none"/>
        </w:rPr>
        <w:t>www.</w:t>
      </w:r>
      <w:r w:rsidRPr="000E0CB6">
        <w:rPr>
          <w:rStyle w:val="aa"/>
          <w:color w:val="auto"/>
          <w:szCs w:val="28"/>
          <w:u w:val="none"/>
          <w:lang w:val="en-US"/>
        </w:rPr>
        <w:t>admsurgut</w:t>
      </w:r>
      <w:r w:rsidRPr="000E0CB6">
        <w:rPr>
          <w:rStyle w:val="aa"/>
          <w:color w:val="auto"/>
          <w:szCs w:val="28"/>
          <w:u w:val="none"/>
        </w:rPr>
        <w:t>.</w:t>
      </w:r>
      <w:r w:rsidRPr="000E0CB6">
        <w:rPr>
          <w:rStyle w:val="aa"/>
          <w:color w:val="auto"/>
          <w:szCs w:val="28"/>
          <w:u w:val="none"/>
          <w:lang w:val="en-US"/>
        </w:rPr>
        <w:t>ru</w:t>
      </w:r>
      <w:r w:rsidRPr="00D36233">
        <w:rPr>
          <w:szCs w:val="28"/>
        </w:rPr>
        <w:t>:</w:t>
      </w:r>
    </w:p>
    <w:p w:rsidR="000E0CB6" w:rsidRDefault="000E0CB6" w:rsidP="000E0CB6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17.10.2020 </w:t>
      </w:r>
      <w:r w:rsidRPr="00D36233">
        <w:rPr>
          <w:szCs w:val="28"/>
        </w:rPr>
        <w:t>настоящее постановление;</w:t>
      </w:r>
    </w:p>
    <w:p w:rsidR="000E0CB6" w:rsidRPr="00D17907" w:rsidRDefault="000E0CB6" w:rsidP="000E0CB6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0E0CB6" w:rsidRPr="00D36233" w:rsidRDefault="000E0CB6" w:rsidP="000E0CB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0E0CB6" w:rsidRPr="00D36233" w:rsidRDefault="000E0CB6" w:rsidP="000E0CB6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17.10.2020 </w:t>
      </w:r>
      <w:r w:rsidRPr="00D36233">
        <w:rPr>
          <w:szCs w:val="28"/>
        </w:rPr>
        <w:t>настоящее постановление;</w:t>
      </w:r>
    </w:p>
    <w:p w:rsidR="000E0CB6" w:rsidRDefault="000E0CB6" w:rsidP="000E0CB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0E0CB6" w:rsidRPr="00D17907" w:rsidRDefault="000E0CB6" w:rsidP="000E0CB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 w:rsidRPr="00097E75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0E0CB6" w:rsidRPr="00D36233" w:rsidRDefault="000E0CB6" w:rsidP="000E0CB6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0E0CB6">
        <w:rPr>
          <w:szCs w:val="28"/>
        </w:rPr>
        <w:t xml:space="preserve">11. Контроль за выполнением постановления возложить на заместителя </w:t>
      </w:r>
      <w:r w:rsidRPr="000E0CB6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0E0CB6">
        <w:rPr>
          <w:szCs w:val="28"/>
        </w:rPr>
        <w:t xml:space="preserve"> земельными ресурсами городского округа.</w:t>
      </w:r>
    </w:p>
    <w:p w:rsidR="000E0CB6" w:rsidRPr="005400E2" w:rsidRDefault="000E0CB6" w:rsidP="000E0CB6">
      <w:pPr>
        <w:ind w:firstLine="709"/>
        <w:jc w:val="both"/>
        <w:rPr>
          <w:szCs w:val="28"/>
        </w:rPr>
      </w:pPr>
    </w:p>
    <w:p w:rsidR="000E0CB6" w:rsidRDefault="000E0CB6" w:rsidP="000E0CB6">
      <w:pPr>
        <w:jc w:val="both"/>
        <w:outlineLvl w:val="0"/>
        <w:rPr>
          <w:szCs w:val="28"/>
        </w:rPr>
      </w:pPr>
    </w:p>
    <w:p w:rsidR="000E0CB6" w:rsidRPr="005400E2" w:rsidRDefault="000E0CB6" w:rsidP="000E0CB6">
      <w:pPr>
        <w:jc w:val="both"/>
        <w:outlineLvl w:val="0"/>
        <w:rPr>
          <w:szCs w:val="28"/>
        </w:rPr>
      </w:pPr>
    </w:p>
    <w:p w:rsidR="000E0CB6" w:rsidRPr="005400E2" w:rsidRDefault="000E0CB6" w:rsidP="000E0CB6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</w:t>
      </w:r>
      <w:r>
        <w:rPr>
          <w:szCs w:val="28"/>
        </w:rPr>
        <w:t xml:space="preserve">  </w:t>
      </w:r>
      <w:r w:rsidRPr="005400E2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sectPr w:rsidR="000E0CB6" w:rsidRPr="005400E2" w:rsidSect="000E0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C5" w:rsidRDefault="00C04DC5">
      <w:r>
        <w:separator/>
      </w:r>
    </w:p>
  </w:endnote>
  <w:endnote w:type="continuationSeparator" w:id="0">
    <w:p w:rsidR="00C04DC5" w:rsidRDefault="00C0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70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70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70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C5" w:rsidRDefault="00C04DC5">
      <w:r>
        <w:separator/>
      </w:r>
    </w:p>
  </w:footnote>
  <w:footnote w:type="continuationSeparator" w:id="0">
    <w:p w:rsidR="00C04DC5" w:rsidRDefault="00C0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70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144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70F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B70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70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6"/>
    <w:rsid w:val="000D144B"/>
    <w:rsid w:val="000E0CB6"/>
    <w:rsid w:val="00151D70"/>
    <w:rsid w:val="00201246"/>
    <w:rsid w:val="00226A5C"/>
    <w:rsid w:val="00243839"/>
    <w:rsid w:val="008202FC"/>
    <w:rsid w:val="00A46511"/>
    <w:rsid w:val="00C04DC5"/>
    <w:rsid w:val="00DB70F2"/>
    <w:rsid w:val="00E55FE1"/>
    <w:rsid w:val="00F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CC71-B130-49F5-B220-704005D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0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0C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0C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CB6"/>
    <w:rPr>
      <w:rFonts w:ascii="Times New Roman" w:hAnsi="Times New Roman"/>
      <w:sz w:val="28"/>
    </w:rPr>
  </w:style>
  <w:style w:type="character" w:styleId="a8">
    <w:name w:val="page number"/>
    <w:basedOn w:val="a0"/>
    <w:rsid w:val="000E0CB6"/>
  </w:style>
  <w:style w:type="paragraph" w:styleId="a9">
    <w:name w:val="List Paragraph"/>
    <w:basedOn w:val="a"/>
    <w:uiPriority w:val="34"/>
    <w:qFormat/>
    <w:rsid w:val="000E0C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E0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2020-10-12T14:00:00Z</cp:lastPrinted>
  <dcterms:created xsi:type="dcterms:W3CDTF">2020-10-16T06:35:00Z</dcterms:created>
  <dcterms:modified xsi:type="dcterms:W3CDTF">2020-10-16T06:35:00Z</dcterms:modified>
</cp:coreProperties>
</file>