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29" w:rsidRDefault="009F14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1429" w:rsidRDefault="009F1429" w:rsidP="00656C1A">
      <w:pPr>
        <w:spacing w:line="120" w:lineRule="atLeast"/>
        <w:jc w:val="center"/>
        <w:rPr>
          <w:sz w:val="24"/>
          <w:szCs w:val="24"/>
        </w:rPr>
      </w:pPr>
    </w:p>
    <w:p w:rsidR="009F1429" w:rsidRPr="00852378" w:rsidRDefault="009F1429" w:rsidP="00656C1A">
      <w:pPr>
        <w:spacing w:line="120" w:lineRule="atLeast"/>
        <w:jc w:val="center"/>
        <w:rPr>
          <w:sz w:val="10"/>
          <w:szCs w:val="10"/>
        </w:rPr>
      </w:pPr>
    </w:p>
    <w:p w:rsidR="009F1429" w:rsidRDefault="009F1429" w:rsidP="00656C1A">
      <w:pPr>
        <w:spacing w:line="120" w:lineRule="atLeast"/>
        <w:jc w:val="center"/>
        <w:rPr>
          <w:sz w:val="10"/>
          <w:szCs w:val="24"/>
        </w:rPr>
      </w:pPr>
    </w:p>
    <w:p w:rsidR="009F1429" w:rsidRPr="005541F0" w:rsidRDefault="009F14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1429" w:rsidRPr="005541F0" w:rsidRDefault="009F14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1429" w:rsidRPr="005649E4" w:rsidRDefault="009F1429" w:rsidP="00656C1A">
      <w:pPr>
        <w:spacing w:line="120" w:lineRule="atLeast"/>
        <w:jc w:val="center"/>
        <w:rPr>
          <w:sz w:val="18"/>
          <w:szCs w:val="24"/>
        </w:rPr>
      </w:pPr>
    </w:p>
    <w:p w:rsidR="009F1429" w:rsidRPr="001D25B0" w:rsidRDefault="009F142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1429" w:rsidRPr="005541F0" w:rsidRDefault="009F1429" w:rsidP="00656C1A">
      <w:pPr>
        <w:spacing w:line="120" w:lineRule="atLeast"/>
        <w:jc w:val="center"/>
        <w:rPr>
          <w:sz w:val="18"/>
          <w:szCs w:val="24"/>
        </w:rPr>
      </w:pPr>
    </w:p>
    <w:p w:rsidR="009F1429" w:rsidRPr="005541F0" w:rsidRDefault="009F1429" w:rsidP="00656C1A">
      <w:pPr>
        <w:spacing w:line="120" w:lineRule="atLeast"/>
        <w:jc w:val="center"/>
        <w:rPr>
          <w:sz w:val="20"/>
          <w:szCs w:val="24"/>
        </w:rPr>
      </w:pPr>
    </w:p>
    <w:p w:rsidR="009F1429" w:rsidRPr="001D25B0" w:rsidRDefault="009F142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F1429" w:rsidRDefault="009F1429" w:rsidP="00656C1A">
      <w:pPr>
        <w:spacing w:line="120" w:lineRule="atLeast"/>
        <w:jc w:val="center"/>
        <w:rPr>
          <w:sz w:val="30"/>
          <w:szCs w:val="24"/>
        </w:rPr>
      </w:pPr>
    </w:p>
    <w:p w:rsidR="009F1429" w:rsidRPr="00656C1A" w:rsidRDefault="009F142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142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1429" w:rsidRPr="00F8214F" w:rsidRDefault="009F14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1429" w:rsidRPr="00F8214F" w:rsidRDefault="003B77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1429" w:rsidRPr="00F8214F" w:rsidRDefault="009F14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1429" w:rsidRPr="00F8214F" w:rsidRDefault="003B77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1429" w:rsidRPr="00A63FB0" w:rsidRDefault="009F14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1429" w:rsidRPr="00A3761A" w:rsidRDefault="003B77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1429" w:rsidRPr="00F8214F" w:rsidRDefault="009F14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F1429" w:rsidRPr="00F8214F" w:rsidRDefault="009F142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1429" w:rsidRPr="00AB4194" w:rsidRDefault="009F14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1429" w:rsidRPr="00F8214F" w:rsidRDefault="003B77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9F1429" w:rsidRPr="00C725A6" w:rsidRDefault="009F1429" w:rsidP="00C725A6">
      <w:pPr>
        <w:rPr>
          <w:rFonts w:cs="Times New Roman"/>
          <w:szCs w:val="28"/>
        </w:rPr>
      </w:pPr>
    </w:p>
    <w:p w:rsidR="009F1429" w:rsidRDefault="009F1429" w:rsidP="009F1429">
      <w:r>
        <w:t xml:space="preserve">О назначении </w:t>
      </w:r>
    </w:p>
    <w:p w:rsidR="009F1429" w:rsidRDefault="009F1429" w:rsidP="009F1429">
      <w:r>
        <w:t xml:space="preserve">публичных слушаний </w:t>
      </w:r>
    </w:p>
    <w:p w:rsidR="009F1429" w:rsidRDefault="009F1429" w:rsidP="009F1429">
      <w:pPr>
        <w:ind w:right="175"/>
        <w:jc w:val="both"/>
      </w:pPr>
    </w:p>
    <w:p w:rsidR="009F1429" w:rsidRDefault="009F1429" w:rsidP="009F1429">
      <w:pPr>
        <w:ind w:right="175" w:firstLine="709"/>
        <w:jc w:val="both"/>
      </w:pPr>
    </w:p>
    <w:p w:rsidR="009F1429" w:rsidRPr="008C5137" w:rsidRDefault="009F1429" w:rsidP="009F14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 xml:space="preserve"> 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26</w:t>
      </w:r>
      <w:r w:rsidRPr="008C513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1499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 xml:space="preserve"> и застройки на территории города Сургута», </w:t>
      </w:r>
      <w:r w:rsidRPr="00D03F6E">
        <w:rPr>
          <w:rFonts w:ascii="Times New Roman" w:hAnsi="Times New Roman"/>
          <w:sz w:val="28"/>
          <w:szCs w:val="28"/>
        </w:rPr>
        <w:t xml:space="preserve">учитывая предложение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03F6E">
        <w:rPr>
          <w:rFonts w:ascii="Times New Roman" w:hAnsi="Times New Roman"/>
          <w:sz w:val="28"/>
          <w:szCs w:val="28"/>
        </w:rPr>
        <w:t xml:space="preserve">Акционерного общества энергетики и электрификации «Тюменьэнерго»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03F6E">
        <w:rPr>
          <w:rFonts w:ascii="Times New Roman" w:hAnsi="Times New Roman"/>
          <w:sz w:val="28"/>
          <w:szCs w:val="28"/>
        </w:rPr>
        <w:t>филиала Сургутские электрические сети:</w:t>
      </w:r>
    </w:p>
    <w:p w:rsidR="009F1429" w:rsidRPr="00D03F6E" w:rsidRDefault="009F1429" w:rsidP="009F142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t xml:space="preserve">                       </w:t>
      </w:r>
      <w:r w:rsidRPr="00672AF8">
        <w:rPr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  </w:t>
      </w:r>
      <w:r w:rsidRPr="00672AF8">
        <w:rPr>
          <w:szCs w:val="28"/>
        </w:rPr>
        <w:t>№ 475-III ГД</w:t>
      </w:r>
      <w:r w:rsidRPr="00850AB4">
        <w:rPr>
          <w:szCs w:val="28"/>
        </w:rPr>
        <w:t xml:space="preserve">, </w:t>
      </w:r>
      <w:r w:rsidRPr="00D03F6E">
        <w:rPr>
          <w:szCs w:val="28"/>
        </w:rPr>
        <w:t xml:space="preserve">а именно в раздел III «Карта градостроительного зонирования» </w:t>
      </w:r>
      <w:r>
        <w:rPr>
          <w:szCs w:val="28"/>
        </w:rPr>
        <w:t xml:space="preserve">                    </w:t>
      </w:r>
      <w:r w:rsidRPr="00D03F6E">
        <w:rPr>
          <w:szCs w:val="28"/>
        </w:rPr>
        <w:t xml:space="preserve">в части изменения границ территориальных зон П.1 в результате уменьшения, П.2 в результате выделения на земельном участке с кадастровым номером 86:10:0101227:105, расположенном по адресу: город Сургут, Медвежий </w:t>
      </w:r>
      <w:r>
        <w:rPr>
          <w:szCs w:val="28"/>
        </w:rPr>
        <w:t>У</w:t>
      </w:r>
      <w:r w:rsidRPr="00D03F6E">
        <w:rPr>
          <w:szCs w:val="28"/>
        </w:rPr>
        <w:t>гол,  улица Крылова, 61, в связи с завершением строительства/реконструкции</w:t>
      </w:r>
      <w:r>
        <w:rPr>
          <w:szCs w:val="28"/>
        </w:rPr>
        <w:t xml:space="preserve">                           </w:t>
      </w:r>
      <w:r w:rsidRPr="00D03F6E">
        <w:rPr>
          <w:szCs w:val="28"/>
        </w:rPr>
        <w:t xml:space="preserve"> и оформлением права собственности на объект с кадастровым номером 86:10:0101227:385 </w:t>
      </w:r>
      <w:r>
        <w:rPr>
          <w:szCs w:val="28"/>
        </w:rPr>
        <w:t>–</w:t>
      </w:r>
      <w:r w:rsidRPr="00D03F6E">
        <w:rPr>
          <w:szCs w:val="28"/>
        </w:rPr>
        <w:t xml:space="preserve"> «Здание распределительного пункта», с последующим </w:t>
      </w:r>
      <w:r>
        <w:rPr>
          <w:szCs w:val="28"/>
        </w:rPr>
        <w:t xml:space="preserve">                      </w:t>
      </w:r>
      <w:r w:rsidRPr="00D03F6E">
        <w:rPr>
          <w:szCs w:val="28"/>
        </w:rPr>
        <w:t>переоформлением договора аренды под эксплуатацию объекта недвижимости.</w:t>
      </w:r>
    </w:p>
    <w:p w:rsidR="009F1429" w:rsidRPr="00672AF8" w:rsidRDefault="009F1429" w:rsidP="009F14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rFonts w:eastAsia="Arial Unicode MS"/>
          <w:color w:val="000000"/>
          <w:szCs w:val="28"/>
        </w:rPr>
        <w:t xml:space="preserve"> </w:t>
      </w:r>
      <w:r w:rsidRPr="00672AF8">
        <w:rPr>
          <w:szCs w:val="28"/>
        </w:rPr>
        <w:t xml:space="preserve">Провести публичные слушания </w:t>
      </w:r>
      <w:r>
        <w:rPr>
          <w:szCs w:val="28"/>
        </w:rPr>
        <w:t>07</w:t>
      </w:r>
      <w:r w:rsidRPr="00672AF8">
        <w:rPr>
          <w:szCs w:val="28"/>
        </w:rPr>
        <w:t>.</w:t>
      </w:r>
      <w:r>
        <w:rPr>
          <w:szCs w:val="28"/>
        </w:rPr>
        <w:t>11</w:t>
      </w:r>
      <w:r w:rsidRPr="00672AF8">
        <w:rPr>
          <w:szCs w:val="28"/>
        </w:rPr>
        <w:t>.2019.</w:t>
      </w:r>
    </w:p>
    <w:p w:rsidR="009F1429" w:rsidRDefault="009F1429" w:rsidP="009F14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9F1429" w:rsidRPr="00811B1D" w:rsidRDefault="009F1429" w:rsidP="009F142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9F1429" w:rsidRPr="006D72DF" w:rsidRDefault="009F1429" w:rsidP="009F14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6D72DF">
        <w:rPr>
          <w:rFonts w:ascii="Times New Roman" w:hAnsi="Times New Roman"/>
          <w:sz w:val="28"/>
          <w:szCs w:val="28"/>
        </w:rPr>
        <w:t xml:space="preserve">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9F1429" w:rsidRPr="006D72DF" w:rsidRDefault="009F1429" w:rsidP="009F14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9F1429" w:rsidRDefault="009F1429" w:rsidP="009F142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удостоверяющего личность. Ознакомиться с материалами по вопросу,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9F1429" w:rsidRPr="00D36233" w:rsidRDefault="009F1429" w:rsidP="009F1429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9F1429" w:rsidRPr="0073560E" w:rsidRDefault="009F1429" w:rsidP="009F142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  </w:t>
      </w:r>
      <w:r w:rsidRPr="0073560E">
        <w:rPr>
          <w:szCs w:val="28"/>
        </w:rPr>
        <w:t>слушаний.</w:t>
      </w:r>
    </w:p>
    <w:p w:rsidR="009F1429" w:rsidRPr="009F1429" w:rsidRDefault="009F1429" w:rsidP="009F142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9F1429">
        <w:rPr>
          <w:szCs w:val="28"/>
        </w:rPr>
        <w:t>dag@admsurgut.ru.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09.2019</w:t>
      </w:r>
      <w:r w:rsidRPr="00D36233">
        <w:rPr>
          <w:szCs w:val="28"/>
        </w:rPr>
        <w:t xml:space="preserve"> настоящее постановление;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24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</w:t>
      </w:r>
      <w:r w:rsidRPr="00D36233">
        <w:rPr>
          <w:szCs w:val="28"/>
        </w:rPr>
        <w:t>в газете «Сургутские ведомости»: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9F1429" w:rsidRPr="00D36233" w:rsidRDefault="009F1429" w:rsidP="009F142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24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9F1429" w:rsidRPr="003844DD" w:rsidRDefault="009F1429" w:rsidP="009F142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</w:t>
      </w:r>
      <w:r w:rsidR="00F46FBE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В.Э.</w:t>
      </w:r>
    </w:p>
    <w:p w:rsidR="009F1429" w:rsidRDefault="009F1429" w:rsidP="009F142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29" w:rsidRDefault="009F1429" w:rsidP="009F14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1429" w:rsidRDefault="009F1429" w:rsidP="009F14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1429" w:rsidRPr="00DE3760" w:rsidRDefault="009F1429" w:rsidP="009F14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9F1429" w:rsidRPr="002C5FDC" w:rsidRDefault="009F1429" w:rsidP="009F14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1429" w:rsidRPr="002C5FDC" w:rsidRDefault="009F1429" w:rsidP="009F1429"/>
    <w:p w:rsidR="009F1429" w:rsidRPr="002C5FDC" w:rsidRDefault="009F1429" w:rsidP="009F1429"/>
    <w:p w:rsidR="009F1429" w:rsidRPr="002C5FDC" w:rsidRDefault="009F1429" w:rsidP="009F1429"/>
    <w:p w:rsidR="009F1429" w:rsidRDefault="009F1429" w:rsidP="009F1429"/>
    <w:p w:rsidR="009F1429" w:rsidRDefault="009F1429" w:rsidP="009F1429"/>
    <w:p w:rsidR="009F1429" w:rsidRDefault="009F1429" w:rsidP="009F1429"/>
    <w:p w:rsidR="007560C1" w:rsidRPr="009F1429" w:rsidRDefault="007560C1" w:rsidP="009F1429"/>
    <w:sectPr w:rsidR="007560C1" w:rsidRPr="009F1429" w:rsidSect="009F14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7" w:rsidRDefault="00A90767">
      <w:r>
        <w:separator/>
      </w:r>
    </w:p>
  </w:endnote>
  <w:endnote w:type="continuationSeparator" w:id="0">
    <w:p w:rsidR="00A90767" w:rsidRDefault="00A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7" w:rsidRDefault="00A90767">
      <w:r>
        <w:separator/>
      </w:r>
    </w:p>
  </w:footnote>
  <w:footnote w:type="continuationSeparator" w:id="0">
    <w:p w:rsidR="00A90767" w:rsidRDefault="00A9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D5E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77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4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4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14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B77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29"/>
    <w:rsid w:val="003B77D8"/>
    <w:rsid w:val="003D5EF1"/>
    <w:rsid w:val="005205EB"/>
    <w:rsid w:val="007560C1"/>
    <w:rsid w:val="0078080E"/>
    <w:rsid w:val="008B5521"/>
    <w:rsid w:val="009F1429"/>
    <w:rsid w:val="00A5590F"/>
    <w:rsid w:val="00A90767"/>
    <w:rsid w:val="00D80BB2"/>
    <w:rsid w:val="00E82E1D"/>
    <w:rsid w:val="00F46FBE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9B37-CD7F-4828-9F4B-C404546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1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1429"/>
    <w:rPr>
      <w:rFonts w:ascii="Times New Roman" w:hAnsi="Times New Roman"/>
      <w:sz w:val="28"/>
    </w:rPr>
  </w:style>
  <w:style w:type="character" w:styleId="a6">
    <w:name w:val="page number"/>
    <w:basedOn w:val="a0"/>
    <w:rsid w:val="009F1429"/>
  </w:style>
  <w:style w:type="paragraph" w:styleId="a7">
    <w:name w:val="No Spacing"/>
    <w:aliases w:val="Кр. строка"/>
    <w:link w:val="a8"/>
    <w:qFormat/>
    <w:rsid w:val="009F14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F1429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F1429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2019-08-26T05:12:00Z</cp:lastPrinted>
  <dcterms:created xsi:type="dcterms:W3CDTF">2019-08-28T05:33:00Z</dcterms:created>
  <dcterms:modified xsi:type="dcterms:W3CDTF">2019-08-28T05:33:00Z</dcterms:modified>
</cp:coreProperties>
</file>