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1F" w:rsidRDefault="00B9701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9701F" w:rsidRDefault="00B9701F" w:rsidP="00656C1A">
      <w:pPr>
        <w:spacing w:line="120" w:lineRule="atLeast"/>
        <w:jc w:val="center"/>
        <w:rPr>
          <w:sz w:val="24"/>
          <w:szCs w:val="24"/>
        </w:rPr>
      </w:pPr>
    </w:p>
    <w:p w:rsidR="00B9701F" w:rsidRPr="00852378" w:rsidRDefault="00B9701F" w:rsidP="00656C1A">
      <w:pPr>
        <w:spacing w:line="120" w:lineRule="atLeast"/>
        <w:jc w:val="center"/>
        <w:rPr>
          <w:sz w:val="10"/>
          <w:szCs w:val="10"/>
        </w:rPr>
      </w:pPr>
    </w:p>
    <w:p w:rsidR="00B9701F" w:rsidRDefault="00B9701F" w:rsidP="00656C1A">
      <w:pPr>
        <w:spacing w:line="120" w:lineRule="atLeast"/>
        <w:jc w:val="center"/>
        <w:rPr>
          <w:sz w:val="10"/>
          <w:szCs w:val="24"/>
        </w:rPr>
      </w:pPr>
    </w:p>
    <w:p w:rsidR="00B9701F" w:rsidRPr="005541F0" w:rsidRDefault="00B970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9701F" w:rsidRPr="005541F0" w:rsidRDefault="00B970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9701F" w:rsidRPr="005649E4" w:rsidRDefault="00B9701F" w:rsidP="00656C1A">
      <w:pPr>
        <w:spacing w:line="120" w:lineRule="atLeast"/>
        <w:jc w:val="center"/>
        <w:rPr>
          <w:sz w:val="18"/>
          <w:szCs w:val="24"/>
        </w:rPr>
      </w:pPr>
    </w:p>
    <w:p w:rsidR="00B9701F" w:rsidRPr="001D25B0" w:rsidRDefault="00B9701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9701F" w:rsidRPr="005541F0" w:rsidRDefault="00B9701F" w:rsidP="00656C1A">
      <w:pPr>
        <w:spacing w:line="120" w:lineRule="atLeast"/>
        <w:jc w:val="center"/>
        <w:rPr>
          <w:sz w:val="18"/>
          <w:szCs w:val="24"/>
        </w:rPr>
      </w:pPr>
    </w:p>
    <w:p w:rsidR="00B9701F" w:rsidRPr="005541F0" w:rsidRDefault="00B9701F" w:rsidP="00656C1A">
      <w:pPr>
        <w:spacing w:line="120" w:lineRule="atLeast"/>
        <w:jc w:val="center"/>
        <w:rPr>
          <w:sz w:val="20"/>
          <w:szCs w:val="24"/>
        </w:rPr>
      </w:pPr>
    </w:p>
    <w:p w:rsidR="00B9701F" w:rsidRPr="001D25B0" w:rsidRDefault="00B9701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9701F" w:rsidRDefault="00B9701F" w:rsidP="00656C1A">
      <w:pPr>
        <w:spacing w:line="120" w:lineRule="atLeast"/>
        <w:jc w:val="center"/>
        <w:rPr>
          <w:sz w:val="30"/>
          <w:szCs w:val="24"/>
        </w:rPr>
      </w:pPr>
    </w:p>
    <w:p w:rsidR="00B9701F" w:rsidRPr="00656C1A" w:rsidRDefault="00B9701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9701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9701F" w:rsidRPr="00F8214F" w:rsidRDefault="00B970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9701F" w:rsidRPr="00F8214F" w:rsidRDefault="006F01E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9701F" w:rsidRPr="00F8214F" w:rsidRDefault="00B9701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9701F" w:rsidRPr="00F8214F" w:rsidRDefault="006F01E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9701F" w:rsidRPr="00A63FB0" w:rsidRDefault="00B9701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9701F" w:rsidRPr="00A3761A" w:rsidRDefault="006F01E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9701F" w:rsidRPr="00F8214F" w:rsidRDefault="00B9701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B9701F" w:rsidRPr="00F8214F" w:rsidRDefault="00B9701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9701F" w:rsidRPr="00AB4194" w:rsidRDefault="00B970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9701F" w:rsidRPr="00F8214F" w:rsidRDefault="006F01E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85</w:t>
            </w:r>
          </w:p>
        </w:tc>
      </w:tr>
    </w:tbl>
    <w:p w:rsidR="00B9701F" w:rsidRPr="00C725A6" w:rsidRDefault="00B9701F" w:rsidP="00C725A6">
      <w:pPr>
        <w:rPr>
          <w:rFonts w:cs="Times New Roman"/>
          <w:szCs w:val="28"/>
        </w:rPr>
      </w:pPr>
    </w:p>
    <w:p w:rsidR="00B9701F" w:rsidRDefault="00B9701F" w:rsidP="00B9701F">
      <w:r>
        <w:t xml:space="preserve">О назначении </w:t>
      </w:r>
    </w:p>
    <w:p w:rsidR="00B9701F" w:rsidRDefault="00B9701F" w:rsidP="00B9701F">
      <w:r>
        <w:t xml:space="preserve">публичных слушаний </w:t>
      </w:r>
    </w:p>
    <w:p w:rsidR="00B9701F" w:rsidRDefault="00B9701F" w:rsidP="00B9701F">
      <w:pPr>
        <w:ind w:right="175"/>
        <w:jc w:val="both"/>
      </w:pPr>
    </w:p>
    <w:p w:rsidR="00B9701F" w:rsidRDefault="00B9701F" w:rsidP="00B9701F">
      <w:pPr>
        <w:ind w:right="175" w:firstLine="709"/>
        <w:jc w:val="both"/>
      </w:pPr>
    </w:p>
    <w:p w:rsidR="00B9701F" w:rsidRPr="008C5137" w:rsidRDefault="00B9701F" w:rsidP="00B970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C5137">
        <w:rPr>
          <w:rFonts w:ascii="Times New Roman" w:hAnsi="Times New Roman"/>
          <w:sz w:val="28"/>
          <w:szCs w:val="28"/>
        </w:rPr>
        <w:t xml:space="preserve">В соответствии со ст.33 Градостроительного кодекса Российской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C5137">
        <w:rPr>
          <w:rFonts w:ascii="Times New Roman" w:hAnsi="Times New Roman"/>
          <w:sz w:val="28"/>
          <w:szCs w:val="28"/>
        </w:rPr>
        <w:t>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 w:rsidRPr="008C5137">
        <w:rPr>
          <w:rFonts w:ascii="Times New Roman" w:hAnsi="Times New Roman"/>
          <w:sz w:val="28"/>
          <w:szCs w:val="28"/>
          <w:lang w:val="en-US"/>
        </w:rPr>
        <w:t>VI</w:t>
      </w:r>
      <w:r w:rsidRPr="008C5137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8C5137">
        <w:rPr>
          <w:rFonts w:ascii="Times New Roman" w:hAnsi="Times New Roman"/>
          <w:sz w:val="28"/>
          <w:szCs w:val="28"/>
        </w:rPr>
        <w:t>от 10.07.2018 № 304-</w:t>
      </w:r>
      <w:r w:rsidRPr="008C5137">
        <w:rPr>
          <w:rFonts w:ascii="Times New Roman" w:hAnsi="Times New Roman"/>
          <w:sz w:val="28"/>
          <w:szCs w:val="28"/>
          <w:lang w:val="en-US"/>
        </w:rPr>
        <w:t>VI</w:t>
      </w:r>
      <w:r w:rsidRPr="008C5137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</w:t>
      </w:r>
      <w:r>
        <w:rPr>
          <w:rFonts w:ascii="Times New Roman" w:hAnsi="Times New Roman"/>
          <w:sz w:val="28"/>
          <w:szCs w:val="28"/>
        </w:rPr>
        <w:t>26</w:t>
      </w:r>
      <w:r w:rsidRPr="008C513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8C5137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1500</w:t>
      </w:r>
      <w:r w:rsidRPr="008C5137">
        <w:rPr>
          <w:rFonts w:ascii="Times New Roman" w:hAnsi="Times New Roman"/>
          <w:sz w:val="28"/>
          <w:szCs w:val="28"/>
        </w:rPr>
        <w:t xml:space="preserve"> «О подготовке изменений в Правила землепользования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C5137">
        <w:rPr>
          <w:rFonts w:ascii="Times New Roman" w:hAnsi="Times New Roman"/>
          <w:sz w:val="28"/>
          <w:szCs w:val="28"/>
        </w:rPr>
        <w:t xml:space="preserve">и застройки на территории города </w:t>
      </w:r>
      <w:r w:rsidRPr="00A87CF0">
        <w:rPr>
          <w:rFonts w:ascii="Times New Roman" w:hAnsi="Times New Roman"/>
          <w:sz w:val="28"/>
          <w:szCs w:val="28"/>
        </w:rPr>
        <w:t>Сургута», учитывая предложение гражданина Давыденко Сергея Алексеевича:</w:t>
      </w:r>
    </w:p>
    <w:p w:rsidR="00B9701F" w:rsidRPr="00A87CF0" w:rsidRDefault="00B9701F" w:rsidP="00B9701F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672AF8">
        <w:rPr>
          <w:szCs w:val="28"/>
        </w:rPr>
        <w:t>Назначить публичные слушания по проекту решения Думы города</w:t>
      </w:r>
      <w:r>
        <w:rPr>
          <w:szCs w:val="28"/>
        </w:rPr>
        <w:t xml:space="preserve">                        </w:t>
      </w:r>
      <w:r w:rsidRPr="00672AF8">
        <w:rPr>
          <w:szCs w:val="28"/>
        </w:rPr>
        <w:t xml:space="preserve"> о внесении изменений в Правила землепользования и застройки на территории города Сургута, утвержденные решением городской Думы от 28.06.2005 </w:t>
      </w:r>
      <w:r>
        <w:rPr>
          <w:szCs w:val="28"/>
        </w:rPr>
        <w:t xml:space="preserve">                              </w:t>
      </w:r>
      <w:r w:rsidRPr="00672AF8">
        <w:rPr>
          <w:szCs w:val="28"/>
        </w:rPr>
        <w:t>№ 475-III ГД</w:t>
      </w:r>
      <w:r w:rsidRPr="00850AB4">
        <w:rPr>
          <w:szCs w:val="28"/>
        </w:rPr>
        <w:t xml:space="preserve">, </w:t>
      </w:r>
      <w:r w:rsidRPr="00A87CF0">
        <w:rPr>
          <w:szCs w:val="28"/>
        </w:rPr>
        <w:t>а именно в раздел III «Карта градостроительного зонирования»</w:t>
      </w:r>
      <w:r>
        <w:rPr>
          <w:szCs w:val="28"/>
        </w:rPr>
        <w:t xml:space="preserve">                    </w:t>
      </w:r>
      <w:r w:rsidRPr="00A87CF0">
        <w:rPr>
          <w:szCs w:val="28"/>
        </w:rPr>
        <w:t xml:space="preserve"> в части изменения границ территориальных зон АД в результате уменьшения, ОД.10 в результате выделения, для земельного участка с кадастровым номером 86:10:0000000:21975, расположенного по адресу: город Сургут, улица </w:t>
      </w:r>
      <w:r>
        <w:rPr>
          <w:szCs w:val="28"/>
        </w:rPr>
        <w:t xml:space="preserve">                                     </w:t>
      </w:r>
      <w:r w:rsidRPr="00A87CF0">
        <w:rPr>
          <w:szCs w:val="28"/>
        </w:rPr>
        <w:t>Терешковой, 38, в связи с планируемым размещение</w:t>
      </w:r>
      <w:r>
        <w:rPr>
          <w:szCs w:val="28"/>
        </w:rPr>
        <w:t>м</w:t>
      </w:r>
      <w:r w:rsidRPr="00A87CF0">
        <w:rPr>
          <w:szCs w:val="28"/>
        </w:rPr>
        <w:t xml:space="preserve"> объектов дорожного </w:t>
      </w:r>
      <w:r>
        <w:rPr>
          <w:szCs w:val="28"/>
        </w:rPr>
        <w:t xml:space="preserve">                         </w:t>
      </w:r>
      <w:r w:rsidRPr="00A87CF0">
        <w:rPr>
          <w:szCs w:val="28"/>
        </w:rPr>
        <w:t>сервиса.</w:t>
      </w:r>
    </w:p>
    <w:p w:rsidR="00B9701F" w:rsidRPr="00672AF8" w:rsidRDefault="00B9701F" w:rsidP="00B9701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72AF8">
        <w:rPr>
          <w:rFonts w:eastAsia="Arial Unicode MS"/>
          <w:color w:val="000000"/>
          <w:szCs w:val="28"/>
        </w:rPr>
        <w:t xml:space="preserve"> </w:t>
      </w:r>
      <w:r w:rsidRPr="00672AF8">
        <w:rPr>
          <w:szCs w:val="28"/>
        </w:rPr>
        <w:t xml:space="preserve">Провести публичные слушания </w:t>
      </w:r>
      <w:r>
        <w:rPr>
          <w:szCs w:val="28"/>
        </w:rPr>
        <w:t>07</w:t>
      </w:r>
      <w:r w:rsidRPr="00672AF8">
        <w:rPr>
          <w:szCs w:val="28"/>
        </w:rPr>
        <w:t>.</w:t>
      </w:r>
      <w:r>
        <w:rPr>
          <w:szCs w:val="28"/>
        </w:rPr>
        <w:t>11</w:t>
      </w:r>
      <w:r w:rsidRPr="00672AF8">
        <w:rPr>
          <w:szCs w:val="28"/>
        </w:rPr>
        <w:t>.2019.</w:t>
      </w:r>
    </w:p>
    <w:p w:rsidR="00B9701F" w:rsidRDefault="00B9701F" w:rsidP="00B9701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811B1D">
        <w:rPr>
          <w:szCs w:val="28"/>
        </w:rPr>
        <w:t xml:space="preserve">Место проведения </w:t>
      </w:r>
      <w:r>
        <w:rPr>
          <w:szCs w:val="28"/>
        </w:rPr>
        <w:t xml:space="preserve">публичных слушаний </w:t>
      </w:r>
      <w:r w:rsidRPr="00811B1D">
        <w:rPr>
          <w:szCs w:val="28"/>
        </w:rPr>
        <w:t>‒ зал заседаний, располо</w:t>
      </w:r>
      <w:r>
        <w:rPr>
          <w:szCs w:val="28"/>
        </w:rPr>
        <w:t xml:space="preserve">-                  </w:t>
      </w:r>
      <w:r w:rsidRPr="00811B1D">
        <w:rPr>
          <w:szCs w:val="28"/>
        </w:rPr>
        <w:t>женный на первом этаже административного здания по адресу: город Сургут, улица Восход, дом 4</w:t>
      </w:r>
      <w:r>
        <w:rPr>
          <w:szCs w:val="28"/>
        </w:rPr>
        <w:t>.</w:t>
      </w:r>
    </w:p>
    <w:p w:rsidR="00B9701F" w:rsidRPr="00811B1D" w:rsidRDefault="00B9701F" w:rsidP="00B9701F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811B1D">
        <w:rPr>
          <w:szCs w:val="28"/>
        </w:rPr>
        <w:t xml:space="preserve">ремя начала публичных слушаний ‒ 18.00. </w:t>
      </w:r>
    </w:p>
    <w:p w:rsidR="00B9701F" w:rsidRPr="006D72DF" w:rsidRDefault="00B9701F" w:rsidP="00B970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72DF">
        <w:rPr>
          <w:rFonts w:ascii="Times New Roman" w:hAnsi="Times New Roman"/>
          <w:sz w:val="28"/>
          <w:szCs w:val="28"/>
        </w:rPr>
        <w:t>. Установить, что публичные слушания проводятся в форме общест</w:t>
      </w:r>
      <w:r>
        <w:rPr>
          <w:rFonts w:ascii="Times New Roman" w:hAnsi="Times New Roman"/>
          <w:sz w:val="28"/>
          <w:szCs w:val="28"/>
        </w:rPr>
        <w:t xml:space="preserve">-                  </w:t>
      </w:r>
      <w:r w:rsidRPr="006D72DF">
        <w:rPr>
          <w:rFonts w:ascii="Times New Roman" w:hAnsi="Times New Roman"/>
          <w:sz w:val="28"/>
          <w:szCs w:val="28"/>
        </w:rPr>
        <w:t xml:space="preserve">венных слушаний в виде заседания комиссии по градостроительному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D72DF">
        <w:rPr>
          <w:rFonts w:ascii="Times New Roman" w:hAnsi="Times New Roman"/>
          <w:sz w:val="28"/>
          <w:szCs w:val="28"/>
        </w:rPr>
        <w:t>зонированию с участием заинтересованных лиц и жителей города.</w:t>
      </w:r>
    </w:p>
    <w:p w:rsidR="00B9701F" w:rsidRPr="006D72DF" w:rsidRDefault="00B9701F" w:rsidP="00B9701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6D72DF">
        <w:rPr>
          <w:rFonts w:ascii="Times New Roman" w:hAnsi="Times New Roman"/>
          <w:sz w:val="28"/>
          <w:szCs w:val="28"/>
        </w:rPr>
        <w:t xml:space="preserve">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D72DF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B9701F" w:rsidRDefault="00B9701F" w:rsidP="00B9701F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D72DF">
        <w:rPr>
          <w:rFonts w:ascii="Times New Roman" w:hAnsi="Times New Roman"/>
          <w:sz w:val="28"/>
          <w:szCs w:val="28"/>
        </w:rPr>
        <w:t>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 w:rsidRPr="00053CB5">
        <w:rPr>
          <w:rFonts w:ascii="Times New Roman" w:hAnsi="Times New Roman"/>
          <w:color w:val="000000"/>
          <w:sz w:val="28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удостоверяющего личность. Ознакомиться с материалами по вопросу,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>указанному 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кабинет 319, с 09.00 до 17.00, телефоны: </w:t>
      </w:r>
      <w:r>
        <w:rPr>
          <w:rFonts w:ascii="Times New Roman" w:hAnsi="Times New Roman"/>
          <w:color w:val="000000"/>
          <w:sz w:val="28"/>
          <w:szCs w:val="28"/>
        </w:rPr>
        <w:t xml:space="preserve">8 (3462) </w:t>
      </w:r>
      <w:r w:rsidRPr="00053CB5">
        <w:rPr>
          <w:rFonts w:ascii="Times New Roman" w:hAnsi="Times New Roman"/>
          <w:color w:val="000000"/>
          <w:sz w:val="28"/>
          <w:szCs w:val="28"/>
        </w:rPr>
        <w:t>52-82-55, 52-82-66.</w:t>
      </w:r>
    </w:p>
    <w:p w:rsidR="00B9701F" w:rsidRPr="00D36233" w:rsidRDefault="00B9701F" w:rsidP="00B9701F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7. </w:t>
      </w:r>
      <w:r w:rsidRPr="00D36233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</w:r>
      <w:r w:rsidRPr="00D36233">
        <w:rPr>
          <w:rFonts w:eastAsia="Calibri"/>
          <w:szCs w:val="28"/>
        </w:rPr>
        <w:t>и замечания, касающиеся проекта:</w:t>
      </w:r>
    </w:p>
    <w:p w:rsidR="00B9701F" w:rsidRPr="0073560E" w:rsidRDefault="00B9701F" w:rsidP="00B9701F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73560E">
        <w:rPr>
          <w:szCs w:val="28"/>
        </w:rPr>
        <w:t>.1. В письменной или</w:t>
      </w:r>
      <w:r w:rsidRPr="00D36233">
        <w:rPr>
          <w:szCs w:val="28"/>
        </w:rPr>
        <w:t xml:space="preserve"> устной форме в ходе проведения </w:t>
      </w:r>
      <w:r w:rsidRPr="0073560E">
        <w:rPr>
          <w:szCs w:val="28"/>
        </w:rPr>
        <w:t>публичных</w:t>
      </w:r>
      <w:r>
        <w:rPr>
          <w:szCs w:val="28"/>
        </w:rPr>
        <w:t xml:space="preserve">                               </w:t>
      </w:r>
      <w:r w:rsidRPr="0073560E">
        <w:rPr>
          <w:szCs w:val="28"/>
        </w:rPr>
        <w:t xml:space="preserve"> слушаний.</w:t>
      </w:r>
    </w:p>
    <w:p w:rsidR="00B9701F" w:rsidRPr="00651B46" w:rsidRDefault="00B9701F" w:rsidP="00B9701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 xml:space="preserve">уполномоченного органа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 w:rsidRPr="00D36233">
        <w:rPr>
          <w:szCs w:val="28"/>
        </w:rPr>
        <w:t>31</w:t>
      </w:r>
      <w:r>
        <w:rPr>
          <w:szCs w:val="28"/>
        </w:rPr>
        <w:t>9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до 17.00, </w:t>
      </w:r>
      <w:r w:rsidRPr="00053CB5"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 xml:space="preserve">8 (3462) </w:t>
      </w:r>
      <w:r w:rsidRPr="00053CB5">
        <w:rPr>
          <w:color w:val="000000"/>
          <w:szCs w:val="28"/>
        </w:rPr>
        <w:t>52-82-55, 52-82-66</w:t>
      </w:r>
      <w:r>
        <w:rPr>
          <w:color w:val="000000"/>
          <w:szCs w:val="28"/>
        </w:rPr>
        <w:t>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C830E4">
        <w:rPr>
          <w:szCs w:val="28"/>
        </w:rPr>
        <w:t>dag@admsurgut.ru</w:t>
      </w:r>
      <w:r w:rsidRPr="00872627">
        <w:rPr>
          <w:szCs w:val="28"/>
        </w:rPr>
        <w:t>.</w:t>
      </w:r>
    </w:p>
    <w:p w:rsidR="00B9701F" w:rsidRPr="00D36233" w:rsidRDefault="00B9701F" w:rsidP="00B9701F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Управлению документационного и информационного обеспечения</w:t>
      </w:r>
      <w:r>
        <w:rPr>
          <w:szCs w:val="28"/>
        </w:rPr>
        <w:t xml:space="preserve">                   </w:t>
      </w:r>
      <w:r w:rsidRPr="00D36233">
        <w:rPr>
          <w:szCs w:val="28"/>
        </w:rPr>
        <w:t>разместить на официальном портале Администрации города:</w:t>
      </w:r>
    </w:p>
    <w:p w:rsidR="00B9701F" w:rsidRPr="00D36233" w:rsidRDefault="00B9701F" w:rsidP="00B9701F">
      <w:pPr>
        <w:ind w:firstLine="709"/>
        <w:jc w:val="both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08</w:t>
      </w:r>
      <w:r w:rsidRPr="00D36233">
        <w:rPr>
          <w:szCs w:val="28"/>
        </w:rPr>
        <w:t>.</w:t>
      </w:r>
      <w:r>
        <w:rPr>
          <w:szCs w:val="28"/>
        </w:rPr>
        <w:t>09.2019</w:t>
      </w:r>
      <w:r w:rsidRPr="00D36233">
        <w:rPr>
          <w:szCs w:val="28"/>
        </w:rPr>
        <w:t xml:space="preserve"> настоящее постановление;</w:t>
      </w:r>
    </w:p>
    <w:p w:rsidR="00B9701F" w:rsidRPr="00D36233" w:rsidRDefault="00B9701F" w:rsidP="00B9701F">
      <w:pPr>
        <w:ind w:firstLine="709"/>
        <w:jc w:val="both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24</w:t>
      </w:r>
      <w:r w:rsidRPr="00D36233">
        <w:rPr>
          <w:szCs w:val="28"/>
        </w:rPr>
        <w:t>.</w:t>
      </w:r>
      <w:r>
        <w:rPr>
          <w:szCs w:val="28"/>
        </w:rPr>
        <w:t>11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заключение о результатах публичных слушаний.</w:t>
      </w:r>
    </w:p>
    <w:p w:rsidR="00B9701F" w:rsidRPr="00D36233" w:rsidRDefault="00B9701F" w:rsidP="00B9701F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D36233">
        <w:rPr>
          <w:szCs w:val="28"/>
        </w:rPr>
        <w:t>. Муниципальному казенному учреждению «Наш город»</w:t>
      </w:r>
      <w:r>
        <w:rPr>
          <w:szCs w:val="28"/>
        </w:rPr>
        <w:t xml:space="preserve"> </w:t>
      </w:r>
      <w:r w:rsidRPr="00D36233">
        <w:rPr>
          <w:szCs w:val="28"/>
        </w:rPr>
        <w:t xml:space="preserve">опубликовать </w:t>
      </w:r>
      <w:r>
        <w:rPr>
          <w:szCs w:val="28"/>
        </w:rPr>
        <w:br/>
      </w:r>
      <w:r w:rsidRPr="00D36233">
        <w:rPr>
          <w:szCs w:val="28"/>
        </w:rPr>
        <w:t>в газете «Сургутские ведомости»:</w:t>
      </w:r>
    </w:p>
    <w:p w:rsidR="00B9701F" w:rsidRPr="00D36233" w:rsidRDefault="00B9701F" w:rsidP="00B9701F">
      <w:pPr>
        <w:ind w:firstLine="709"/>
        <w:jc w:val="both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08</w:t>
      </w:r>
      <w:r w:rsidRPr="00D36233">
        <w:rPr>
          <w:szCs w:val="28"/>
        </w:rPr>
        <w:t>.</w:t>
      </w:r>
      <w:r>
        <w:rPr>
          <w:szCs w:val="28"/>
        </w:rPr>
        <w:t>09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настоящее постановление;</w:t>
      </w:r>
    </w:p>
    <w:p w:rsidR="00B9701F" w:rsidRPr="00D36233" w:rsidRDefault="00B9701F" w:rsidP="00B9701F">
      <w:pPr>
        <w:ind w:firstLine="709"/>
        <w:jc w:val="both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24</w:t>
      </w:r>
      <w:r w:rsidRPr="00D36233">
        <w:rPr>
          <w:szCs w:val="28"/>
        </w:rPr>
        <w:t>.</w:t>
      </w:r>
      <w:r>
        <w:rPr>
          <w:szCs w:val="28"/>
        </w:rPr>
        <w:t>11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заключение</w:t>
      </w:r>
      <w:r>
        <w:rPr>
          <w:szCs w:val="28"/>
        </w:rPr>
        <w:t xml:space="preserve"> </w:t>
      </w:r>
      <w:r w:rsidRPr="00D36233">
        <w:rPr>
          <w:szCs w:val="28"/>
        </w:rPr>
        <w:t>о результатах публичных слушаний.</w:t>
      </w:r>
    </w:p>
    <w:p w:rsidR="00B9701F" w:rsidRPr="003844DD" w:rsidRDefault="00B9701F" w:rsidP="00B9701F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10</w:t>
      </w:r>
      <w:r w:rsidRPr="0032337C">
        <w:rPr>
          <w:szCs w:val="28"/>
        </w:rPr>
        <w:t xml:space="preserve">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B9701F" w:rsidRDefault="00B9701F" w:rsidP="00B9701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01F" w:rsidRDefault="00B9701F" w:rsidP="00B9701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9701F" w:rsidRDefault="00B9701F" w:rsidP="00B9701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9701F" w:rsidRPr="00DE3760" w:rsidRDefault="00B9701F" w:rsidP="00B9701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В.Н. Шувалов</w:t>
      </w:r>
    </w:p>
    <w:p w:rsidR="00B9701F" w:rsidRPr="002C5FDC" w:rsidRDefault="00B9701F" w:rsidP="00B9701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560C1" w:rsidRPr="00B9701F" w:rsidRDefault="007560C1" w:rsidP="00B9701F"/>
    <w:sectPr w:rsidR="007560C1" w:rsidRPr="00B9701F" w:rsidSect="00B9701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FD7" w:rsidRDefault="00762FD7">
      <w:r>
        <w:separator/>
      </w:r>
    </w:p>
  </w:endnote>
  <w:endnote w:type="continuationSeparator" w:id="0">
    <w:p w:rsidR="00762FD7" w:rsidRDefault="0076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FD7" w:rsidRDefault="00762FD7">
      <w:r>
        <w:separator/>
      </w:r>
    </w:p>
  </w:footnote>
  <w:footnote w:type="continuationSeparator" w:id="0">
    <w:p w:rsidR="00762FD7" w:rsidRDefault="00762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11BB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F01E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F01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1F"/>
    <w:rsid w:val="0061463E"/>
    <w:rsid w:val="006F01EB"/>
    <w:rsid w:val="007560C1"/>
    <w:rsid w:val="00762FD7"/>
    <w:rsid w:val="00811BB0"/>
    <w:rsid w:val="00A5590F"/>
    <w:rsid w:val="00AC719B"/>
    <w:rsid w:val="00B9701F"/>
    <w:rsid w:val="00D80BB2"/>
    <w:rsid w:val="00DD2F7F"/>
    <w:rsid w:val="00F2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D9DB0-B016-4811-9A28-7A11C566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970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701F"/>
    <w:rPr>
      <w:rFonts w:ascii="Times New Roman" w:hAnsi="Times New Roman"/>
      <w:sz w:val="28"/>
    </w:rPr>
  </w:style>
  <w:style w:type="character" w:styleId="a6">
    <w:name w:val="page number"/>
    <w:basedOn w:val="a0"/>
    <w:rsid w:val="00B9701F"/>
  </w:style>
  <w:style w:type="paragraph" w:styleId="a7">
    <w:name w:val="No Spacing"/>
    <w:aliases w:val="Кр. строка"/>
    <w:link w:val="a8"/>
    <w:qFormat/>
    <w:rsid w:val="00B970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B970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3369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2019-08-26T05:17:00Z</cp:lastPrinted>
  <dcterms:created xsi:type="dcterms:W3CDTF">2019-08-28T05:33:00Z</dcterms:created>
  <dcterms:modified xsi:type="dcterms:W3CDTF">2019-08-28T05:33:00Z</dcterms:modified>
</cp:coreProperties>
</file>