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9F" w:rsidRDefault="009D779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D779F" w:rsidRDefault="009D779F" w:rsidP="00656C1A">
      <w:pPr>
        <w:spacing w:line="120" w:lineRule="atLeast"/>
        <w:jc w:val="center"/>
        <w:rPr>
          <w:sz w:val="24"/>
          <w:szCs w:val="24"/>
        </w:rPr>
      </w:pPr>
    </w:p>
    <w:p w:rsidR="009D779F" w:rsidRPr="00852378" w:rsidRDefault="009D779F" w:rsidP="00656C1A">
      <w:pPr>
        <w:spacing w:line="120" w:lineRule="atLeast"/>
        <w:jc w:val="center"/>
        <w:rPr>
          <w:sz w:val="10"/>
          <w:szCs w:val="10"/>
        </w:rPr>
      </w:pPr>
    </w:p>
    <w:p w:rsidR="009D779F" w:rsidRDefault="009D779F" w:rsidP="00656C1A">
      <w:pPr>
        <w:spacing w:line="120" w:lineRule="atLeast"/>
        <w:jc w:val="center"/>
        <w:rPr>
          <w:sz w:val="10"/>
          <w:szCs w:val="24"/>
        </w:rPr>
      </w:pPr>
    </w:p>
    <w:p w:rsidR="009D779F" w:rsidRPr="005541F0" w:rsidRDefault="009D77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779F" w:rsidRDefault="009D77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D779F" w:rsidRPr="005541F0" w:rsidRDefault="009D779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D779F" w:rsidRPr="005649E4" w:rsidRDefault="009D779F" w:rsidP="00656C1A">
      <w:pPr>
        <w:spacing w:line="120" w:lineRule="atLeast"/>
        <w:jc w:val="center"/>
        <w:rPr>
          <w:sz w:val="18"/>
          <w:szCs w:val="24"/>
        </w:rPr>
      </w:pPr>
    </w:p>
    <w:p w:rsidR="009D779F" w:rsidRPr="00656C1A" w:rsidRDefault="009D77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D779F" w:rsidRPr="005541F0" w:rsidRDefault="009D779F" w:rsidP="00656C1A">
      <w:pPr>
        <w:spacing w:line="120" w:lineRule="atLeast"/>
        <w:jc w:val="center"/>
        <w:rPr>
          <w:sz w:val="18"/>
          <w:szCs w:val="24"/>
        </w:rPr>
      </w:pPr>
    </w:p>
    <w:p w:rsidR="009D779F" w:rsidRPr="005541F0" w:rsidRDefault="009D779F" w:rsidP="00656C1A">
      <w:pPr>
        <w:spacing w:line="120" w:lineRule="atLeast"/>
        <w:jc w:val="center"/>
        <w:rPr>
          <w:sz w:val="20"/>
          <w:szCs w:val="24"/>
        </w:rPr>
      </w:pPr>
    </w:p>
    <w:p w:rsidR="009D779F" w:rsidRPr="00656C1A" w:rsidRDefault="009D779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D779F" w:rsidRDefault="009D779F" w:rsidP="00656C1A">
      <w:pPr>
        <w:spacing w:line="120" w:lineRule="atLeast"/>
        <w:jc w:val="center"/>
        <w:rPr>
          <w:sz w:val="30"/>
          <w:szCs w:val="24"/>
        </w:rPr>
      </w:pPr>
    </w:p>
    <w:p w:rsidR="009D779F" w:rsidRPr="00656C1A" w:rsidRDefault="009D779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D779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D779F" w:rsidRPr="00F8214F" w:rsidRDefault="009D77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D779F" w:rsidRPr="00F8214F" w:rsidRDefault="00255E2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D779F" w:rsidRPr="00F8214F" w:rsidRDefault="009D77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D779F" w:rsidRPr="00F8214F" w:rsidRDefault="00255E2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D779F" w:rsidRPr="00A63FB0" w:rsidRDefault="009D77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D779F" w:rsidRPr="00A3761A" w:rsidRDefault="00255E2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9D779F" w:rsidRPr="00F8214F" w:rsidRDefault="009D779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D779F" w:rsidRPr="00F8214F" w:rsidRDefault="009D779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D779F" w:rsidRPr="00AB4194" w:rsidRDefault="009D77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D779F" w:rsidRPr="00F8214F" w:rsidRDefault="00255E2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10059</w:t>
            </w:r>
          </w:p>
        </w:tc>
      </w:tr>
    </w:tbl>
    <w:p w:rsidR="009D779F" w:rsidRPr="00C725A6" w:rsidRDefault="009D779F" w:rsidP="00C725A6">
      <w:pPr>
        <w:rPr>
          <w:rFonts w:cs="Times New Roman"/>
          <w:szCs w:val="28"/>
        </w:rPr>
      </w:pPr>
    </w:p>
    <w:p w:rsidR="009D779F" w:rsidRDefault="009D779F" w:rsidP="009D779F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 xml:space="preserve">О </w:t>
      </w:r>
      <w:r>
        <w:rPr>
          <w:rFonts w:eastAsia="Calibri" w:cs="Times New Roman"/>
          <w:szCs w:val="28"/>
        </w:rPr>
        <w:t xml:space="preserve">реализации </w:t>
      </w:r>
      <w:r w:rsidRPr="007D4086">
        <w:rPr>
          <w:rFonts w:eastAsia="Calibri" w:cs="Times New Roman"/>
          <w:szCs w:val="28"/>
        </w:rPr>
        <w:t xml:space="preserve">дополнительных </w:t>
      </w:r>
    </w:p>
    <w:p w:rsidR="009D779F" w:rsidRPr="007D4086" w:rsidRDefault="009D779F" w:rsidP="009D779F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 xml:space="preserve">мер по предотвращению завоза </w:t>
      </w:r>
    </w:p>
    <w:p w:rsidR="009D779F" w:rsidRPr="007D4086" w:rsidRDefault="009D779F" w:rsidP="009D779F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>и распространения новой</w:t>
      </w:r>
    </w:p>
    <w:p w:rsidR="009D779F" w:rsidRPr="007D4086" w:rsidRDefault="009D779F" w:rsidP="009D779F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>коронавирусной инфекции,</w:t>
      </w:r>
    </w:p>
    <w:p w:rsidR="009D779F" w:rsidRPr="007D4086" w:rsidRDefault="009D779F" w:rsidP="009D779F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 xml:space="preserve">вызванной </w:t>
      </w:r>
      <w:r w:rsidRPr="007D4086">
        <w:rPr>
          <w:rFonts w:eastAsia="Calibri" w:cs="Times New Roman"/>
          <w:szCs w:val="28"/>
          <w:lang w:val="en-US"/>
        </w:rPr>
        <w:t>COVID</w:t>
      </w:r>
      <w:r w:rsidRPr="007D4086">
        <w:rPr>
          <w:rFonts w:eastAsia="Calibri" w:cs="Times New Roman"/>
          <w:szCs w:val="28"/>
        </w:rPr>
        <w:t xml:space="preserve">-19, </w:t>
      </w:r>
    </w:p>
    <w:p w:rsidR="009D779F" w:rsidRPr="007D4086" w:rsidRDefault="009D779F" w:rsidP="009D779F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  <w:r w:rsidRPr="007D4086">
        <w:rPr>
          <w:rFonts w:eastAsia="Calibri" w:cs="Times New Roman"/>
          <w:szCs w:val="28"/>
        </w:rPr>
        <w:t>на территории города</w:t>
      </w:r>
    </w:p>
    <w:p w:rsidR="009D779F" w:rsidRPr="005C44C4" w:rsidRDefault="009D779F" w:rsidP="009D779F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</w:p>
    <w:p w:rsidR="009D779F" w:rsidRPr="00D64B5D" w:rsidRDefault="009D779F" w:rsidP="009D779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EF49B0">
        <w:rPr>
          <w:rFonts w:eastAsia="Calibri" w:cs="Times New Roman"/>
          <w:szCs w:val="28"/>
        </w:rPr>
        <w:t>В соответствии с п</w:t>
      </w:r>
      <w:r>
        <w:rPr>
          <w:rFonts w:eastAsia="Calibri" w:cs="Times New Roman"/>
          <w:szCs w:val="28"/>
        </w:rPr>
        <w:t xml:space="preserve">остановлением Губернатора Ханты – </w:t>
      </w:r>
      <w:r w:rsidRPr="00EC2085">
        <w:rPr>
          <w:rFonts w:eastAsia="Calibri" w:cs="Times New Roman"/>
          <w:szCs w:val="28"/>
        </w:rPr>
        <w:t xml:space="preserve">Мансийского </w:t>
      </w:r>
      <w:r>
        <w:rPr>
          <w:rFonts w:eastAsia="Calibri" w:cs="Times New Roman"/>
          <w:szCs w:val="28"/>
        </w:rPr>
        <w:br/>
      </w:r>
      <w:r w:rsidRPr="00EC2085">
        <w:rPr>
          <w:rFonts w:cs="Times New Roman"/>
          <w:szCs w:val="28"/>
        </w:rPr>
        <w:t>автономного округа – Югры</w:t>
      </w:r>
      <w:r>
        <w:rPr>
          <w:rFonts w:cs="Times New Roman"/>
          <w:szCs w:val="28"/>
        </w:rPr>
        <w:t xml:space="preserve"> от 22.11.2021 № 155 «</w:t>
      </w:r>
      <w:r>
        <w:rPr>
          <w:rFonts w:eastAsia="Times New Roman" w:cs="Times New Roman"/>
          <w:szCs w:val="28"/>
          <w:lang w:bidi="en-US"/>
        </w:rPr>
        <w:t xml:space="preserve">О дополнительных мерах </w:t>
      </w:r>
      <w:r>
        <w:rPr>
          <w:rFonts w:eastAsia="Times New Roman" w:cs="Times New Roman"/>
          <w:szCs w:val="28"/>
          <w:lang w:bidi="en-US"/>
        </w:rPr>
        <w:br/>
      </w:r>
      <w:r w:rsidRPr="00FE3D04">
        <w:rPr>
          <w:rFonts w:eastAsia="Times New Roman" w:cs="Times New Roman"/>
          <w:szCs w:val="28"/>
          <w:lang w:bidi="en-US"/>
        </w:rPr>
        <w:t>по предотвращению завоза и распространени</w:t>
      </w:r>
      <w:r>
        <w:rPr>
          <w:rFonts w:eastAsia="Times New Roman" w:cs="Times New Roman"/>
          <w:szCs w:val="28"/>
          <w:lang w:bidi="en-US"/>
        </w:rPr>
        <w:t>я новой коронавирусной инфекции</w:t>
      </w:r>
      <w:r w:rsidRPr="00FE3D04">
        <w:rPr>
          <w:rFonts w:eastAsia="Times New Roman" w:cs="Times New Roman"/>
          <w:szCs w:val="28"/>
          <w:lang w:bidi="en-US"/>
        </w:rPr>
        <w:t xml:space="preserve"> </w:t>
      </w:r>
      <w:r>
        <w:rPr>
          <w:rFonts w:eastAsia="Times New Roman" w:cs="Times New Roman"/>
          <w:szCs w:val="28"/>
          <w:lang w:bidi="en-US"/>
        </w:rPr>
        <w:t>(</w:t>
      </w:r>
      <w:r w:rsidRPr="00FE3D04">
        <w:rPr>
          <w:rFonts w:eastAsia="Times New Roman" w:cs="Times New Roman"/>
          <w:szCs w:val="28"/>
          <w:lang w:bidi="en-US"/>
        </w:rPr>
        <w:t>COVID-19</w:t>
      </w:r>
      <w:r>
        <w:rPr>
          <w:rFonts w:eastAsia="Times New Roman" w:cs="Times New Roman"/>
          <w:szCs w:val="28"/>
          <w:lang w:bidi="en-US"/>
        </w:rPr>
        <w:t>)</w:t>
      </w:r>
      <w:r w:rsidRPr="00FE3D04">
        <w:rPr>
          <w:rFonts w:eastAsia="Times New Roman" w:cs="Times New Roman"/>
          <w:szCs w:val="28"/>
          <w:lang w:bidi="en-US"/>
        </w:rPr>
        <w:t xml:space="preserve"> в Ханты-Ман</w:t>
      </w:r>
      <w:r>
        <w:rPr>
          <w:rFonts w:eastAsia="Times New Roman" w:cs="Times New Roman"/>
          <w:szCs w:val="28"/>
          <w:lang w:bidi="en-US"/>
        </w:rPr>
        <w:t>сийском автономном округе – Югре»</w:t>
      </w:r>
      <w:r w:rsidRPr="00870DA3">
        <w:rPr>
          <w:rFonts w:eastAsia="Times New Roman" w:cs="Times New Roman"/>
          <w:szCs w:val="28"/>
          <w:lang w:bidi="en-US"/>
        </w:rPr>
        <w:t xml:space="preserve">, </w:t>
      </w:r>
      <w:r w:rsidRPr="00870DA3">
        <w:rPr>
          <w:rFonts w:eastAsia="Calibri" w:cs="Times New Roman"/>
          <w:szCs w:val="28"/>
        </w:rPr>
        <w:t xml:space="preserve">Уставом </w:t>
      </w:r>
      <w:r>
        <w:rPr>
          <w:rFonts w:eastAsia="Calibri" w:cs="Times New Roman"/>
          <w:szCs w:val="28"/>
        </w:rPr>
        <w:br/>
      </w:r>
      <w:r w:rsidRPr="00870DA3">
        <w:rPr>
          <w:rFonts w:eastAsia="Calibri" w:cs="Times New Roman"/>
          <w:szCs w:val="28"/>
        </w:rPr>
        <w:t xml:space="preserve">муниципального образования городской округ Сургут Ханты-Мансийского </w:t>
      </w:r>
      <w:r>
        <w:rPr>
          <w:rFonts w:eastAsia="Calibri" w:cs="Times New Roman"/>
          <w:szCs w:val="28"/>
        </w:rPr>
        <w:br/>
      </w:r>
      <w:r w:rsidRPr="00870DA3">
        <w:rPr>
          <w:rFonts w:eastAsia="Calibri" w:cs="Times New Roman"/>
          <w:szCs w:val="28"/>
        </w:rPr>
        <w:t>автономного округа – Югры, распоряжениями</w:t>
      </w:r>
      <w:r w:rsidRPr="00EC2085">
        <w:rPr>
          <w:rFonts w:eastAsia="Calibri" w:cs="Times New Roman"/>
          <w:szCs w:val="28"/>
        </w:rPr>
        <w:t xml:space="preserve"> Администрации города </w:t>
      </w:r>
      <w:r>
        <w:rPr>
          <w:rFonts w:eastAsia="Calibri" w:cs="Times New Roman"/>
          <w:szCs w:val="28"/>
        </w:rPr>
        <w:br/>
      </w:r>
      <w:r w:rsidRPr="00EC2085">
        <w:rPr>
          <w:rFonts w:eastAsia="Calibri" w:cs="Times New Roman"/>
          <w:szCs w:val="28"/>
        </w:rPr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 w:rsidRPr="00EC2085">
        <w:rPr>
          <w:rFonts w:eastAsia="Calibri" w:cs="Times New Roman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9D779F" w:rsidRPr="00637D43" w:rsidRDefault="009D779F" w:rsidP="009D779F">
      <w:pPr>
        <w:shd w:val="clear" w:color="auto" w:fill="FFFFFF"/>
        <w:spacing w:line="240" w:lineRule="auto"/>
        <w:ind w:firstLine="708"/>
        <w:jc w:val="both"/>
        <w:rPr>
          <w:rFonts w:eastAsia="Calibri" w:cs="Times New Roman"/>
          <w:szCs w:val="28"/>
          <w:lang w:eastAsia="ru-RU"/>
        </w:rPr>
      </w:pPr>
      <w:r w:rsidRPr="008B33E6">
        <w:rPr>
          <w:rFonts w:eastAsia="Calibri" w:cs="Times New Roman"/>
          <w:color w:val="000000"/>
          <w:szCs w:val="28"/>
        </w:rPr>
        <w:t>1.</w:t>
      </w:r>
      <w:r>
        <w:rPr>
          <w:rFonts w:eastAsia="Calibri" w:cs="Times New Roman"/>
          <w:color w:val="000000"/>
          <w:szCs w:val="28"/>
        </w:rPr>
        <w:t xml:space="preserve"> </w:t>
      </w:r>
      <w:r w:rsidRPr="008B33E6">
        <w:rPr>
          <w:rFonts w:eastAsia="Calibri" w:cs="Times New Roman"/>
          <w:szCs w:val="28"/>
          <w:lang w:eastAsia="ru-RU"/>
        </w:rPr>
        <w:t>Управлению массовых коммуникаций Администрации города</w:t>
      </w:r>
      <w:r>
        <w:rPr>
          <w:rFonts w:eastAsia="Calibri" w:cs="Times New Roman"/>
          <w:szCs w:val="28"/>
          <w:lang w:eastAsia="ru-RU"/>
        </w:rPr>
        <w:t xml:space="preserve"> о</w:t>
      </w:r>
      <w:r w:rsidRPr="008B33E6">
        <w:rPr>
          <w:rFonts w:eastAsia="Calibri" w:cs="Times New Roman"/>
          <w:szCs w:val="28"/>
          <w:lang w:eastAsia="ru-RU"/>
        </w:rPr>
        <w:t xml:space="preserve">беспечить посредством официального портала (www.admsurgut.ru) и через средства массовой информации информирование </w:t>
      </w:r>
      <w:r w:rsidRPr="00A303AE">
        <w:rPr>
          <w:rFonts w:eastAsia="Times New Roman" w:cs="Times New Roman"/>
          <w:szCs w:val="28"/>
          <w:lang w:eastAsia="zh-CN"/>
        </w:rPr>
        <w:t xml:space="preserve">организаций независимо </w:t>
      </w:r>
      <w:r>
        <w:rPr>
          <w:rFonts w:eastAsia="Times New Roman" w:cs="Times New Roman"/>
          <w:szCs w:val="28"/>
          <w:lang w:eastAsia="zh-CN"/>
        </w:rPr>
        <w:br/>
      </w:r>
      <w:r w:rsidRPr="00A303AE">
        <w:rPr>
          <w:rFonts w:eastAsia="Times New Roman" w:cs="Times New Roman"/>
          <w:szCs w:val="28"/>
          <w:lang w:eastAsia="zh-CN"/>
        </w:rPr>
        <w:t>от организационно-правовой формы и формы собственности, индивидуальных предпринимателей</w:t>
      </w:r>
      <w:r w:rsidRPr="008B33E6">
        <w:rPr>
          <w:rFonts w:eastAsia="Calibri" w:cs="Times New Roman"/>
          <w:szCs w:val="28"/>
          <w:lang w:eastAsia="ru-RU"/>
        </w:rPr>
        <w:t xml:space="preserve"> и населения города Сургута</w:t>
      </w:r>
      <w:r>
        <w:rPr>
          <w:rFonts w:eastAsia="Calibri" w:cs="Times New Roman"/>
          <w:szCs w:val="28"/>
          <w:lang w:eastAsia="ru-RU"/>
        </w:rPr>
        <w:t xml:space="preserve"> о том, что </w:t>
      </w:r>
      <w:r w:rsidRPr="00EF49B0">
        <w:rPr>
          <w:rFonts w:eastAsia="Calibri" w:cs="Times New Roman"/>
          <w:szCs w:val="28"/>
        </w:rPr>
        <w:t>п</w:t>
      </w:r>
      <w:r>
        <w:rPr>
          <w:rFonts w:eastAsia="Calibri" w:cs="Times New Roman"/>
          <w:szCs w:val="28"/>
        </w:rPr>
        <w:t xml:space="preserve">остановлением </w:t>
      </w:r>
      <w:r>
        <w:rPr>
          <w:rFonts w:eastAsia="Calibri" w:cs="Times New Roman"/>
          <w:szCs w:val="28"/>
        </w:rPr>
        <w:br/>
        <w:t xml:space="preserve">Губернатора Ханты – </w:t>
      </w:r>
      <w:r w:rsidRPr="00EC2085">
        <w:rPr>
          <w:rFonts w:eastAsia="Calibri" w:cs="Times New Roman"/>
          <w:szCs w:val="28"/>
        </w:rPr>
        <w:t xml:space="preserve">Мансийского </w:t>
      </w:r>
      <w:r w:rsidRPr="00EC2085">
        <w:rPr>
          <w:rFonts w:cs="Times New Roman"/>
          <w:szCs w:val="28"/>
        </w:rPr>
        <w:t>автономного округа – Югры</w:t>
      </w:r>
      <w:r>
        <w:rPr>
          <w:rFonts w:cs="Times New Roman"/>
          <w:szCs w:val="28"/>
        </w:rPr>
        <w:t xml:space="preserve"> от 22.11.2021 </w:t>
      </w:r>
      <w:r>
        <w:rPr>
          <w:rFonts w:cs="Times New Roman"/>
          <w:szCs w:val="28"/>
        </w:rPr>
        <w:br/>
        <w:t>№ 155 «</w:t>
      </w:r>
      <w:r>
        <w:rPr>
          <w:rFonts w:eastAsia="Times New Roman" w:cs="Times New Roman"/>
          <w:szCs w:val="28"/>
          <w:lang w:bidi="en-US"/>
        </w:rPr>
        <w:t xml:space="preserve">О дополнительных мерах </w:t>
      </w:r>
      <w:r w:rsidRPr="00FE3D04">
        <w:rPr>
          <w:rFonts w:eastAsia="Times New Roman" w:cs="Times New Roman"/>
          <w:szCs w:val="28"/>
          <w:lang w:bidi="en-US"/>
        </w:rPr>
        <w:t>по предотвращению завоза и распространени</w:t>
      </w:r>
      <w:r>
        <w:rPr>
          <w:rFonts w:eastAsia="Times New Roman" w:cs="Times New Roman"/>
          <w:szCs w:val="28"/>
          <w:lang w:bidi="en-US"/>
        </w:rPr>
        <w:t>я новой коронавирусной инфекции</w:t>
      </w:r>
      <w:r w:rsidRPr="00FE3D04">
        <w:rPr>
          <w:rFonts w:eastAsia="Times New Roman" w:cs="Times New Roman"/>
          <w:szCs w:val="28"/>
          <w:lang w:bidi="en-US"/>
        </w:rPr>
        <w:t xml:space="preserve"> </w:t>
      </w:r>
      <w:r>
        <w:rPr>
          <w:rFonts w:eastAsia="Times New Roman" w:cs="Times New Roman"/>
          <w:szCs w:val="28"/>
          <w:lang w:bidi="en-US"/>
        </w:rPr>
        <w:t>(</w:t>
      </w:r>
      <w:r w:rsidRPr="00FE3D04">
        <w:rPr>
          <w:rFonts w:eastAsia="Times New Roman" w:cs="Times New Roman"/>
          <w:szCs w:val="28"/>
          <w:lang w:bidi="en-US"/>
        </w:rPr>
        <w:t>COVID-19</w:t>
      </w:r>
      <w:r>
        <w:rPr>
          <w:rFonts w:eastAsia="Times New Roman" w:cs="Times New Roman"/>
          <w:szCs w:val="28"/>
          <w:lang w:bidi="en-US"/>
        </w:rPr>
        <w:t>)</w:t>
      </w:r>
      <w:r w:rsidRPr="00FE3D04">
        <w:rPr>
          <w:rFonts w:eastAsia="Times New Roman" w:cs="Times New Roman"/>
          <w:szCs w:val="28"/>
          <w:lang w:bidi="en-US"/>
        </w:rPr>
        <w:t xml:space="preserve"> в Ханты-Ман</w:t>
      </w:r>
      <w:r>
        <w:rPr>
          <w:rFonts w:eastAsia="Times New Roman" w:cs="Times New Roman"/>
          <w:szCs w:val="28"/>
          <w:lang w:bidi="en-US"/>
        </w:rPr>
        <w:t xml:space="preserve">сийском автономном округе – Югре», установлены </w:t>
      </w:r>
      <w:r w:rsidRPr="00637D43">
        <w:rPr>
          <w:rFonts w:eastAsia="Times New Roman" w:cs="Times New Roman"/>
          <w:szCs w:val="28"/>
          <w:lang w:bidi="en-US"/>
        </w:rPr>
        <w:t>следующие меры:</w:t>
      </w:r>
    </w:p>
    <w:p w:rsidR="009D779F" w:rsidRPr="00773DC7" w:rsidRDefault="009D779F" w:rsidP="009D779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D43">
        <w:rPr>
          <w:rFonts w:eastAsia="Times New Roman" w:cs="Times New Roman"/>
          <w:szCs w:val="28"/>
          <w:lang w:eastAsia="ru-RU"/>
        </w:rPr>
        <w:t xml:space="preserve">1.1. </w:t>
      </w:r>
      <w:r>
        <w:rPr>
          <w:rFonts w:eastAsia="Times New Roman" w:cs="Times New Roman"/>
          <w:szCs w:val="28"/>
          <w:lang w:eastAsia="ru-RU" w:bidi="en-US"/>
        </w:rPr>
        <w:t>Продлен</w:t>
      </w:r>
      <w:r w:rsidRPr="00773DC7">
        <w:rPr>
          <w:rFonts w:eastAsia="Times New Roman" w:cs="Times New Roman"/>
          <w:szCs w:val="28"/>
          <w:lang w:eastAsia="ru-RU" w:bidi="en-US"/>
        </w:rPr>
        <w:t xml:space="preserve"> до 20 декабря 2021 года запрет на проведение в Ханты-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>Мансийском автономном округе – Югре зрелищно-развлекательных меропри</w:t>
      </w:r>
      <w:r>
        <w:rPr>
          <w:rFonts w:eastAsia="Times New Roman" w:cs="Times New Roman"/>
          <w:szCs w:val="28"/>
          <w:lang w:eastAsia="ru-RU" w:bidi="en-US"/>
        </w:rPr>
        <w:t>-</w:t>
      </w:r>
      <w:r w:rsidRPr="00773DC7">
        <w:rPr>
          <w:rFonts w:eastAsia="Times New Roman" w:cs="Times New Roman"/>
          <w:szCs w:val="28"/>
          <w:lang w:eastAsia="ru-RU" w:bidi="en-US"/>
        </w:rPr>
        <w:t>ятий, за исключением спектаклей и концертов в закрытых залах, работы театров, музеев, галерей, библиотек,</w:t>
      </w:r>
      <w:r w:rsidRPr="00773DC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773DC7">
        <w:rPr>
          <w:rFonts w:eastAsia="Times New Roman" w:cs="Times New Roman"/>
          <w:szCs w:val="28"/>
          <w:lang w:eastAsia="ru-RU" w:bidi="en-US"/>
        </w:rPr>
        <w:t xml:space="preserve">физкультурных и спортивных мероприятий межрегионального, всероссийского и международного уровня, которые могут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>осуществляться (проводится) с участием граждан с соблюдением</w:t>
      </w:r>
      <w:r w:rsidRPr="00773DC7">
        <w:rPr>
          <w:rFonts w:eastAsia="Times New Roman" w:cs="Times New Roman"/>
          <w:szCs w:val="28"/>
          <w:lang w:eastAsia="ru-RU"/>
        </w:rPr>
        <w:t xml:space="preserve"> требований правовых актов Губернатора</w:t>
      </w:r>
      <w:r w:rsidRPr="00773DC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773DC7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Югры, </w:t>
      </w:r>
      <w:r w:rsidRPr="00773DC7">
        <w:rPr>
          <w:rFonts w:eastAsia="Times New Roman" w:cs="Times New Roman"/>
          <w:szCs w:val="28"/>
          <w:lang w:eastAsia="ru-RU"/>
        </w:rPr>
        <w:lastRenderedPageBreak/>
        <w:t xml:space="preserve">предусматривающих меры по предотвращению завоза и распространения новой коронавирусной инфекции (COVID-19) в Ханты-Мансийском автономном округе – Югре и </w:t>
      </w:r>
      <w:r w:rsidRPr="00773DC7">
        <w:rPr>
          <w:rFonts w:eastAsia="Times New Roman" w:cs="Times New Roman"/>
          <w:szCs w:val="28"/>
          <w:lang w:eastAsia="ru-RU" w:bidi="en-US"/>
        </w:rPr>
        <w:t xml:space="preserve">постановления Главного государственного санитарного врача Российской Федерации от 7 июля 2021 года № 18 «О мерах по ограничению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>распространения новой коронавирусной инфекции (COVID-2019) на территории Российской Федерации в случаях проведения массовых мероприятий».</w:t>
      </w:r>
    </w:p>
    <w:p w:rsidR="009D779F" w:rsidRPr="00773DC7" w:rsidRDefault="009D779F" w:rsidP="009D779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>1.</w:t>
      </w:r>
      <w:r w:rsidRPr="00773DC7">
        <w:rPr>
          <w:rFonts w:eastAsia="Times New Roman" w:cs="Times New Roman"/>
          <w:szCs w:val="28"/>
          <w:lang w:eastAsia="ru-RU" w:bidi="en-US"/>
        </w:rPr>
        <w:t xml:space="preserve">2. До 31 декабря 2021 года включительно предоставление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 xml:space="preserve">государственных услуг в сфере государственной регистрации актов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 xml:space="preserve">гражданского состояния осуществляется по предварительной записи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 xml:space="preserve">в соответствии с установленным режимом работы, с одновременным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 xml:space="preserve">нахождением в помещении предоставления государственных услуг лиц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 xml:space="preserve">из расчета помещения 1 кв. м на человека, но не более 8 человек, включая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 xml:space="preserve">сотрудника органа записи актов гражданского состояния, с соблюдением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>защитного протокола.</w:t>
      </w:r>
    </w:p>
    <w:p w:rsidR="009D779F" w:rsidRPr="00773DC7" w:rsidRDefault="009D779F" w:rsidP="009D779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>1.3</w:t>
      </w:r>
      <w:r w:rsidRPr="00773DC7">
        <w:rPr>
          <w:rFonts w:eastAsia="Times New Roman" w:cs="Times New Roman"/>
          <w:szCs w:val="28"/>
          <w:lang w:eastAsia="ru-RU" w:bidi="en-US"/>
        </w:rPr>
        <w:t xml:space="preserve">. Собственникам торговых центров ввести запрет посещения торговых центров гражданами, не достигшими возраста 14 лет, без сопровождения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>родителей (законных представителей) по 20 декабря 2021 года.</w:t>
      </w:r>
    </w:p>
    <w:p w:rsidR="009D779F" w:rsidRDefault="009D779F" w:rsidP="009D779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C46AFC">
        <w:rPr>
          <w:rFonts w:eastAsia="Times New Roman" w:cs="Times New Roman"/>
          <w:szCs w:val="28"/>
          <w:lang w:eastAsia="ru-RU"/>
        </w:rPr>
        <w:t>. Управлению запис</w:t>
      </w:r>
      <w:r>
        <w:rPr>
          <w:rFonts w:eastAsia="Times New Roman" w:cs="Times New Roman"/>
          <w:szCs w:val="28"/>
          <w:lang w:eastAsia="ru-RU"/>
        </w:rPr>
        <w:t>и актов гражданского состояния:</w:t>
      </w:r>
    </w:p>
    <w:p w:rsidR="009D779F" w:rsidRDefault="009D779F" w:rsidP="009D779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/>
        </w:rPr>
        <w:t>2.1. О</w:t>
      </w:r>
      <w:r w:rsidRPr="00773DC7">
        <w:rPr>
          <w:rFonts w:eastAsia="Times New Roman" w:cs="Times New Roman"/>
          <w:szCs w:val="28"/>
          <w:lang w:eastAsia="ru-RU" w:bidi="en-US"/>
        </w:rPr>
        <w:t xml:space="preserve">тменить до 31 декабря 2021 года выездные мероприятия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 xml:space="preserve">по государственной регистрации актов гражданского состояния и другие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>торжественные мероприятия.</w:t>
      </w:r>
    </w:p>
    <w:p w:rsidR="009D779F" w:rsidRPr="002F00A9" w:rsidRDefault="009D779F" w:rsidP="009D779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>2.2. П</w:t>
      </w:r>
      <w:r w:rsidRPr="00773DC7">
        <w:rPr>
          <w:rFonts w:eastAsia="Times New Roman" w:cs="Times New Roman"/>
          <w:szCs w:val="28"/>
          <w:lang w:eastAsia="ru-RU" w:bidi="en-US"/>
        </w:rPr>
        <w:t xml:space="preserve">редоставление государственных услуг в сфере государственной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>регистрации актов гражд</w:t>
      </w:r>
      <w:r>
        <w:rPr>
          <w:rFonts w:eastAsia="Times New Roman" w:cs="Times New Roman"/>
          <w:szCs w:val="28"/>
          <w:lang w:eastAsia="ru-RU" w:bidi="en-US"/>
        </w:rPr>
        <w:t>анского состояния д</w:t>
      </w:r>
      <w:r w:rsidRPr="00773DC7">
        <w:rPr>
          <w:rFonts w:eastAsia="Times New Roman" w:cs="Times New Roman"/>
          <w:szCs w:val="28"/>
          <w:lang w:eastAsia="ru-RU" w:bidi="en-US"/>
        </w:rPr>
        <w:t xml:space="preserve">о 31 декабря 2021 года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>включительно</w:t>
      </w:r>
      <w:r>
        <w:rPr>
          <w:rFonts w:eastAsia="Times New Roman" w:cs="Times New Roman"/>
          <w:szCs w:val="28"/>
          <w:lang w:eastAsia="ru-RU" w:bidi="en-US"/>
        </w:rPr>
        <w:t xml:space="preserve"> осуществлять</w:t>
      </w:r>
      <w:r w:rsidRPr="00773DC7">
        <w:rPr>
          <w:rFonts w:eastAsia="Times New Roman" w:cs="Times New Roman"/>
          <w:szCs w:val="28"/>
          <w:lang w:eastAsia="ru-RU" w:bidi="en-US"/>
        </w:rPr>
        <w:t xml:space="preserve"> по предварительной записи в соответствии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 xml:space="preserve">с установленным режимом работы, с одновременным нахождением в помещении предоставления государственных услуг лиц из расчета помещения 1 кв. м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>на человека, но не более 8 человек, включая сотрудника органа записи актов гражданского состояния, с соблюдением защитного протокола.</w:t>
      </w:r>
    </w:p>
    <w:p w:rsidR="009D779F" w:rsidRPr="00A14C49" w:rsidRDefault="009D779F" w:rsidP="009D779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A14C49">
        <w:rPr>
          <w:rFonts w:eastAsia="Times New Roman" w:cs="Times New Roman"/>
          <w:szCs w:val="28"/>
          <w:lang w:eastAsia="ru-RU" w:bidi="en-US"/>
        </w:rPr>
        <w:t xml:space="preserve">3. Муниципальные правовые акты, в сфере предотвращения завоза </w:t>
      </w:r>
      <w:r w:rsidRPr="00A14C49">
        <w:rPr>
          <w:rFonts w:eastAsia="Times New Roman" w:cs="Times New Roman"/>
          <w:szCs w:val="28"/>
          <w:lang w:eastAsia="ru-RU" w:bidi="en-US"/>
        </w:rPr>
        <w:br/>
        <w:t xml:space="preserve">и распространения новой коронавирусной инфекции, вызванной COVID-19, </w:t>
      </w:r>
      <w:r w:rsidRPr="00A14C49">
        <w:rPr>
          <w:rFonts w:eastAsia="Times New Roman" w:cs="Times New Roman"/>
          <w:szCs w:val="28"/>
          <w:lang w:eastAsia="ru-RU" w:bidi="en-US"/>
        </w:rPr>
        <w:br/>
        <w:t xml:space="preserve">на территории города, действуют в части, не противоречащей настоящему </w:t>
      </w:r>
      <w:r>
        <w:rPr>
          <w:rFonts w:eastAsia="Times New Roman" w:cs="Times New Roman"/>
          <w:szCs w:val="28"/>
          <w:lang w:eastAsia="ru-RU" w:bidi="en-US"/>
        </w:rPr>
        <w:br/>
      </w:r>
      <w:r w:rsidRPr="00A14C49">
        <w:rPr>
          <w:rFonts w:eastAsia="Times New Roman" w:cs="Times New Roman"/>
          <w:szCs w:val="28"/>
          <w:lang w:eastAsia="ru-RU" w:bidi="en-US"/>
        </w:rPr>
        <w:t>постановлению.</w:t>
      </w:r>
    </w:p>
    <w:p w:rsidR="009D779F" w:rsidRPr="00A14C49" w:rsidRDefault="009D779F" w:rsidP="009D779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A14C49">
        <w:rPr>
          <w:rFonts w:eastAsia="Times New Roman" w:cs="Times New Roman"/>
          <w:szCs w:val="28"/>
          <w:lang w:eastAsia="ru-RU" w:bidi="en-US"/>
        </w:rPr>
        <w:t>4. 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9D779F" w:rsidRPr="00637D43" w:rsidRDefault="009D779F" w:rsidP="009D779F">
      <w:pPr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14C49">
        <w:rPr>
          <w:rFonts w:eastAsia="Times New Roman" w:cs="Times New Roman"/>
          <w:szCs w:val="28"/>
          <w:lang w:eastAsia="ru-RU" w:bidi="en-US"/>
        </w:rPr>
        <w:t>5. Муниципальному</w:t>
      </w:r>
      <w:r w:rsidRPr="00637D43">
        <w:rPr>
          <w:rFonts w:cs="Times New Roman"/>
          <w:szCs w:val="28"/>
        </w:rPr>
        <w:t xml:space="preserve"> казенному учреждению</w:t>
      </w:r>
      <w:r w:rsidRPr="00637D43">
        <w:rPr>
          <w:rFonts w:eastAsia="Calibri" w:cs="Times New Roman"/>
          <w:szCs w:val="28"/>
          <w:lang w:eastAsia="ru-RU"/>
        </w:rPr>
        <w:t xml:space="preserve"> «Наш город» опубликовать</w:t>
      </w:r>
      <w:r w:rsidRPr="00637D43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9D779F" w:rsidRPr="00576535" w:rsidRDefault="009D779F" w:rsidP="009D779F">
      <w:pPr>
        <w:spacing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637D43">
        <w:rPr>
          <w:rFonts w:cs="Times New Roman"/>
          <w:szCs w:val="28"/>
        </w:rPr>
        <w:t>. Настоящее</w:t>
      </w:r>
      <w:r w:rsidRPr="00576535">
        <w:rPr>
          <w:rFonts w:cs="Times New Roman"/>
          <w:szCs w:val="28"/>
        </w:rPr>
        <w:t xml:space="preserve"> постановление вступает в силу с момента его издания.                          </w:t>
      </w:r>
    </w:p>
    <w:p w:rsidR="009D779F" w:rsidRPr="00576535" w:rsidRDefault="009D779F" w:rsidP="009D779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Pr="00576535">
        <w:rPr>
          <w:rFonts w:eastAsia="Calibri" w:cs="Times New Roman"/>
          <w:szCs w:val="28"/>
        </w:rPr>
        <w:t xml:space="preserve">. Контроль за выполнением постановления </w:t>
      </w:r>
      <w:r>
        <w:rPr>
          <w:rFonts w:eastAsia="Calibri" w:cs="Times New Roman"/>
          <w:szCs w:val="28"/>
        </w:rPr>
        <w:t>оставляю за собой</w:t>
      </w:r>
      <w:r w:rsidRPr="00576535">
        <w:rPr>
          <w:rFonts w:eastAsia="Calibri" w:cs="Times New Roman"/>
          <w:szCs w:val="28"/>
        </w:rPr>
        <w:t>.</w:t>
      </w:r>
    </w:p>
    <w:p w:rsidR="009D779F" w:rsidRDefault="009D779F" w:rsidP="009D779F">
      <w:pPr>
        <w:spacing w:line="240" w:lineRule="auto"/>
        <w:jc w:val="both"/>
        <w:rPr>
          <w:rFonts w:eastAsia="Calibri" w:cs="Times New Roman"/>
          <w:szCs w:val="28"/>
        </w:rPr>
      </w:pPr>
    </w:p>
    <w:p w:rsidR="009D779F" w:rsidRDefault="009D779F" w:rsidP="009D779F">
      <w:pPr>
        <w:spacing w:line="240" w:lineRule="auto"/>
        <w:jc w:val="both"/>
        <w:rPr>
          <w:rFonts w:eastAsia="Calibri" w:cs="Times New Roman"/>
          <w:szCs w:val="28"/>
        </w:rPr>
      </w:pPr>
    </w:p>
    <w:p w:rsidR="009D779F" w:rsidRPr="00576535" w:rsidRDefault="009D779F" w:rsidP="009D779F">
      <w:pPr>
        <w:spacing w:line="240" w:lineRule="auto"/>
        <w:jc w:val="both"/>
        <w:rPr>
          <w:rFonts w:eastAsia="Calibri" w:cs="Times New Roman"/>
          <w:szCs w:val="28"/>
        </w:rPr>
      </w:pPr>
    </w:p>
    <w:p w:rsidR="009D779F" w:rsidRPr="00ED5E61" w:rsidRDefault="009D779F" w:rsidP="009D779F">
      <w:pPr>
        <w:spacing w:line="240" w:lineRule="auto"/>
        <w:rPr>
          <w:rFonts w:eastAsia="Calibri" w:cs="Times New Roman"/>
          <w:szCs w:val="28"/>
        </w:rPr>
      </w:pPr>
      <w:r w:rsidRPr="00576535">
        <w:rPr>
          <w:rFonts w:eastAsia="Calibri" w:cs="Times New Roman"/>
          <w:szCs w:val="28"/>
        </w:rPr>
        <w:t xml:space="preserve">Заместитель Главы города                                                   </w:t>
      </w:r>
      <w:r>
        <w:rPr>
          <w:rFonts w:eastAsia="Calibri" w:cs="Times New Roman"/>
          <w:szCs w:val="28"/>
        </w:rPr>
        <w:t xml:space="preserve">                А.Н. Томазова</w:t>
      </w:r>
      <w:r w:rsidRPr="00576535">
        <w:rPr>
          <w:rFonts w:eastAsia="Calibri" w:cs="Times New Roman"/>
          <w:szCs w:val="28"/>
        </w:rPr>
        <w:t xml:space="preserve"> </w:t>
      </w:r>
    </w:p>
    <w:p w:rsidR="00236616" w:rsidRPr="009D779F" w:rsidRDefault="00236616" w:rsidP="009D779F"/>
    <w:sectPr w:rsidR="00236616" w:rsidRPr="009D779F" w:rsidSect="009D77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A7" w:rsidRDefault="007B62A7">
      <w:pPr>
        <w:spacing w:line="240" w:lineRule="auto"/>
      </w:pPr>
      <w:r>
        <w:separator/>
      </w:r>
    </w:p>
  </w:endnote>
  <w:endnote w:type="continuationSeparator" w:id="0">
    <w:p w:rsidR="007B62A7" w:rsidRDefault="007B6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5E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5E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5E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A7" w:rsidRDefault="007B62A7">
      <w:pPr>
        <w:spacing w:line="240" w:lineRule="auto"/>
      </w:pPr>
      <w:r>
        <w:separator/>
      </w:r>
    </w:p>
  </w:footnote>
  <w:footnote w:type="continuationSeparator" w:id="0">
    <w:p w:rsidR="007B62A7" w:rsidRDefault="007B6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5E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D3A7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55E2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55E2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5E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9F"/>
    <w:rsid w:val="00236616"/>
    <w:rsid w:val="00255E2E"/>
    <w:rsid w:val="00451B7E"/>
    <w:rsid w:val="005B7CF3"/>
    <w:rsid w:val="007B62A7"/>
    <w:rsid w:val="008D3A7E"/>
    <w:rsid w:val="009D779F"/>
    <w:rsid w:val="00B0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FE3A-B737-4C74-AB48-86F67F31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D779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9D77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D779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79F"/>
    <w:rPr>
      <w:rFonts w:ascii="Times New Roman" w:hAnsi="Times New Roman"/>
      <w:sz w:val="28"/>
    </w:rPr>
  </w:style>
  <w:style w:type="character" w:styleId="a8">
    <w:name w:val="page number"/>
    <w:basedOn w:val="a0"/>
    <w:rsid w:val="009D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2021-11-24T04:22:00Z</cp:lastPrinted>
  <dcterms:created xsi:type="dcterms:W3CDTF">2021-11-29T09:15:00Z</dcterms:created>
  <dcterms:modified xsi:type="dcterms:W3CDTF">2021-11-29T09:15:00Z</dcterms:modified>
</cp:coreProperties>
</file>