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80" w:rsidRDefault="00B5738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57380" w:rsidRDefault="00B57380" w:rsidP="00656C1A">
      <w:pPr>
        <w:spacing w:line="120" w:lineRule="atLeast"/>
        <w:jc w:val="center"/>
        <w:rPr>
          <w:sz w:val="24"/>
          <w:szCs w:val="24"/>
        </w:rPr>
      </w:pPr>
    </w:p>
    <w:p w:rsidR="00B57380" w:rsidRPr="00852378" w:rsidRDefault="00B57380" w:rsidP="00656C1A">
      <w:pPr>
        <w:spacing w:line="120" w:lineRule="atLeast"/>
        <w:jc w:val="center"/>
        <w:rPr>
          <w:sz w:val="10"/>
          <w:szCs w:val="10"/>
        </w:rPr>
      </w:pPr>
    </w:p>
    <w:p w:rsidR="00B57380" w:rsidRDefault="00B57380" w:rsidP="00656C1A">
      <w:pPr>
        <w:spacing w:line="120" w:lineRule="atLeast"/>
        <w:jc w:val="center"/>
        <w:rPr>
          <w:sz w:val="10"/>
          <w:szCs w:val="24"/>
        </w:rPr>
      </w:pPr>
    </w:p>
    <w:p w:rsidR="00B57380" w:rsidRPr="005541F0" w:rsidRDefault="00B573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57380" w:rsidRDefault="00B573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57380" w:rsidRPr="005541F0" w:rsidRDefault="00B573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57380" w:rsidRPr="005649E4" w:rsidRDefault="00B57380" w:rsidP="00656C1A">
      <w:pPr>
        <w:spacing w:line="120" w:lineRule="atLeast"/>
        <w:jc w:val="center"/>
        <w:rPr>
          <w:sz w:val="18"/>
          <w:szCs w:val="24"/>
        </w:rPr>
      </w:pPr>
    </w:p>
    <w:p w:rsidR="00B57380" w:rsidRPr="00656C1A" w:rsidRDefault="00B573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57380" w:rsidRPr="005541F0" w:rsidRDefault="00B57380" w:rsidP="00656C1A">
      <w:pPr>
        <w:spacing w:line="120" w:lineRule="atLeast"/>
        <w:jc w:val="center"/>
        <w:rPr>
          <w:sz w:val="18"/>
          <w:szCs w:val="24"/>
        </w:rPr>
      </w:pPr>
    </w:p>
    <w:p w:rsidR="00B57380" w:rsidRPr="005541F0" w:rsidRDefault="00B57380" w:rsidP="00656C1A">
      <w:pPr>
        <w:spacing w:line="120" w:lineRule="atLeast"/>
        <w:jc w:val="center"/>
        <w:rPr>
          <w:sz w:val="20"/>
          <w:szCs w:val="24"/>
        </w:rPr>
      </w:pPr>
    </w:p>
    <w:p w:rsidR="00B57380" w:rsidRPr="00656C1A" w:rsidRDefault="00B573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57380" w:rsidRDefault="00B57380" w:rsidP="00656C1A">
      <w:pPr>
        <w:spacing w:line="120" w:lineRule="atLeast"/>
        <w:jc w:val="center"/>
        <w:rPr>
          <w:sz w:val="30"/>
          <w:szCs w:val="24"/>
        </w:rPr>
      </w:pPr>
    </w:p>
    <w:p w:rsidR="00B57380" w:rsidRPr="00656C1A" w:rsidRDefault="00B573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573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57380" w:rsidRPr="00F8214F" w:rsidRDefault="00B573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57380" w:rsidRPr="00F8214F" w:rsidRDefault="000F488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57380" w:rsidRPr="00F8214F" w:rsidRDefault="00B573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57380" w:rsidRPr="00F8214F" w:rsidRDefault="000F488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57380" w:rsidRPr="00A63FB0" w:rsidRDefault="00B573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57380" w:rsidRPr="00A3761A" w:rsidRDefault="000F488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57380" w:rsidRPr="00F8214F" w:rsidRDefault="00B573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57380" w:rsidRPr="00F8214F" w:rsidRDefault="00B573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57380" w:rsidRPr="00AB4194" w:rsidRDefault="00B573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57380" w:rsidRPr="00F8214F" w:rsidRDefault="000F488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2888</w:t>
            </w:r>
          </w:p>
        </w:tc>
      </w:tr>
    </w:tbl>
    <w:p w:rsidR="00B57380" w:rsidRPr="00C725A6" w:rsidRDefault="00B57380" w:rsidP="00C725A6">
      <w:pPr>
        <w:rPr>
          <w:rFonts w:cs="Times New Roman"/>
          <w:szCs w:val="28"/>
        </w:rPr>
      </w:pP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 xml:space="preserve">«Нефтегазопровод от куста </w:t>
      </w: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 xml:space="preserve">скважин 264». Восточно-Сургутское </w:t>
      </w:r>
    </w:p>
    <w:p w:rsidR="00B57380" w:rsidRDefault="00B57380" w:rsidP="00B57380">
      <w:pPr>
        <w:jc w:val="both"/>
        <w:rPr>
          <w:sz w:val="26"/>
          <w:szCs w:val="26"/>
        </w:rPr>
      </w:pPr>
      <w:r>
        <w:rPr>
          <w:szCs w:val="28"/>
        </w:rPr>
        <w:t>нефтяное месторождение»</w:t>
      </w:r>
    </w:p>
    <w:p w:rsidR="00B57380" w:rsidRDefault="00B57380" w:rsidP="00B57380">
      <w:pPr>
        <w:jc w:val="both"/>
        <w:rPr>
          <w:szCs w:val="28"/>
        </w:rPr>
      </w:pPr>
    </w:p>
    <w:p w:rsidR="00B57380" w:rsidRDefault="00B57380" w:rsidP="00B57380">
      <w:pPr>
        <w:jc w:val="both"/>
        <w:rPr>
          <w:szCs w:val="28"/>
        </w:rPr>
      </w:pPr>
    </w:p>
    <w:p w:rsidR="00B57380" w:rsidRDefault="00B57380" w:rsidP="00B57380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города Сургута, утвержденных решением городской Думы от 28.06.2005                            № 475-</w:t>
      </w:r>
      <w:r>
        <w:rPr>
          <w:szCs w:val="28"/>
          <w:lang w:val="en-US"/>
        </w:rPr>
        <w:t>III</w:t>
      </w:r>
      <w:r w:rsidRPr="00CF73CE">
        <w:rPr>
          <w:szCs w:val="28"/>
        </w:rPr>
        <w:t xml:space="preserve"> </w:t>
      </w:r>
      <w:r>
        <w:rPr>
          <w:szCs w:val="28"/>
        </w:rPr>
        <w:t xml:space="preserve">ГД, распоряжениями Администрации города от 30.12.2005 № 3686                                 «Об утверждении </w:t>
      </w:r>
      <w:r>
        <w:rPr>
          <w:spacing w:val="-4"/>
          <w:szCs w:val="28"/>
        </w:rPr>
        <w:t xml:space="preserve">Регламента Администрации города», от 10.01.2017 № 01                            «О передаче некоторых полномочий высшим должностным лицам </w:t>
      </w:r>
      <w:proofErr w:type="spellStart"/>
      <w:r>
        <w:rPr>
          <w:spacing w:val="-4"/>
          <w:szCs w:val="28"/>
        </w:rPr>
        <w:t>Админист</w:t>
      </w:r>
      <w:proofErr w:type="spellEnd"/>
      <w:r>
        <w:rPr>
          <w:spacing w:val="-4"/>
          <w:szCs w:val="28"/>
        </w:rPr>
        <w:t xml:space="preserve">-   рации города», с учетом заявления </w:t>
      </w:r>
      <w:r>
        <w:rPr>
          <w:szCs w:val="28"/>
        </w:rPr>
        <w:t>нефтегазодобывающего управления  «Сургут-нефть» публичного акционерного общества «Сургутнефтегаз» от 16.03.2021                 № 06-01-24-3494</w:t>
      </w:r>
      <w:r>
        <w:rPr>
          <w:spacing w:val="-4"/>
          <w:szCs w:val="28"/>
        </w:rPr>
        <w:t>:</w:t>
      </w:r>
    </w:p>
    <w:p w:rsidR="00B57380" w:rsidRDefault="00B57380" w:rsidP="00B57380">
      <w:pPr>
        <w:jc w:val="both"/>
        <w:rPr>
          <w:szCs w:val="28"/>
        </w:rPr>
      </w:pPr>
      <w:r>
        <w:rPr>
          <w:spacing w:val="-4"/>
          <w:szCs w:val="28"/>
        </w:rPr>
        <w:tab/>
        <w:t xml:space="preserve">1. Принять решение </w:t>
      </w:r>
      <w:r>
        <w:rPr>
          <w:szCs w:val="28"/>
        </w:rPr>
        <w:t>о разработке проекта планировки и проекта межевания территории для размещения линейного объекта «Нефтегазопровод от куста скважин 264».  Восточно-Сургутское нефтяное месторождение».</w:t>
      </w:r>
    </w:p>
    <w:p w:rsidR="00B57380" w:rsidRDefault="00B57380" w:rsidP="00B57380">
      <w:pPr>
        <w:jc w:val="both"/>
        <w:rPr>
          <w:szCs w:val="28"/>
        </w:rPr>
      </w:pPr>
      <w:r>
        <w:rPr>
          <w:szCs w:val="28"/>
        </w:rPr>
        <w:tab/>
        <w:t>2. Заявителю разработать проект планировки и проект межевания, указанные в пункте 1, за счет собственных средств.</w:t>
      </w:r>
    </w:p>
    <w:p w:rsidR="00B57380" w:rsidRDefault="00B57380" w:rsidP="00B5738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>
        <w:rPr>
          <w:szCs w:val="28"/>
        </w:rPr>
        <w:t>Управлению массовых коммуникаций разместить настоящее постанов-</w:t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 на официальном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B57380" w:rsidRDefault="00B57380" w:rsidP="00B57380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B57380" w:rsidRDefault="00B57380" w:rsidP="00B57380">
      <w:pPr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B57380" w:rsidRDefault="00B57380" w:rsidP="00B57380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B57380" w:rsidRDefault="00B57380" w:rsidP="00B57380"/>
    <w:p w:rsidR="00B57380" w:rsidRDefault="00B57380" w:rsidP="00B57380"/>
    <w:p w:rsidR="00B57380" w:rsidRDefault="00B57380" w:rsidP="00B57380"/>
    <w:p w:rsidR="00B57380" w:rsidRDefault="00B57380" w:rsidP="00B57380">
      <w:pPr>
        <w:jc w:val="both"/>
      </w:pPr>
      <w:r>
        <w:t>Заместитель Главы города                                                                          В.Б. Фомагин</w:t>
      </w:r>
    </w:p>
    <w:sectPr w:rsidR="00B57380" w:rsidSect="00B5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DD" w:rsidRDefault="00D85FDD">
      <w:r>
        <w:separator/>
      </w:r>
    </w:p>
  </w:endnote>
  <w:endnote w:type="continuationSeparator" w:id="0">
    <w:p w:rsidR="00D85FDD" w:rsidRDefault="00D8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8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8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DD" w:rsidRDefault="00D85FDD">
      <w:r>
        <w:separator/>
      </w:r>
    </w:p>
  </w:footnote>
  <w:footnote w:type="continuationSeparator" w:id="0">
    <w:p w:rsidR="00D85FDD" w:rsidRDefault="00D8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704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17A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F48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F48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80"/>
    <w:rsid w:val="000F4883"/>
    <w:rsid w:val="002622DB"/>
    <w:rsid w:val="005D3688"/>
    <w:rsid w:val="0060034C"/>
    <w:rsid w:val="00770411"/>
    <w:rsid w:val="00897472"/>
    <w:rsid w:val="00B57380"/>
    <w:rsid w:val="00C317AD"/>
    <w:rsid w:val="00CB7D89"/>
    <w:rsid w:val="00CE6421"/>
    <w:rsid w:val="00D85FD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7D3F-76A6-4C35-9382-E63A19D0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57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738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57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380"/>
    <w:rPr>
      <w:rFonts w:ascii="Times New Roman" w:hAnsi="Times New Roman"/>
      <w:sz w:val="28"/>
    </w:rPr>
  </w:style>
  <w:style w:type="character" w:styleId="a8">
    <w:name w:val="page number"/>
    <w:basedOn w:val="a0"/>
    <w:rsid w:val="00B5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9101-1B38-4AFB-8E6D-186DAE6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2021-04-16T11:05:00Z</cp:lastPrinted>
  <dcterms:created xsi:type="dcterms:W3CDTF">2021-04-22T09:42:00Z</dcterms:created>
  <dcterms:modified xsi:type="dcterms:W3CDTF">2021-04-22T09:42:00Z</dcterms:modified>
</cp:coreProperties>
</file>