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14" w:rsidRDefault="00686C1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86C14" w:rsidRDefault="00686C14" w:rsidP="00656C1A">
      <w:pPr>
        <w:spacing w:line="120" w:lineRule="atLeast"/>
        <w:jc w:val="center"/>
        <w:rPr>
          <w:sz w:val="24"/>
          <w:szCs w:val="24"/>
        </w:rPr>
      </w:pPr>
    </w:p>
    <w:p w:rsidR="00686C14" w:rsidRPr="00852378" w:rsidRDefault="00686C14" w:rsidP="00656C1A">
      <w:pPr>
        <w:spacing w:line="120" w:lineRule="atLeast"/>
        <w:jc w:val="center"/>
        <w:rPr>
          <w:sz w:val="10"/>
          <w:szCs w:val="10"/>
        </w:rPr>
      </w:pPr>
    </w:p>
    <w:p w:rsidR="00686C14" w:rsidRDefault="00686C14" w:rsidP="00656C1A">
      <w:pPr>
        <w:spacing w:line="120" w:lineRule="atLeast"/>
        <w:jc w:val="center"/>
        <w:rPr>
          <w:sz w:val="10"/>
          <w:szCs w:val="24"/>
        </w:rPr>
      </w:pPr>
    </w:p>
    <w:p w:rsidR="00686C14" w:rsidRPr="005541F0" w:rsidRDefault="00686C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86C14" w:rsidRDefault="00686C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86C14" w:rsidRPr="005541F0" w:rsidRDefault="00686C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86C14" w:rsidRPr="005649E4" w:rsidRDefault="00686C14" w:rsidP="00656C1A">
      <w:pPr>
        <w:spacing w:line="120" w:lineRule="atLeast"/>
        <w:jc w:val="center"/>
        <w:rPr>
          <w:sz w:val="18"/>
          <w:szCs w:val="24"/>
        </w:rPr>
      </w:pPr>
    </w:p>
    <w:p w:rsidR="00686C14" w:rsidRPr="00656C1A" w:rsidRDefault="00686C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86C14" w:rsidRPr="005541F0" w:rsidRDefault="00686C14" w:rsidP="00656C1A">
      <w:pPr>
        <w:spacing w:line="120" w:lineRule="atLeast"/>
        <w:jc w:val="center"/>
        <w:rPr>
          <w:sz w:val="18"/>
          <w:szCs w:val="24"/>
        </w:rPr>
      </w:pPr>
    </w:p>
    <w:p w:rsidR="00686C14" w:rsidRPr="005541F0" w:rsidRDefault="00686C14" w:rsidP="00656C1A">
      <w:pPr>
        <w:spacing w:line="120" w:lineRule="atLeast"/>
        <w:jc w:val="center"/>
        <w:rPr>
          <w:sz w:val="20"/>
          <w:szCs w:val="24"/>
        </w:rPr>
      </w:pPr>
    </w:p>
    <w:p w:rsidR="00686C14" w:rsidRPr="00656C1A" w:rsidRDefault="00686C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86C14" w:rsidRDefault="00686C14" w:rsidP="00656C1A">
      <w:pPr>
        <w:spacing w:line="120" w:lineRule="atLeast"/>
        <w:jc w:val="center"/>
        <w:rPr>
          <w:sz w:val="30"/>
          <w:szCs w:val="24"/>
        </w:rPr>
      </w:pPr>
    </w:p>
    <w:p w:rsidR="00686C14" w:rsidRPr="00656C1A" w:rsidRDefault="00686C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86C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86C14" w:rsidRPr="00F8214F" w:rsidRDefault="00686C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86C14" w:rsidRPr="00F8214F" w:rsidRDefault="000535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86C14" w:rsidRPr="00F8214F" w:rsidRDefault="00686C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86C14" w:rsidRPr="00F8214F" w:rsidRDefault="000535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86C14" w:rsidRPr="00A63FB0" w:rsidRDefault="00686C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86C14" w:rsidRPr="00A3761A" w:rsidRDefault="000535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86C14" w:rsidRPr="00F8214F" w:rsidRDefault="00686C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86C14" w:rsidRPr="00F8214F" w:rsidRDefault="00686C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86C14" w:rsidRPr="00AB4194" w:rsidRDefault="00686C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86C14" w:rsidRPr="00F8214F" w:rsidRDefault="000535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9961</w:t>
            </w:r>
          </w:p>
        </w:tc>
      </w:tr>
    </w:tbl>
    <w:p w:rsidR="00686C14" w:rsidRPr="00C725A6" w:rsidRDefault="00686C14" w:rsidP="00C725A6">
      <w:pPr>
        <w:rPr>
          <w:rFonts w:cs="Times New Roman"/>
          <w:szCs w:val="28"/>
        </w:rPr>
      </w:pP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постановление Администрации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13.04.2020 № 2390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реализации мер 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предотвращению завоза 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 распространения новой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коронавирусной инфекции,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 xml:space="preserve">-19, 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>
        <w:rPr>
          <w:rFonts w:cs="Times New Roman"/>
          <w:szCs w:val="28"/>
        </w:rPr>
        <w:t>на территории города»</w:t>
      </w: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686C14" w:rsidRDefault="00686C14" w:rsidP="00686C14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686C14" w:rsidRDefault="00686C14" w:rsidP="00686C1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  <w:t xml:space="preserve">автономного округа – Югры от 22.12.2020 № 178 </w:t>
      </w:r>
      <w:r>
        <w:rPr>
          <w:szCs w:val="28"/>
        </w:rPr>
        <w:t xml:space="preserve">«О дополнительных мерах </w:t>
      </w:r>
      <w:r>
        <w:rPr>
          <w:szCs w:val="28"/>
        </w:rPr>
        <w:br/>
        <w:t xml:space="preserve">по предотвращению завоза и распространения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>-19, в Ханты-Мансийском автономном округе – Югре»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szCs w:val="28"/>
        </w:rPr>
        <w:br/>
        <w:t>Уставом города Сургута, решением Думы города от 10.12.2020 № 675-</w:t>
      </w:r>
      <w:r>
        <w:rPr>
          <w:rFonts w:eastAsia="Calibri" w:cs="Times New Roman"/>
          <w:szCs w:val="28"/>
          <w:lang w:val="en-US"/>
        </w:rPr>
        <w:t>VI</w:t>
      </w:r>
      <w:r w:rsidRPr="00686C1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br/>
        <w:t>«О назначении исполняющего обязанности Главы города Сургута», распоря-</w:t>
      </w:r>
      <w:r>
        <w:rPr>
          <w:rFonts w:eastAsia="Calibri" w:cs="Times New Roman"/>
          <w:szCs w:val="28"/>
        </w:rPr>
        <w:br/>
        <w:t xml:space="preserve">жением Администрации города от 30.12.2005 № 3686 «Об утверждении </w:t>
      </w:r>
      <w:r>
        <w:rPr>
          <w:rFonts w:eastAsia="Calibri" w:cs="Times New Roman"/>
          <w:szCs w:val="28"/>
        </w:rPr>
        <w:br/>
        <w:t>Регламента Администрации города»:</w:t>
      </w:r>
    </w:p>
    <w:p w:rsidR="00686C14" w:rsidRDefault="00686C14" w:rsidP="00686C1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>
        <w:rPr>
          <w:rFonts w:eastAsia="Arial" w:cs="Times New Roman"/>
          <w:szCs w:val="28"/>
          <w:lang w:eastAsia="ar-SA"/>
        </w:rPr>
        <w:t xml:space="preserve">от 13.04.2020 № 2390        </w:t>
      </w:r>
      <w:r>
        <w:rPr>
          <w:rFonts w:eastAsia="Arial" w:cs="Times New Roman"/>
          <w:szCs w:val="28"/>
          <w:lang w:eastAsia="ar-SA"/>
        </w:rPr>
        <w:br/>
        <w:t>«</w:t>
      </w:r>
      <w:r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cs="Times New Roman"/>
          <w:szCs w:val="28"/>
        </w:rPr>
        <w:br/>
        <w:t xml:space="preserve">коронавирусной инфекции, вызванной </w:t>
      </w:r>
      <w:r>
        <w:rPr>
          <w:rFonts w:cs="Times New Roman"/>
          <w:szCs w:val="28"/>
          <w:lang w:val="en-US"/>
        </w:rPr>
        <w:t>COVID</w:t>
      </w:r>
      <w:r>
        <w:rPr>
          <w:rFonts w:cs="Times New Roman"/>
          <w:szCs w:val="28"/>
        </w:rPr>
        <w:t>-19, на территории города</w:t>
      </w:r>
      <w:r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       № 5854, 27.08.2020 № 5968, 04.09.2020 № 6234, 21.09.2020 № 6591, 29.09.2020 </w:t>
      </w:r>
      <w:r>
        <w:rPr>
          <w:rFonts w:eastAsia="Arial" w:cs="Times New Roman"/>
          <w:szCs w:val="28"/>
          <w:lang w:eastAsia="ar-SA"/>
        </w:rPr>
        <w:br/>
        <w:t xml:space="preserve">№ 6791, 01.10.2020 № 6902, 21.10.2020 № 7439, 03.11.2020 № 7890, 13.11.2020 </w:t>
      </w:r>
      <w:r>
        <w:rPr>
          <w:rFonts w:eastAsia="Arial" w:cs="Times New Roman"/>
          <w:szCs w:val="28"/>
          <w:lang w:eastAsia="ar-SA"/>
        </w:rPr>
        <w:br/>
        <w:t xml:space="preserve">№ 8191, 18.11.2020 № 8374, 30.11.2020 № 8716, 08.12.2020 № 9147) </w:t>
      </w:r>
      <w:r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686C14" w:rsidRDefault="00686C14" w:rsidP="00686C14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 В подпункте 1.1 пункта 1 постановления слова «до 31 декабря 2020 года включительно» заменить словами «</w:t>
      </w:r>
      <w:r>
        <w:rPr>
          <w:rFonts w:cs="Times New Roman"/>
          <w:szCs w:val="28"/>
        </w:rPr>
        <w:t>до 31 января 2021 года вк</w:t>
      </w:r>
      <w:r>
        <w:rPr>
          <w:rFonts w:eastAsia="Calibri" w:cs="Times New Roman"/>
          <w:szCs w:val="28"/>
          <w:shd w:val="clear" w:color="auto" w:fill="FFFFFF"/>
        </w:rPr>
        <w:t>лючительно».</w:t>
      </w:r>
    </w:p>
    <w:p w:rsidR="00686C14" w:rsidRDefault="00686C14" w:rsidP="00686C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1.2. </w:t>
      </w:r>
      <w:r>
        <w:rPr>
          <w:sz w:val="28"/>
          <w:szCs w:val="28"/>
        </w:rPr>
        <w:t xml:space="preserve">Пункт </w:t>
      </w:r>
      <w:r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постановления после слов «</w:t>
      </w:r>
      <w:r>
        <w:rPr>
          <w:spacing w:val="4"/>
          <w:sz w:val="28"/>
          <w:szCs w:val="28"/>
          <w:lang w:bidi="en-US"/>
        </w:rPr>
        <w:t xml:space="preserve">с 16 ноября по 31 декабря </w:t>
      </w:r>
      <w:r w:rsidR="00F913CD">
        <w:rPr>
          <w:spacing w:val="4"/>
          <w:sz w:val="28"/>
          <w:szCs w:val="28"/>
          <w:lang w:bidi="en-US"/>
        </w:rPr>
        <w:t xml:space="preserve">                       </w:t>
      </w:r>
      <w:r>
        <w:rPr>
          <w:spacing w:val="4"/>
          <w:sz w:val="28"/>
          <w:szCs w:val="28"/>
          <w:lang w:bidi="en-US"/>
        </w:rPr>
        <w:t>2020 года,</w:t>
      </w:r>
      <w:r>
        <w:rPr>
          <w:sz w:val="28"/>
          <w:szCs w:val="28"/>
        </w:rPr>
        <w:t>» дополнить словами «</w:t>
      </w:r>
      <w:r>
        <w:rPr>
          <w:sz w:val="28"/>
          <w:szCs w:val="28"/>
          <w:shd w:val="clear" w:color="auto" w:fill="FFFFFF"/>
        </w:rPr>
        <w:t>с</w:t>
      </w:r>
      <w:r w:rsidR="00F913CD">
        <w:rPr>
          <w:sz w:val="28"/>
          <w:szCs w:val="28"/>
          <w:shd w:val="clear" w:color="auto" w:fill="FFFFFF"/>
        </w:rPr>
        <w:t xml:space="preserve"> 0</w:t>
      </w:r>
      <w:r>
        <w:rPr>
          <w:sz w:val="28"/>
          <w:szCs w:val="28"/>
          <w:shd w:val="clear" w:color="auto" w:fill="FFFFFF"/>
        </w:rPr>
        <w:t xml:space="preserve">1 января 2021 года по 14 января 2021 года, </w:t>
      </w:r>
      <w:r>
        <w:rPr>
          <w:sz w:val="28"/>
          <w:szCs w:val="28"/>
          <w:shd w:val="clear" w:color="auto" w:fill="FFFFFF"/>
        </w:rPr>
        <w:br/>
        <w:t>с 15 января 2021 года по 28 января 2021 года, с 29 января 2021 года по 31 января 2021 года</w:t>
      </w:r>
      <w:r>
        <w:rPr>
          <w:spacing w:val="4"/>
          <w:sz w:val="28"/>
          <w:szCs w:val="28"/>
          <w:lang w:bidi="en-US"/>
        </w:rPr>
        <w:t>,»</w:t>
      </w:r>
      <w:r>
        <w:rPr>
          <w:sz w:val="28"/>
          <w:szCs w:val="28"/>
        </w:rPr>
        <w:t>.</w:t>
      </w:r>
    </w:p>
    <w:p w:rsidR="00686C14" w:rsidRDefault="00686C14" w:rsidP="00686C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Подпункт </w:t>
      </w:r>
      <w:r>
        <w:rPr>
          <w:rFonts w:eastAsia="Arial"/>
          <w:sz w:val="28"/>
          <w:szCs w:val="28"/>
        </w:rPr>
        <w:t>1</w:t>
      </w:r>
      <w:r>
        <w:rPr>
          <w:rFonts w:eastAsia="Arial"/>
          <w:sz w:val="28"/>
          <w:szCs w:val="28"/>
          <w:vertAlign w:val="superscript"/>
        </w:rPr>
        <w:t>9</w:t>
      </w:r>
      <w:r>
        <w:rPr>
          <w:rFonts w:eastAsia="Arial"/>
          <w:sz w:val="28"/>
          <w:szCs w:val="28"/>
        </w:rPr>
        <w:t>.3 пункта 1</w:t>
      </w:r>
      <w:r>
        <w:rPr>
          <w:rFonts w:eastAsia="Arial"/>
          <w:sz w:val="28"/>
          <w:szCs w:val="28"/>
          <w:vertAlign w:val="superscript"/>
        </w:rPr>
        <w:t xml:space="preserve">9 </w:t>
      </w:r>
      <w:r>
        <w:rPr>
          <w:rFonts w:eastAsia="Arial"/>
          <w:sz w:val="28"/>
          <w:szCs w:val="28"/>
        </w:rPr>
        <w:t>постановления после слов «с 01 по 31 декабря 2020 года</w:t>
      </w:r>
      <w:r w:rsidR="00F913CD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>» дополнить словами «с 01 по 31 января 2021 года».</w:t>
      </w:r>
    </w:p>
    <w:p w:rsidR="00686C14" w:rsidRDefault="00686C14" w:rsidP="00686C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  <w:shd w:val="clear" w:color="auto" w:fill="FFFFFF"/>
        </w:rPr>
        <w:t xml:space="preserve">В пункте </w:t>
      </w:r>
      <w:r>
        <w:rPr>
          <w:rFonts w:eastAsia="Calibri"/>
          <w:sz w:val="28"/>
          <w:szCs w:val="28"/>
        </w:rPr>
        <w:t xml:space="preserve">3 постановления </w:t>
      </w:r>
      <w:r>
        <w:rPr>
          <w:rFonts w:eastAsia="Calibri"/>
          <w:sz w:val="28"/>
          <w:szCs w:val="28"/>
          <w:shd w:val="clear" w:color="auto" w:fill="FFFFFF"/>
        </w:rPr>
        <w:t>слова «до 31 декабря 2020 года включительно» заменить словами «до 31 января 2021 года включительно».</w:t>
      </w:r>
    </w:p>
    <w:p w:rsidR="00686C14" w:rsidRDefault="00686C14" w:rsidP="00686C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13</w:t>
      </w:r>
      <w:r>
        <w:rPr>
          <w:rFonts w:eastAsia="Arial"/>
          <w:sz w:val="28"/>
          <w:szCs w:val="28"/>
          <w:vertAlign w:val="superscript"/>
        </w:rPr>
        <w:t xml:space="preserve">1 </w:t>
      </w:r>
      <w:r>
        <w:rPr>
          <w:rFonts w:eastAsia="Arial"/>
          <w:sz w:val="28"/>
          <w:szCs w:val="28"/>
        </w:rPr>
        <w:t xml:space="preserve">постановления после слов «с 01 по 31 декабря 2020 года» </w:t>
      </w:r>
      <w:r>
        <w:rPr>
          <w:rFonts w:eastAsia="Arial"/>
          <w:sz w:val="28"/>
          <w:szCs w:val="28"/>
        </w:rPr>
        <w:br/>
        <w:t>дополнить словами «, с 01 по 31 января 2021 года».</w:t>
      </w:r>
    </w:p>
    <w:p w:rsidR="00686C14" w:rsidRDefault="00686C14" w:rsidP="00686C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1.6. Подпункт 14.2 пункта 14 постановления после слов «с 01 по 31 декабря 2020 года» дополнить словами «, с 01 по 31 января 2021 года».  </w:t>
      </w:r>
    </w:p>
    <w:p w:rsidR="00686C14" w:rsidRPr="00686C14" w:rsidRDefault="00686C14" w:rsidP="00686C14">
      <w:pPr>
        <w:spacing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86C14">
        <w:rPr>
          <w:rFonts w:eastAsia="Arial" w:cs="Times New Roman"/>
          <w:szCs w:val="28"/>
          <w:lang w:eastAsia="ar-SA"/>
        </w:rPr>
        <w:t xml:space="preserve">2. Управлению массовых коммуникаций </w:t>
      </w:r>
      <w:r w:rsidRPr="00686C14">
        <w:rPr>
          <w:rFonts w:eastAsia="Calibri" w:cs="Times New Roman"/>
          <w:szCs w:val="28"/>
        </w:rPr>
        <w:t xml:space="preserve">разместить настоящее </w:t>
      </w:r>
      <w:r w:rsidRPr="00686C14">
        <w:rPr>
          <w:rFonts w:eastAsia="Calibri" w:cs="Times New Roman"/>
          <w:color w:val="000000"/>
          <w:szCs w:val="28"/>
        </w:rPr>
        <w:t>постанов-</w:t>
      </w:r>
      <w:r w:rsidRPr="00686C14">
        <w:rPr>
          <w:rFonts w:eastAsia="Calibri" w:cs="Times New Roman"/>
          <w:color w:val="000000"/>
          <w:szCs w:val="28"/>
        </w:rPr>
        <w:br/>
        <w:t xml:space="preserve">ление на официальном портале Администрации города: </w:t>
      </w:r>
      <w:r w:rsidRPr="00686C14">
        <w:rPr>
          <w:rFonts w:eastAsia="Calibri" w:cs="Times New Roman"/>
          <w:szCs w:val="28"/>
        </w:rPr>
        <w:t>www.admsurgut.ru</w:t>
      </w:r>
      <w:r w:rsidRPr="00686C14">
        <w:rPr>
          <w:rFonts w:eastAsia="Calibri" w:cs="Times New Roman"/>
          <w:color w:val="000000"/>
          <w:szCs w:val="28"/>
        </w:rPr>
        <w:t>.</w:t>
      </w:r>
    </w:p>
    <w:p w:rsidR="00686C14" w:rsidRPr="00686C14" w:rsidRDefault="00686C14" w:rsidP="00686C14">
      <w:pPr>
        <w:spacing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86C14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686C14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686C14" w:rsidRPr="00686C14" w:rsidRDefault="00686C14" w:rsidP="00686C14">
      <w:pPr>
        <w:spacing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lang w:eastAsia="ru-RU"/>
        </w:rPr>
        <w:t xml:space="preserve">4. </w:t>
      </w:r>
      <w:r w:rsidRPr="00686C14">
        <w:rPr>
          <w:rFonts w:eastAsia="Calibri" w:cs="Times New Roman"/>
          <w:szCs w:val="28"/>
          <w:lang w:eastAsia="ru-RU"/>
        </w:rPr>
        <w:t xml:space="preserve">Настоящее постановление вступает в силу с момента </w:t>
      </w:r>
      <w:r w:rsidR="00F913CD">
        <w:rPr>
          <w:rFonts w:eastAsia="Calibri" w:cs="Times New Roman"/>
          <w:szCs w:val="28"/>
          <w:lang w:eastAsia="ru-RU"/>
        </w:rPr>
        <w:t xml:space="preserve">его </w:t>
      </w:r>
      <w:r w:rsidRPr="00686C14">
        <w:rPr>
          <w:rFonts w:eastAsia="Calibri" w:cs="Times New Roman"/>
          <w:szCs w:val="28"/>
          <w:lang w:eastAsia="ru-RU"/>
        </w:rPr>
        <w:t xml:space="preserve">издания. </w:t>
      </w:r>
    </w:p>
    <w:p w:rsidR="00686C14" w:rsidRPr="00686C14" w:rsidRDefault="00686C14" w:rsidP="00686C14">
      <w:pPr>
        <w:spacing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686C14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686C14" w:rsidRPr="00686C14" w:rsidRDefault="00686C14" w:rsidP="00686C14">
      <w:pPr>
        <w:spacing w:line="240" w:lineRule="auto"/>
        <w:rPr>
          <w:rFonts w:eastAsia="Calibri" w:cs="Times New Roman"/>
          <w:szCs w:val="28"/>
        </w:rPr>
      </w:pPr>
    </w:p>
    <w:p w:rsidR="00686C14" w:rsidRDefault="00686C14" w:rsidP="00686C14">
      <w:pPr>
        <w:spacing w:line="240" w:lineRule="auto"/>
        <w:rPr>
          <w:rFonts w:eastAsia="Calibri" w:cs="Times New Roman"/>
          <w:szCs w:val="28"/>
        </w:rPr>
      </w:pPr>
    </w:p>
    <w:p w:rsidR="00686C14" w:rsidRDefault="00686C14" w:rsidP="00686C14">
      <w:pPr>
        <w:spacing w:line="240" w:lineRule="auto"/>
        <w:rPr>
          <w:rFonts w:eastAsia="Calibri" w:cs="Times New Roman"/>
          <w:szCs w:val="28"/>
        </w:rPr>
      </w:pPr>
    </w:p>
    <w:p w:rsidR="00686C14" w:rsidRDefault="00686C14" w:rsidP="00686C14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И.о. Главы города                                                                                 А.Н. Томазова</w:t>
      </w:r>
    </w:p>
    <w:p w:rsidR="00686C14" w:rsidRDefault="00686C14" w:rsidP="00686C14">
      <w:pPr>
        <w:spacing w:line="240" w:lineRule="auto"/>
        <w:rPr>
          <w:rFonts w:eastAsia="Calibri" w:cs="Times New Roman"/>
          <w:szCs w:val="28"/>
        </w:rPr>
      </w:pPr>
    </w:p>
    <w:p w:rsidR="00236616" w:rsidRPr="00686C14" w:rsidRDefault="00236616" w:rsidP="00686C14"/>
    <w:sectPr w:rsidR="00236616" w:rsidRPr="00686C14" w:rsidSect="00686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88" w:rsidRDefault="00C04088">
      <w:pPr>
        <w:spacing w:line="240" w:lineRule="auto"/>
      </w:pPr>
      <w:r>
        <w:separator/>
      </w:r>
    </w:p>
  </w:endnote>
  <w:endnote w:type="continuationSeparator" w:id="0">
    <w:p w:rsidR="00C04088" w:rsidRDefault="00C04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5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5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5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88" w:rsidRDefault="00C04088">
      <w:pPr>
        <w:spacing w:line="240" w:lineRule="auto"/>
      </w:pPr>
      <w:r>
        <w:separator/>
      </w:r>
    </w:p>
  </w:footnote>
  <w:footnote w:type="continuationSeparator" w:id="0">
    <w:p w:rsidR="00C04088" w:rsidRDefault="00C040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5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6E8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352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535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53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4"/>
    <w:rsid w:val="0005352D"/>
    <w:rsid w:val="0005659A"/>
    <w:rsid w:val="00236616"/>
    <w:rsid w:val="00686C14"/>
    <w:rsid w:val="008E0741"/>
    <w:rsid w:val="00AB6E8E"/>
    <w:rsid w:val="00B02C20"/>
    <w:rsid w:val="00C04088"/>
    <w:rsid w:val="00CE49D5"/>
    <w:rsid w:val="00F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60B3A-8C9D-41A0-AE6E-3BEA3AC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86C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86C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86C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6C14"/>
    <w:rPr>
      <w:rFonts w:ascii="Times New Roman" w:hAnsi="Times New Roman"/>
      <w:sz w:val="28"/>
    </w:rPr>
  </w:style>
  <w:style w:type="character" w:styleId="a8">
    <w:name w:val="page number"/>
    <w:basedOn w:val="a0"/>
    <w:rsid w:val="00686C14"/>
  </w:style>
  <w:style w:type="character" w:styleId="a9">
    <w:name w:val="Hyperlink"/>
    <w:basedOn w:val="a0"/>
    <w:uiPriority w:val="99"/>
    <w:semiHidden/>
    <w:unhideWhenUsed/>
    <w:rsid w:val="00686C14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6C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2020-12-25T15:16:00Z</cp:lastPrinted>
  <dcterms:created xsi:type="dcterms:W3CDTF">2020-12-28T12:51:00Z</dcterms:created>
  <dcterms:modified xsi:type="dcterms:W3CDTF">2020-12-28T12:51:00Z</dcterms:modified>
</cp:coreProperties>
</file>