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4D" w:rsidRDefault="00704E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4E4D" w:rsidRDefault="00704E4D" w:rsidP="00656C1A">
      <w:pPr>
        <w:spacing w:line="120" w:lineRule="atLeast"/>
        <w:jc w:val="center"/>
        <w:rPr>
          <w:sz w:val="24"/>
          <w:szCs w:val="24"/>
        </w:rPr>
      </w:pPr>
    </w:p>
    <w:p w:rsidR="00704E4D" w:rsidRPr="00852378" w:rsidRDefault="00704E4D" w:rsidP="00656C1A">
      <w:pPr>
        <w:spacing w:line="120" w:lineRule="atLeast"/>
        <w:jc w:val="center"/>
        <w:rPr>
          <w:sz w:val="10"/>
          <w:szCs w:val="10"/>
        </w:rPr>
      </w:pPr>
    </w:p>
    <w:p w:rsidR="00704E4D" w:rsidRDefault="00704E4D" w:rsidP="00656C1A">
      <w:pPr>
        <w:spacing w:line="120" w:lineRule="atLeast"/>
        <w:jc w:val="center"/>
        <w:rPr>
          <w:sz w:val="10"/>
          <w:szCs w:val="24"/>
        </w:rPr>
      </w:pPr>
    </w:p>
    <w:p w:rsidR="00704E4D" w:rsidRPr="005541F0" w:rsidRDefault="00704E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4E4D" w:rsidRDefault="00704E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4E4D" w:rsidRPr="005541F0" w:rsidRDefault="00704E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4E4D" w:rsidRPr="005649E4" w:rsidRDefault="00704E4D" w:rsidP="00656C1A">
      <w:pPr>
        <w:spacing w:line="120" w:lineRule="atLeast"/>
        <w:jc w:val="center"/>
        <w:rPr>
          <w:sz w:val="18"/>
          <w:szCs w:val="24"/>
        </w:rPr>
      </w:pPr>
    </w:p>
    <w:p w:rsidR="00704E4D" w:rsidRPr="00656C1A" w:rsidRDefault="00704E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4E4D" w:rsidRPr="005541F0" w:rsidRDefault="00704E4D" w:rsidP="00656C1A">
      <w:pPr>
        <w:spacing w:line="120" w:lineRule="atLeast"/>
        <w:jc w:val="center"/>
        <w:rPr>
          <w:sz w:val="18"/>
          <w:szCs w:val="24"/>
        </w:rPr>
      </w:pPr>
    </w:p>
    <w:p w:rsidR="00704E4D" w:rsidRPr="005541F0" w:rsidRDefault="00704E4D" w:rsidP="00656C1A">
      <w:pPr>
        <w:spacing w:line="120" w:lineRule="atLeast"/>
        <w:jc w:val="center"/>
        <w:rPr>
          <w:sz w:val="20"/>
          <w:szCs w:val="24"/>
        </w:rPr>
      </w:pPr>
    </w:p>
    <w:p w:rsidR="00704E4D" w:rsidRPr="00656C1A" w:rsidRDefault="00704E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4E4D" w:rsidRDefault="00704E4D" w:rsidP="00656C1A">
      <w:pPr>
        <w:spacing w:line="120" w:lineRule="atLeast"/>
        <w:jc w:val="center"/>
        <w:rPr>
          <w:sz w:val="30"/>
          <w:szCs w:val="24"/>
        </w:rPr>
      </w:pPr>
    </w:p>
    <w:p w:rsidR="00704E4D" w:rsidRPr="00656C1A" w:rsidRDefault="00704E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4E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4E4D" w:rsidRPr="00F8214F" w:rsidRDefault="00704E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4E4D" w:rsidRPr="00F8214F" w:rsidRDefault="00E2651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4E4D" w:rsidRPr="00F8214F" w:rsidRDefault="00704E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4E4D" w:rsidRPr="00F8214F" w:rsidRDefault="00E2651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4E4D" w:rsidRPr="00A63FB0" w:rsidRDefault="00704E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4E4D" w:rsidRPr="00A3761A" w:rsidRDefault="00E2651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04E4D" w:rsidRPr="00F8214F" w:rsidRDefault="00704E4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4E4D" w:rsidRPr="00F8214F" w:rsidRDefault="00704E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4E4D" w:rsidRPr="00AB4194" w:rsidRDefault="00704E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4E4D" w:rsidRPr="00F8214F" w:rsidRDefault="00E2651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9489</w:t>
            </w:r>
          </w:p>
        </w:tc>
      </w:tr>
    </w:tbl>
    <w:p w:rsidR="00704E4D" w:rsidRPr="00704E4D" w:rsidRDefault="00704E4D" w:rsidP="00C725A6">
      <w:pPr>
        <w:rPr>
          <w:rFonts w:cs="Times New Roman"/>
          <w:szCs w:val="28"/>
        </w:rPr>
      </w:pP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О внесении изменений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в постановление Администрации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города от 12.02.2014 № 992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«Об утверждении границ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прилегающих территорий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к некоторым организациям,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на которых не допускается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розничная продажа алкогольной </w:t>
      </w:r>
    </w:p>
    <w:p w:rsidR="00704E4D" w:rsidRPr="00704E4D" w:rsidRDefault="00704E4D" w:rsidP="00704E4D">
      <w:pPr>
        <w:jc w:val="both"/>
        <w:rPr>
          <w:szCs w:val="28"/>
        </w:rPr>
      </w:pPr>
      <w:r w:rsidRPr="00704E4D">
        <w:rPr>
          <w:szCs w:val="28"/>
        </w:rPr>
        <w:t xml:space="preserve">продукции» </w:t>
      </w:r>
    </w:p>
    <w:p w:rsidR="00704E4D" w:rsidRPr="00704E4D" w:rsidRDefault="00704E4D" w:rsidP="00C725A6">
      <w:pPr>
        <w:rPr>
          <w:rFonts w:cs="Times New Roman"/>
          <w:szCs w:val="28"/>
        </w:rPr>
      </w:pPr>
    </w:p>
    <w:p w:rsidR="00704E4D" w:rsidRPr="00704E4D" w:rsidRDefault="00704E4D" w:rsidP="00C725A6">
      <w:pPr>
        <w:rPr>
          <w:rFonts w:cs="Times New Roman"/>
          <w:szCs w:val="28"/>
        </w:rPr>
      </w:pPr>
    </w:p>
    <w:p w:rsidR="00704E4D" w:rsidRPr="00704E4D" w:rsidRDefault="00704E4D" w:rsidP="00704E4D">
      <w:pPr>
        <w:ind w:firstLine="709"/>
        <w:jc w:val="both"/>
        <w:rPr>
          <w:szCs w:val="28"/>
        </w:rPr>
      </w:pPr>
      <w:bookmarkStart w:id="5" w:name="sub_1000"/>
      <w:r w:rsidRPr="00704E4D">
        <w:rPr>
          <w:szCs w:val="28"/>
        </w:rPr>
        <w:t xml:space="preserve">В соответствии с Федеральным законом от 22.11.1995 № 171-ФЗ «О </w:t>
      </w:r>
      <w:r w:rsidRPr="00704E4D">
        <w:rPr>
          <w:spacing w:val="-6"/>
          <w:szCs w:val="28"/>
        </w:rPr>
        <w:t>государственном регулировании производства и оборота этилового спирта, алкогольной</w:t>
      </w:r>
      <w:r w:rsidRPr="00704E4D">
        <w:rPr>
          <w:szCs w:val="28"/>
        </w:rPr>
        <w:t xml:space="preserve"> и спиртосодержащей продукции и об ограничении потребления (распития) </w:t>
      </w:r>
      <w:r>
        <w:rPr>
          <w:szCs w:val="28"/>
        </w:rPr>
        <w:t xml:space="preserve">                     </w:t>
      </w:r>
      <w:r w:rsidRPr="00704E4D">
        <w:rPr>
          <w:szCs w:val="28"/>
        </w:rPr>
        <w:t>алкогольной продукции», постановлением Правительства Российской Феде</w:t>
      </w:r>
      <w:r>
        <w:rPr>
          <w:szCs w:val="28"/>
        </w:rPr>
        <w:t xml:space="preserve">-               </w:t>
      </w:r>
      <w:r w:rsidRPr="00704E4D">
        <w:rPr>
          <w:szCs w:val="28"/>
        </w:rPr>
        <w:t xml:space="preserve">рации от 27.12.2012 № 1425 «Об определении органами государственной власти субъектов Российской Федерации мест массового скопления граждан и мест  нахождения источников повышенной опасности, в которых не допускается </w:t>
      </w:r>
      <w:r>
        <w:rPr>
          <w:szCs w:val="28"/>
        </w:rPr>
        <w:t xml:space="preserve">                </w:t>
      </w:r>
      <w:r w:rsidRPr="00704E4D">
        <w:rPr>
          <w:szCs w:val="28"/>
        </w:rPr>
        <w:t xml:space="preserve">розничная продажа алкогольной продукции, а также определении органами местного самоуправления границ прилегающих к некоторым организациям </w:t>
      </w:r>
      <w:r>
        <w:rPr>
          <w:szCs w:val="28"/>
        </w:rPr>
        <w:t xml:space="preserve">                      </w:t>
      </w:r>
      <w:r w:rsidRPr="00704E4D">
        <w:rPr>
          <w:spacing w:val="-6"/>
          <w:szCs w:val="28"/>
        </w:rPr>
        <w:t>и объектам территорий, на которых не допускается розничная продажа алкогольной</w:t>
      </w:r>
      <w:r w:rsidRPr="00704E4D">
        <w:rPr>
          <w:szCs w:val="28"/>
        </w:rPr>
        <w:t xml:space="preserve"> </w:t>
      </w:r>
      <w:r w:rsidRPr="00704E4D">
        <w:rPr>
          <w:spacing w:val="-4"/>
          <w:szCs w:val="28"/>
        </w:rPr>
        <w:t xml:space="preserve">продукции», </w:t>
      </w:r>
      <w:r w:rsidRPr="00704E4D">
        <w:rPr>
          <w:color w:val="000000"/>
          <w:spacing w:val="-4"/>
          <w:szCs w:val="28"/>
          <w:lang w:bidi="ru-RU"/>
        </w:rPr>
        <w:t>решениями Думы города от 10.12.2020 № 675-VI ДГ «О назначении</w:t>
      </w:r>
      <w:r>
        <w:rPr>
          <w:color w:val="000000"/>
          <w:szCs w:val="28"/>
          <w:lang w:bidi="ru-RU"/>
        </w:rPr>
        <w:t xml:space="preserve"> исполняющего обязанности Главы города Сургута», </w:t>
      </w:r>
      <w:r w:rsidRPr="00704E4D">
        <w:rPr>
          <w:szCs w:val="28"/>
        </w:rPr>
        <w:t xml:space="preserve">от 28.05.2013 № 333-V ДГ 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    </w:t>
      </w:r>
      <w:r w:rsidRPr="00704E4D">
        <w:rPr>
          <w:szCs w:val="28"/>
        </w:rPr>
        <w:t xml:space="preserve">и (или) объектов до границ прилегающих к ним территорий, на которых </w:t>
      </w:r>
      <w:r>
        <w:rPr>
          <w:szCs w:val="28"/>
        </w:rPr>
        <w:t xml:space="preserve">                             </w:t>
      </w:r>
      <w:r w:rsidRPr="00704E4D">
        <w:rPr>
          <w:szCs w:val="28"/>
        </w:rPr>
        <w:t xml:space="preserve">не допускается розничная продажа алкогольной продукции», распоряжением Администрации города от 30.12.2005 № 3686 «Об утверждении Регламента </w:t>
      </w:r>
      <w:r>
        <w:rPr>
          <w:szCs w:val="28"/>
        </w:rPr>
        <w:t xml:space="preserve">                </w:t>
      </w:r>
      <w:r w:rsidRPr="00704E4D">
        <w:rPr>
          <w:szCs w:val="28"/>
        </w:rPr>
        <w:t>Администрации города»: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 xml:space="preserve">1. Внести в постановление Администрации города от 12.02.2014 № 992 </w:t>
      </w:r>
      <w:r>
        <w:rPr>
          <w:szCs w:val="28"/>
        </w:rPr>
        <w:t xml:space="preserve">      </w:t>
      </w:r>
      <w:r w:rsidRPr="00704E4D">
        <w:rPr>
          <w:szCs w:val="28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 следующие изменения: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lastRenderedPageBreak/>
        <w:t>1.1. В констатирующей части постановления исключить слова: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>- «(с изменениями от 02.11.2013)»;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>- «(с изменениями от 03.12.2013 № 441-</w:t>
      </w:r>
      <w:r w:rsidRPr="00704E4D">
        <w:rPr>
          <w:szCs w:val="28"/>
          <w:lang w:val="en-US"/>
        </w:rPr>
        <w:t>V</w:t>
      </w:r>
      <w:r w:rsidRPr="00704E4D">
        <w:rPr>
          <w:szCs w:val="28"/>
        </w:rPr>
        <w:t>ДГ).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>1.2. В пункте 1 постановления: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>1.2.1. Абзац</w:t>
      </w:r>
      <w:r>
        <w:rPr>
          <w:szCs w:val="28"/>
        </w:rPr>
        <w:t>ы</w:t>
      </w:r>
      <w:r w:rsidRPr="00704E4D">
        <w:rPr>
          <w:szCs w:val="28"/>
        </w:rPr>
        <w:t xml:space="preserve"> второй, третий, пятый признать утратившими силу.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>1.2.2. Абзац четвертый изложить в следующей редакции: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 xml:space="preserve">«- частное учреждение дополнительного профессионального образования Центр гуманитарного образования «Лингва», расположенное по адресу: </w:t>
      </w:r>
      <w:r>
        <w:rPr>
          <w:szCs w:val="28"/>
        </w:rPr>
        <w:t xml:space="preserve">                             </w:t>
      </w:r>
      <w:r w:rsidRPr="00704E4D">
        <w:rPr>
          <w:szCs w:val="28"/>
        </w:rPr>
        <w:t>город Сургут, проспект Мира, дом 30/1, согласно приложению 3».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 xml:space="preserve">1.3. В пункте 3 постановления слова «заместителя главы Администрации города Сафиоллина А.М.» заменить словами «заместителя Главы города, </w:t>
      </w:r>
      <w:r>
        <w:rPr>
          <w:szCs w:val="28"/>
        </w:rPr>
        <w:t xml:space="preserve">                       </w:t>
      </w:r>
      <w:r w:rsidRPr="00704E4D">
        <w:rPr>
          <w:szCs w:val="28"/>
        </w:rPr>
        <w:t>курирующего сферу бюджета, экономики и финансов».</w:t>
      </w:r>
    </w:p>
    <w:p w:rsidR="00704E4D" w:rsidRPr="00704E4D" w:rsidRDefault="00704E4D" w:rsidP="00704E4D">
      <w:pPr>
        <w:tabs>
          <w:tab w:val="left" w:pos="1276"/>
        </w:tabs>
        <w:ind w:firstLine="709"/>
        <w:jc w:val="both"/>
        <w:rPr>
          <w:szCs w:val="28"/>
        </w:rPr>
      </w:pPr>
      <w:r w:rsidRPr="00704E4D">
        <w:rPr>
          <w:szCs w:val="28"/>
        </w:rPr>
        <w:t>1.4. Приложение 3 к постановлению изложить в новой редакции согласно приложению к настоящему постановлению.</w:t>
      </w:r>
    </w:p>
    <w:p w:rsidR="00704E4D" w:rsidRPr="00704E4D" w:rsidRDefault="00704E4D" w:rsidP="00704E4D">
      <w:pPr>
        <w:ind w:firstLine="709"/>
        <w:jc w:val="both"/>
        <w:rPr>
          <w:szCs w:val="28"/>
        </w:rPr>
      </w:pPr>
      <w:r w:rsidRPr="00704E4D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04E4D" w:rsidRPr="00704E4D" w:rsidRDefault="00704E4D" w:rsidP="00704E4D">
      <w:pPr>
        <w:ind w:firstLine="709"/>
        <w:jc w:val="both"/>
        <w:rPr>
          <w:szCs w:val="28"/>
        </w:rPr>
      </w:pPr>
      <w:r w:rsidRPr="00704E4D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04E4D" w:rsidRPr="00704E4D" w:rsidRDefault="00704E4D" w:rsidP="00704E4D">
      <w:pPr>
        <w:ind w:firstLine="709"/>
        <w:jc w:val="both"/>
        <w:rPr>
          <w:szCs w:val="28"/>
        </w:rPr>
      </w:pPr>
      <w:r w:rsidRPr="00704E4D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</w:t>
      </w:r>
      <w:r w:rsidRPr="00704E4D">
        <w:rPr>
          <w:szCs w:val="28"/>
        </w:rPr>
        <w:t>опубликования.</w:t>
      </w:r>
    </w:p>
    <w:p w:rsidR="00704E4D" w:rsidRPr="00704E4D" w:rsidRDefault="00704E4D" w:rsidP="00704E4D">
      <w:pPr>
        <w:ind w:firstLine="709"/>
        <w:jc w:val="both"/>
        <w:rPr>
          <w:szCs w:val="28"/>
        </w:rPr>
      </w:pPr>
      <w:r w:rsidRPr="00704E4D">
        <w:rPr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704E4D" w:rsidRPr="00704E4D" w:rsidRDefault="00704E4D" w:rsidP="00704E4D">
      <w:pPr>
        <w:ind w:firstLine="709"/>
        <w:jc w:val="both"/>
        <w:rPr>
          <w:szCs w:val="28"/>
        </w:rPr>
      </w:pPr>
    </w:p>
    <w:p w:rsidR="00704E4D" w:rsidRDefault="00704E4D" w:rsidP="00704E4D">
      <w:pPr>
        <w:ind w:firstLine="567"/>
        <w:jc w:val="both"/>
        <w:rPr>
          <w:szCs w:val="28"/>
        </w:rPr>
      </w:pPr>
    </w:p>
    <w:p w:rsidR="00704E4D" w:rsidRPr="00704E4D" w:rsidRDefault="00704E4D" w:rsidP="00704E4D">
      <w:pPr>
        <w:ind w:firstLine="567"/>
        <w:jc w:val="both"/>
        <w:rPr>
          <w:szCs w:val="28"/>
        </w:rPr>
      </w:pPr>
    </w:p>
    <w:bookmarkEnd w:id="5"/>
    <w:p w:rsidR="00704E4D" w:rsidRPr="00704E4D" w:rsidRDefault="00704E4D" w:rsidP="00704E4D">
      <w:pPr>
        <w:rPr>
          <w:szCs w:val="28"/>
        </w:rPr>
      </w:pPr>
      <w:r w:rsidRPr="00704E4D">
        <w:rPr>
          <w:szCs w:val="28"/>
        </w:rPr>
        <w:t xml:space="preserve">И.о. Главы города                                                                                 А.Н. Томазова  </w:t>
      </w:r>
    </w:p>
    <w:p w:rsidR="00704E4D" w:rsidRPr="00704E4D" w:rsidRDefault="00704E4D" w:rsidP="00704E4D">
      <w:pPr>
        <w:rPr>
          <w:szCs w:val="28"/>
        </w:rPr>
      </w:pPr>
    </w:p>
    <w:p w:rsidR="00704E4D" w:rsidRPr="00704E4D" w:rsidRDefault="00704E4D" w:rsidP="00704E4D">
      <w:pPr>
        <w:rPr>
          <w:szCs w:val="28"/>
        </w:rPr>
      </w:pPr>
    </w:p>
    <w:p w:rsidR="00704E4D" w:rsidRDefault="00704E4D" w:rsidP="00704E4D">
      <w:pPr>
        <w:rPr>
          <w:szCs w:val="28"/>
        </w:rPr>
      </w:pPr>
    </w:p>
    <w:p w:rsidR="00704E4D" w:rsidRDefault="00704E4D" w:rsidP="00704E4D">
      <w:pPr>
        <w:rPr>
          <w:szCs w:val="28"/>
        </w:rPr>
      </w:pPr>
    </w:p>
    <w:p w:rsidR="00704E4D" w:rsidRDefault="00704E4D" w:rsidP="00704E4D">
      <w:pPr>
        <w:rPr>
          <w:szCs w:val="28"/>
        </w:rPr>
      </w:pPr>
    </w:p>
    <w:p w:rsidR="00704E4D" w:rsidRDefault="00704E4D" w:rsidP="00704E4D">
      <w:pPr>
        <w:rPr>
          <w:szCs w:val="28"/>
        </w:rPr>
      </w:pPr>
    </w:p>
    <w:p w:rsidR="00704E4D" w:rsidRDefault="00704E4D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04E4D" w:rsidRPr="00704E4D" w:rsidRDefault="00704E4D" w:rsidP="00704E4D">
      <w:pPr>
        <w:ind w:left="5940"/>
        <w:rPr>
          <w:sz w:val="27"/>
          <w:szCs w:val="27"/>
        </w:rPr>
      </w:pPr>
      <w:r w:rsidRPr="00704E4D">
        <w:rPr>
          <w:sz w:val="27"/>
          <w:szCs w:val="27"/>
        </w:rPr>
        <w:lastRenderedPageBreak/>
        <w:t xml:space="preserve">Приложение </w:t>
      </w:r>
    </w:p>
    <w:p w:rsidR="00704E4D" w:rsidRPr="00704E4D" w:rsidRDefault="00704E4D" w:rsidP="00704E4D">
      <w:pPr>
        <w:ind w:left="5940"/>
        <w:rPr>
          <w:sz w:val="27"/>
          <w:szCs w:val="27"/>
        </w:rPr>
      </w:pPr>
      <w:r w:rsidRPr="00704E4D">
        <w:rPr>
          <w:sz w:val="27"/>
          <w:szCs w:val="27"/>
        </w:rPr>
        <w:t>к постановлению</w:t>
      </w:r>
    </w:p>
    <w:p w:rsidR="00704E4D" w:rsidRPr="00704E4D" w:rsidRDefault="00704E4D" w:rsidP="00704E4D">
      <w:pPr>
        <w:ind w:left="5940"/>
        <w:rPr>
          <w:sz w:val="27"/>
          <w:szCs w:val="27"/>
        </w:rPr>
      </w:pPr>
      <w:r w:rsidRPr="00704E4D">
        <w:rPr>
          <w:sz w:val="27"/>
          <w:szCs w:val="27"/>
        </w:rPr>
        <w:t>Администрации города</w:t>
      </w:r>
    </w:p>
    <w:p w:rsidR="00704E4D" w:rsidRDefault="00704E4D" w:rsidP="00704E4D">
      <w:pPr>
        <w:ind w:left="5940"/>
        <w:rPr>
          <w:sz w:val="27"/>
          <w:szCs w:val="27"/>
        </w:rPr>
      </w:pPr>
      <w:r w:rsidRPr="00704E4D">
        <w:rPr>
          <w:sz w:val="27"/>
          <w:szCs w:val="27"/>
        </w:rPr>
        <w:t>от ____________ № _______</w:t>
      </w:r>
    </w:p>
    <w:p w:rsidR="00704E4D" w:rsidRDefault="00704E4D" w:rsidP="00704E4D">
      <w:pPr>
        <w:ind w:left="5940"/>
        <w:rPr>
          <w:sz w:val="27"/>
          <w:szCs w:val="27"/>
        </w:rPr>
      </w:pPr>
    </w:p>
    <w:p w:rsidR="00704E4D" w:rsidRPr="00704E4D" w:rsidRDefault="00704E4D" w:rsidP="00704E4D">
      <w:pPr>
        <w:ind w:left="5940"/>
        <w:rPr>
          <w:sz w:val="27"/>
          <w:szCs w:val="27"/>
        </w:rPr>
      </w:pPr>
    </w:p>
    <w:p w:rsidR="00704E4D" w:rsidRPr="00704E4D" w:rsidRDefault="00704E4D" w:rsidP="00704E4D">
      <w:pPr>
        <w:jc w:val="center"/>
        <w:rPr>
          <w:sz w:val="27"/>
          <w:szCs w:val="27"/>
        </w:rPr>
      </w:pPr>
      <w:r w:rsidRPr="00704E4D">
        <w:rPr>
          <w:sz w:val="27"/>
          <w:szCs w:val="27"/>
        </w:rPr>
        <w:t>Схема</w:t>
      </w:r>
    </w:p>
    <w:p w:rsidR="00704E4D" w:rsidRPr="00704E4D" w:rsidRDefault="00704E4D" w:rsidP="00704E4D">
      <w:pPr>
        <w:jc w:val="center"/>
        <w:rPr>
          <w:sz w:val="27"/>
          <w:szCs w:val="27"/>
        </w:rPr>
      </w:pPr>
      <w:r w:rsidRPr="00704E4D">
        <w:rPr>
          <w:sz w:val="27"/>
          <w:szCs w:val="27"/>
        </w:rPr>
        <w:t xml:space="preserve">границ прилегающей территории к помещению частного </w:t>
      </w:r>
    </w:p>
    <w:p w:rsidR="00704E4D" w:rsidRPr="00704E4D" w:rsidRDefault="00704E4D" w:rsidP="00704E4D">
      <w:pPr>
        <w:jc w:val="center"/>
        <w:rPr>
          <w:sz w:val="27"/>
          <w:szCs w:val="27"/>
        </w:rPr>
      </w:pPr>
      <w:r w:rsidRPr="00704E4D">
        <w:rPr>
          <w:sz w:val="27"/>
          <w:szCs w:val="27"/>
        </w:rPr>
        <w:t xml:space="preserve">учреждения дополнительного профессионального образования </w:t>
      </w:r>
    </w:p>
    <w:p w:rsidR="00704E4D" w:rsidRPr="00704E4D" w:rsidRDefault="00704E4D" w:rsidP="00704E4D">
      <w:pPr>
        <w:jc w:val="center"/>
        <w:rPr>
          <w:sz w:val="27"/>
          <w:szCs w:val="27"/>
        </w:rPr>
      </w:pPr>
      <w:r w:rsidRPr="00704E4D">
        <w:rPr>
          <w:sz w:val="27"/>
          <w:szCs w:val="27"/>
        </w:rPr>
        <w:t xml:space="preserve">Центру гуманитарного образования «Лингва», расположенному </w:t>
      </w:r>
    </w:p>
    <w:p w:rsidR="00704E4D" w:rsidRPr="00704E4D" w:rsidRDefault="00704E4D" w:rsidP="00704E4D">
      <w:pPr>
        <w:jc w:val="center"/>
        <w:rPr>
          <w:sz w:val="27"/>
          <w:szCs w:val="27"/>
        </w:rPr>
      </w:pPr>
      <w:r w:rsidRPr="00704E4D">
        <w:rPr>
          <w:sz w:val="27"/>
          <w:szCs w:val="27"/>
        </w:rPr>
        <w:t xml:space="preserve">по адресу: город Сургут, проспект Мира, дом 30/1, на которой </w:t>
      </w:r>
    </w:p>
    <w:p w:rsidR="00704E4D" w:rsidRPr="00704E4D" w:rsidRDefault="00704E4D" w:rsidP="00704E4D">
      <w:pPr>
        <w:jc w:val="center"/>
        <w:rPr>
          <w:sz w:val="27"/>
          <w:szCs w:val="27"/>
        </w:rPr>
      </w:pPr>
      <w:r w:rsidRPr="00704E4D">
        <w:rPr>
          <w:sz w:val="27"/>
          <w:szCs w:val="27"/>
        </w:rPr>
        <w:t>не допускается розничная продажа алкогольной продукции</w:t>
      </w:r>
    </w:p>
    <w:p w:rsidR="00704E4D" w:rsidRPr="00704E4D" w:rsidRDefault="00704E4D" w:rsidP="00704E4D">
      <w:pPr>
        <w:jc w:val="center"/>
        <w:rPr>
          <w:sz w:val="10"/>
          <w:szCs w:val="10"/>
        </w:rPr>
      </w:pPr>
    </w:p>
    <w:p w:rsidR="00704E4D" w:rsidRPr="00D45EAE" w:rsidRDefault="00704E4D" w:rsidP="00704E4D">
      <w:pPr>
        <w:jc w:val="center"/>
        <w:rPr>
          <w:szCs w:val="28"/>
        </w:rPr>
      </w:pPr>
      <w:r w:rsidRPr="00F87BAA"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886450" cy="519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4D" w:rsidRPr="00704E4D" w:rsidRDefault="00704E4D" w:rsidP="00704E4D">
      <w:pPr>
        <w:rPr>
          <w:noProof/>
          <w:sz w:val="10"/>
          <w:szCs w:val="10"/>
        </w:rPr>
      </w:pPr>
    </w:p>
    <w:p w:rsidR="00704E4D" w:rsidRPr="00704E4D" w:rsidRDefault="00704E4D" w:rsidP="00704E4D">
      <w:pPr>
        <w:ind w:firstLine="709"/>
        <w:jc w:val="both"/>
        <w:rPr>
          <w:noProof/>
          <w:sz w:val="27"/>
          <w:szCs w:val="27"/>
        </w:rPr>
      </w:pPr>
      <w:r w:rsidRPr="00704E4D">
        <w:rPr>
          <w:noProof/>
          <w:sz w:val="27"/>
          <w:szCs w:val="27"/>
        </w:rPr>
        <w:t>Условные обозначения:</w:t>
      </w:r>
    </w:p>
    <w:p w:rsidR="00704E4D" w:rsidRDefault="00704E4D" w:rsidP="00704E4D">
      <w:pPr>
        <w:ind w:firstLine="709"/>
        <w:jc w:val="both"/>
        <w:rPr>
          <w:rFonts w:eastAsia="Calibri"/>
          <w:noProof/>
          <w:sz w:val="27"/>
          <w:szCs w:val="27"/>
        </w:rPr>
      </w:pPr>
      <w:r w:rsidRPr="00704E4D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734170</wp:posOffset>
                </wp:positionV>
                <wp:extent cx="285115" cy="274881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4E4D" w:rsidRPr="00603DCD" w:rsidRDefault="00704E4D" w:rsidP="00704E4D">
                            <w:pPr>
                              <w:rPr>
                                <w:color w:val="0000CC"/>
                                <w:lang w:val="en-US"/>
                              </w:rPr>
                            </w:pPr>
                            <w:r w:rsidRPr="00603DCD">
                              <w:rPr>
                                <w:color w:val="0000CC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33.35pt;margin-top:57.8pt;width:22.45pt;height:21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" filled="f" stroked="f" strokeweight=".5pt">
                <v:path arrowok="t"/>
                <v:textbox>
                  <w:txbxContent>
                    <w:p w:rsidR="00704E4D" w:rsidRPr="00603DCD" w:rsidRDefault="00704E4D" w:rsidP="00704E4D">
                      <w:pPr>
                        <w:rPr>
                          <w:color w:val="0000CC"/>
                          <w:lang w:val="en-US"/>
                        </w:rPr>
                      </w:pPr>
                      <w:r w:rsidRPr="00603DCD">
                        <w:rPr>
                          <w:color w:val="0000CC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04E4D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483169</wp:posOffset>
                </wp:positionH>
                <wp:positionV relativeFrom="paragraph">
                  <wp:posOffset>39370</wp:posOffset>
                </wp:positionV>
                <wp:extent cx="133350" cy="133350"/>
                <wp:effectExtent l="19050" t="0" r="38100" b="3810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245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8.05pt;margin-top:3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" fillcolor="red"/>
            </w:pict>
          </mc:Fallback>
        </mc:AlternateContent>
      </w:r>
      <w:r>
        <w:rPr>
          <w:rFonts w:eastAsia="Calibri"/>
          <w:noProof/>
          <w:sz w:val="27"/>
          <w:szCs w:val="27"/>
        </w:rPr>
        <w:t xml:space="preserve">     </w:t>
      </w:r>
      <w:r w:rsidRPr="00704E4D">
        <w:rPr>
          <w:rFonts w:eastAsia="Calibri"/>
          <w:noProof/>
          <w:sz w:val="27"/>
          <w:szCs w:val="27"/>
        </w:rPr>
        <w:t>– вход для посетителей в помещение частного учреждения дополни</w:t>
      </w:r>
      <w:r>
        <w:rPr>
          <w:rFonts w:eastAsia="Calibri"/>
          <w:noProof/>
          <w:sz w:val="27"/>
          <w:szCs w:val="27"/>
        </w:rPr>
        <w:t>-</w:t>
      </w:r>
      <w:r w:rsidRPr="00704E4D">
        <w:rPr>
          <w:rFonts w:eastAsia="Calibri"/>
          <w:noProof/>
          <w:sz w:val="27"/>
          <w:szCs w:val="27"/>
        </w:rPr>
        <w:t>тельного профессионального образования центра гуманитарного образования «Лингва», за исключением входов, которые не используются для входа постоянно (пожарный, запасной);</w:t>
      </w:r>
    </w:p>
    <w:p w:rsidR="00704E4D" w:rsidRPr="00704E4D" w:rsidRDefault="00704E4D" w:rsidP="00704E4D">
      <w:pPr>
        <w:ind w:firstLine="709"/>
        <w:jc w:val="both"/>
        <w:rPr>
          <w:rFonts w:eastAsia="Calibri"/>
          <w:noProof/>
          <w:sz w:val="27"/>
          <w:szCs w:val="27"/>
        </w:rPr>
      </w:pPr>
      <w:r w:rsidRPr="00704E4D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189865</wp:posOffset>
                </wp:positionV>
                <wp:extent cx="171450" cy="171450"/>
                <wp:effectExtent l="0" t="0" r="19050" b="190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B9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63.2pt;margin-top:14.9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" strokecolor="red" strokeweight="1pt"/>
            </w:pict>
          </mc:Fallback>
        </mc:AlternateContent>
      </w:r>
    </w:p>
    <w:p w:rsidR="00226A5C" w:rsidRPr="00704E4D" w:rsidRDefault="00704E4D" w:rsidP="00704E4D">
      <w:pPr>
        <w:spacing w:after="120"/>
        <w:ind w:firstLine="851"/>
      </w:pPr>
      <w:r w:rsidRPr="00704E4D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481163</wp:posOffset>
                </wp:positionH>
                <wp:positionV relativeFrom="paragraph">
                  <wp:posOffset>91752</wp:posOffset>
                </wp:positionV>
                <wp:extent cx="254000" cy="0"/>
                <wp:effectExtent l="0" t="76200" r="12700" b="1143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48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7.9pt;margin-top:7.2pt;width:2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" strokecolor="#00c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sz w:val="27"/>
          <w:szCs w:val="27"/>
        </w:rPr>
        <w:t xml:space="preserve">            </w:t>
      </w:r>
      <w:r w:rsidRPr="00704E4D">
        <w:rPr>
          <w:rFonts w:eastAsia="Calibri"/>
          <w:sz w:val="27"/>
          <w:szCs w:val="27"/>
        </w:rPr>
        <w:t>– радиус в метрах.</w:t>
      </w:r>
    </w:p>
    <w:sectPr w:rsidR="00226A5C" w:rsidRPr="00704E4D" w:rsidSect="00704E4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6D" w:rsidRDefault="0030766D" w:rsidP="00704E4D">
      <w:r>
        <w:separator/>
      </w:r>
    </w:p>
  </w:endnote>
  <w:endnote w:type="continuationSeparator" w:id="0">
    <w:p w:rsidR="0030766D" w:rsidRDefault="0030766D" w:rsidP="007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6D" w:rsidRDefault="0030766D" w:rsidP="00704E4D">
      <w:r>
        <w:separator/>
      </w:r>
    </w:p>
  </w:footnote>
  <w:footnote w:type="continuationSeparator" w:id="0">
    <w:p w:rsidR="0030766D" w:rsidRDefault="0030766D" w:rsidP="0070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01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651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7E6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7E6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7E6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D"/>
    <w:rsid w:val="00226A5C"/>
    <w:rsid w:val="00243839"/>
    <w:rsid w:val="0030766D"/>
    <w:rsid w:val="0046015A"/>
    <w:rsid w:val="00704E4D"/>
    <w:rsid w:val="009B3D34"/>
    <w:rsid w:val="00A27E61"/>
    <w:rsid w:val="00CA1AEA"/>
    <w:rsid w:val="00E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6ED9-D241-4763-BD3D-244DD28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4E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4E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04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E4D"/>
    <w:rPr>
      <w:rFonts w:ascii="Times New Roman" w:hAnsi="Times New Roman"/>
      <w:sz w:val="28"/>
    </w:rPr>
  </w:style>
  <w:style w:type="character" w:styleId="a8">
    <w:name w:val="page number"/>
    <w:basedOn w:val="a0"/>
    <w:rsid w:val="0070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2020-12-16T05:35:00Z</cp:lastPrinted>
  <dcterms:created xsi:type="dcterms:W3CDTF">2020-12-22T14:43:00Z</dcterms:created>
  <dcterms:modified xsi:type="dcterms:W3CDTF">2020-12-22T14:43:00Z</dcterms:modified>
</cp:coreProperties>
</file>