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9F" w:rsidRDefault="00891C9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91C9F" w:rsidRDefault="00891C9F" w:rsidP="00656C1A">
      <w:pPr>
        <w:spacing w:line="120" w:lineRule="atLeast"/>
        <w:jc w:val="center"/>
        <w:rPr>
          <w:sz w:val="24"/>
          <w:szCs w:val="24"/>
        </w:rPr>
      </w:pPr>
    </w:p>
    <w:p w:rsidR="00891C9F" w:rsidRPr="00852378" w:rsidRDefault="00891C9F" w:rsidP="00656C1A">
      <w:pPr>
        <w:spacing w:line="120" w:lineRule="atLeast"/>
        <w:jc w:val="center"/>
        <w:rPr>
          <w:sz w:val="10"/>
          <w:szCs w:val="10"/>
        </w:rPr>
      </w:pPr>
    </w:p>
    <w:p w:rsidR="00891C9F" w:rsidRDefault="00891C9F" w:rsidP="00656C1A">
      <w:pPr>
        <w:spacing w:line="120" w:lineRule="atLeast"/>
        <w:jc w:val="center"/>
        <w:rPr>
          <w:sz w:val="10"/>
          <w:szCs w:val="24"/>
        </w:rPr>
      </w:pPr>
    </w:p>
    <w:p w:rsidR="00891C9F" w:rsidRPr="005541F0" w:rsidRDefault="00891C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91C9F" w:rsidRDefault="00891C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91C9F" w:rsidRPr="005541F0" w:rsidRDefault="00891C9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91C9F" w:rsidRPr="005649E4" w:rsidRDefault="00891C9F" w:rsidP="00656C1A">
      <w:pPr>
        <w:spacing w:line="120" w:lineRule="atLeast"/>
        <w:jc w:val="center"/>
        <w:rPr>
          <w:sz w:val="18"/>
          <w:szCs w:val="24"/>
        </w:rPr>
      </w:pPr>
    </w:p>
    <w:p w:rsidR="00891C9F" w:rsidRPr="00656C1A" w:rsidRDefault="00891C9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91C9F" w:rsidRPr="005541F0" w:rsidRDefault="00891C9F" w:rsidP="00656C1A">
      <w:pPr>
        <w:spacing w:line="120" w:lineRule="atLeast"/>
        <w:jc w:val="center"/>
        <w:rPr>
          <w:sz w:val="18"/>
          <w:szCs w:val="24"/>
        </w:rPr>
      </w:pPr>
    </w:p>
    <w:p w:rsidR="00891C9F" w:rsidRPr="005541F0" w:rsidRDefault="00891C9F" w:rsidP="00656C1A">
      <w:pPr>
        <w:spacing w:line="120" w:lineRule="atLeast"/>
        <w:jc w:val="center"/>
        <w:rPr>
          <w:sz w:val="20"/>
          <w:szCs w:val="24"/>
        </w:rPr>
      </w:pPr>
    </w:p>
    <w:p w:rsidR="00891C9F" w:rsidRPr="00656C1A" w:rsidRDefault="00891C9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91C9F" w:rsidRDefault="00891C9F" w:rsidP="00656C1A">
      <w:pPr>
        <w:spacing w:line="120" w:lineRule="atLeast"/>
        <w:jc w:val="center"/>
        <w:rPr>
          <w:sz w:val="30"/>
          <w:szCs w:val="24"/>
        </w:rPr>
      </w:pPr>
    </w:p>
    <w:p w:rsidR="00891C9F" w:rsidRPr="00656C1A" w:rsidRDefault="00891C9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91C9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91C9F" w:rsidRPr="00F8214F" w:rsidRDefault="00891C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91C9F" w:rsidRPr="00F8214F" w:rsidRDefault="0073043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91C9F" w:rsidRPr="00F8214F" w:rsidRDefault="00891C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91C9F" w:rsidRPr="00F8214F" w:rsidRDefault="0073043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891C9F" w:rsidRPr="00A63FB0" w:rsidRDefault="00891C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91C9F" w:rsidRPr="00A3761A" w:rsidRDefault="0073043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91C9F" w:rsidRPr="00F8214F" w:rsidRDefault="00891C9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91C9F" w:rsidRPr="00F8214F" w:rsidRDefault="00891C9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91C9F" w:rsidRPr="00AB4194" w:rsidRDefault="00891C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91C9F" w:rsidRPr="00F8214F" w:rsidRDefault="0073043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8263</w:t>
            </w:r>
          </w:p>
        </w:tc>
      </w:tr>
    </w:tbl>
    <w:p w:rsidR="00891C9F" w:rsidRPr="00C725A6" w:rsidRDefault="00891C9F" w:rsidP="00C725A6">
      <w:pPr>
        <w:rPr>
          <w:rFonts w:cs="Times New Roman"/>
          <w:szCs w:val="28"/>
        </w:rPr>
      </w:pPr>
    </w:p>
    <w:p w:rsidR="00891C9F" w:rsidRPr="00891C9F" w:rsidRDefault="00891C9F" w:rsidP="00891C9F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891C9F">
        <w:rPr>
          <w:rFonts w:eastAsia="Times New Roman" w:cs="Times New Roman"/>
          <w:sz w:val="26"/>
          <w:szCs w:val="26"/>
          <w:lang w:eastAsia="ru-RU"/>
        </w:rPr>
        <w:t xml:space="preserve">О предоставлении субсидий </w:t>
      </w:r>
    </w:p>
    <w:p w:rsidR="00891C9F" w:rsidRPr="00891C9F" w:rsidRDefault="00891C9F" w:rsidP="00891C9F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891C9F">
        <w:rPr>
          <w:rFonts w:eastAsia="Times New Roman" w:cs="Times New Roman"/>
          <w:sz w:val="26"/>
          <w:szCs w:val="26"/>
          <w:lang w:eastAsia="ru-RU"/>
        </w:rPr>
        <w:t>субъектам малого и среднего</w:t>
      </w:r>
    </w:p>
    <w:p w:rsidR="00891C9F" w:rsidRPr="00891C9F" w:rsidRDefault="00891C9F" w:rsidP="00891C9F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891C9F">
        <w:rPr>
          <w:rFonts w:eastAsia="Times New Roman" w:cs="Times New Roman"/>
          <w:sz w:val="26"/>
          <w:szCs w:val="26"/>
          <w:lang w:eastAsia="ru-RU"/>
        </w:rPr>
        <w:t xml:space="preserve">предпринимательства </w:t>
      </w:r>
    </w:p>
    <w:p w:rsidR="00891C9F" w:rsidRPr="00891C9F" w:rsidRDefault="00891C9F" w:rsidP="00891C9F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91C9F" w:rsidRPr="00891C9F" w:rsidRDefault="00891C9F" w:rsidP="00891C9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91C9F" w:rsidRPr="00891C9F" w:rsidRDefault="00891C9F" w:rsidP="00891C9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91C9F">
        <w:rPr>
          <w:rFonts w:eastAsia="Times New Roman" w:cs="Times New Roman"/>
          <w:sz w:val="26"/>
          <w:szCs w:val="26"/>
          <w:lang w:eastAsia="ru-RU"/>
        </w:rPr>
        <w:t xml:space="preserve">В соответствии с решением Думы города от 25.12.2019 № 538-VI ДГ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891C9F">
        <w:rPr>
          <w:rFonts w:eastAsia="Times New Roman" w:cs="Times New Roman"/>
          <w:sz w:val="26"/>
          <w:szCs w:val="26"/>
          <w:lang w:eastAsia="ru-RU"/>
        </w:rPr>
        <w:t xml:space="preserve">«О бюджете городского округа город Сургут на 2020 год и плановый период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r w:rsidRPr="00891C9F">
        <w:rPr>
          <w:rFonts w:eastAsia="Times New Roman" w:cs="Times New Roman"/>
          <w:sz w:val="26"/>
          <w:szCs w:val="26"/>
          <w:lang w:eastAsia="ru-RU"/>
        </w:rPr>
        <w:t xml:space="preserve"> 2021 – 2022 годов», постановлениями Адм</w:t>
      </w:r>
      <w:r>
        <w:rPr>
          <w:rFonts w:eastAsia="Times New Roman" w:cs="Times New Roman"/>
          <w:sz w:val="26"/>
          <w:szCs w:val="26"/>
          <w:lang w:eastAsia="ru-RU"/>
        </w:rPr>
        <w:t xml:space="preserve">инистрации города от 15.12.2015 </w:t>
      </w:r>
      <w:r w:rsidRPr="00891C9F">
        <w:rPr>
          <w:rFonts w:eastAsia="Times New Roman" w:cs="Times New Roman"/>
          <w:sz w:val="26"/>
          <w:szCs w:val="26"/>
          <w:lang w:eastAsia="ru-RU"/>
        </w:rPr>
        <w:t xml:space="preserve">№ 8741 «Об утверждении муниципальной программы «Развитие малого и среднего предпринимательства в городе Сургуте на период до 2030 года», от 15.06.2018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891C9F">
        <w:rPr>
          <w:rFonts w:eastAsia="Times New Roman" w:cs="Times New Roman"/>
          <w:sz w:val="26"/>
          <w:szCs w:val="26"/>
          <w:lang w:eastAsia="ru-RU"/>
        </w:rPr>
        <w:t xml:space="preserve">№ 4437 «Об утверждении порядка предоставления субсидий субъектам малого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891C9F">
        <w:rPr>
          <w:rFonts w:eastAsia="Times New Roman" w:cs="Times New Roman"/>
          <w:sz w:val="26"/>
          <w:szCs w:val="26"/>
          <w:lang w:eastAsia="ru-RU"/>
        </w:rPr>
        <w:t>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891C9F" w:rsidRPr="00891C9F" w:rsidRDefault="00891C9F" w:rsidP="00891C9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891C9F">
        <w:rPr>
          <w:rFonts w:eastAsia="Times New Roman" w:cs="Times New Roman"/>
          <w:sz w:val="26"/>
          <w:szCs w:val="26"/>
          <w:lang w:eastAsia="ru-RU"/>
        </w:rPr>
        <w:t xml:space="preserve">1. Предоставить субсидии субъектам малого и среднего предпринимательства, осуществляющим социально значимые виды деятельности и деятельность в сфере социального предпринимательства, за счет средств местного бюджета сверх доли </w:t>
      </w:r>
      <w:proofErr w:type="spellStart"/>
      <w:r w:rsidRPr="00891C9F">
        <w:rPr>
          <w:rFonts w:eastAsia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891C9F">
        <w:rPr>
          <w:rFonts w:eastAsia="Times New Roman" w:cs="Times New Roman"/>
          <w:sz w:val="26"/>
          <w:szCs w:val="26"/>
          <w:lang w:eastAsia="ru-RU"/>
        </w:rPr>
        <w:t>, установленной условиями соглашений о предоставлении межбюджетных трансфертов из бюджета автономного округа в соответствии                        с перечнем, согласно приложению.</w:t>
      </w:r>
    </w:p>
    <w:p w:rsidR="00891C9F" w:rsidRPr="00891C9F" w:rsidRDefault="00891C9F" w:rsidP="00891C9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891C9F">
        <w:rPr>
          <w:rFonts w:eastAsia="Times New Roman" w:cs="Times New Roman"/>
          <w:sz w:val="26"/>
          <w:szCs w:val="26"/>
          <w:lang w:eastAsia="ru-RU"/>
        </w:rPr>
        <w:t xml:space="preserve">2. Управлению инвестиций и развития предпринимательства обеспечить                        хранение документов, представленных субъектами малого и среднего </w:t>
      </w:r>
      <w:proofErr w:type="spellStart"/>
      <w:r w:rsidRPr="00891C9F">
        <w:rPr>
          <w:rFonts w:eastAsia="Times New Roman" w:cs="Times New Roman"/>
          <w:sz w:val="26"/>
          <w:szCs w:val="26"/>
          <w:lang w:eastAsia="ru-RU"/>
        </w:rPr>
        <w:t>предприни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891C9F">
        <w:rPr>
          <w:rFonts w:eastAsia="Times New Roman" w:cs="Times New Roman"/>
          <w:sz w:val="26"/>
          <w:szCs w:val="26"/>
          <w:lang w:eastAsia="ru-RU"/>
        </w:rPr>
        <w:t>мательства</w:t>
      </w:r>
      <w:proofErr w:type="spellEnd"/>
      <w:r w:rsidRPr="00891C9F">
        <w:rPr>
          <w:rFonts w:eastAsia="Times New Roman" w:cs="Times New Roman"/>
          <w:sz w:val="26"/>
          <w:szCs w:val="26"/>
          <w:lang w:eastAsia="ru-RU"/>
        </w:rPr>
        <w:t xml:space="preserve"> для получения субсидии, не менее пяти лет.</w:t>
      </w:r>
    </w:p>
    <w:p w:rsidR="00891C9F" w:rsidRPr="00891C9F" w:rsidRDefault="00891C9F" w:rsidP="00891C9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891C9F">
        <w:rPr>
          <w:rFonts w:eastAsia="Times New Roman" w:cs="Times New Roman"/>
          <w:sz w:val="26"/>
          <w:szCs w:val="26"/>
          <w:lang w:eastAsia="ru-RU"/>
        </w:rPr>
        <w:t>3.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891C9F" w:rsidRPr="00891C9F" w:rsidRDefault="00891C9F" w:rsidP="00891C9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891C9F">
        <w:rPr>
          <w:rFonts w:eastAsia="Times New Roman" w:cs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891C9F" w:rsidRPr="00891C9F" w:rsidRDefault="00891C9F" w:rsidP="00891C9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891C9F">
        <w:rPr>
          <w:rFonts w:eastAsia="Times New Roman" w:cs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891C9F" w:rsidRPr="00891C9F" w:rsidRDefault="00891C9F" w:rsidP="00891C9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91C9F" w:rsidRPr="00891C9F" w:rsidRDefault="00891C9F" w:rsidP="00891C9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91C9F" w:rsidRPr="00891C9F" w:rsidRDefault="00891C9F" w:rsidP="00891C9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91C9F" w:rsidRPr="00891C9F" w:rsidRDefault="00891C9F" w:rsidP="00891C9F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891C9F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   В.Э. Шмидт</w:t>
      </w:r>
    </w:p>
    <w:p w:rsidR="00891C9F" w:rsidRDefault="00891C9F" w:rsidP="00891C9F">
      <w:pPr>
        <w:sectPr w:rsidR="00891C9F" w:rsidSect="00891C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91C9F" w:rsidRPr="00891C9F" w:rsidRDefault="00891C9F" w:rsidP="00891C9F">
      <w:pPr>
        <w:ind w:left="10632" w:right="287"/>
        <w:rPr>
          <w:rFonts w:eastAsia="Times New Roman" w:cs="Times New Roman"/>
          <w:iCs/>
          <w:szCs w:val="28"/>
          <w:lang w:eastAsia="ru-RU"/>
        </w:rPr>
      </w:pPr>
      <w:r w:rsidRPr="00891C9F">
        <w:rPr>
          <w:rFonts w:eastAsia="Times New Roman" w:cs="Times New Roman"/>
          <w:iCs/>
          <w:szCs w:val="28"/>
          <w:lang w:eastAsia="ru-RU"/>
        </w:rPr>
        <w:lastRenderedPageBreak/>
        <w:t xml:space="preserve">Приложение </w:t>
      </w:r>
    </w:p>
    <w:p w:rsidR="00891C9F" w:rsidRDefault="00891C9F" w:rsidP="00891C9F">
      <w:pPr>
        <w:ind w:left="10632" w:right="287"/>
        <w:rPr>
          <w:rFonts w:eastAsia="Times New Roman" w:cs="Times New Roman"/>
          <w:iCs/>
          <w:szCs w:val="28"/>
          <w:lang w:eastAsia="ru-RU"/>
        </w:rPr>
      </w:pPr>
      <w:r w:rsidRPr="00891C9F">
        <w:rPr>
          <w:rFonts w:eastAsia="Times New Roman" w:cs="Times New Roman"/>
          <w:iCs/>
          <w:szCs w:val="28"/>
          <w:lang w:eastAsia="ru-RU"/>
        </w:rPr>
        <w:t xml:space="preserve">к постановлению </w:t>
      </w:r>
    </w:p>
    <w:p w:rsidR="00891C9F" w:rsidRPr="00891C9F" w:rsidRDefault="00891C9F" w:rsidP="00891C9F">
      <w:pPr>
        <w:ind w:left="10632" w:right="287"/>
        <w:rPr>
          <w:rFonts w:eastAsia="Times New Roman" w:cs="Times New Roman"/>
          <w:iCs/>
          <w:szCs w:val="28"/>
          <w:lang w:eastAsia="ru-RU"/>
        </w:rPr>
      </w:pPr>
      <w:r w:rsidRPr="00891C9F">
        <w:rPr>
          <w:rFonts w:eastAsia="Times New Roman" w:cs="Times New Roman"/>
          <w:iCs/>
          <w:szCs w:val="28"/>
          <w:lang w:eastAsia="ru-RU"/>
        </w:rPr>
        <w:t>Администрации города</w:t>
      </w:r>
    </w:p>
    <w:p w:rsidR="00891C9F" w:rsidRPr="00891C9F" w:rsidRDefault="00891C9F" w:rsidP="00891C9F">
      <w:pPr>
        <w:ind w:left="10632" w:right="287"/>
        <w:rPr>
          <w:rFonts w:eastAsia="Times New Roman" w:cs="Times New Roman"/>
          <w:iCs/>
          <w:szCs w:val="28"/>
          <w:lang w:eastAsia="ru-RU"/>
        </w:rPr>
      </w:pPr>
      <w:r w:rsidRPr="00891C9F">
        <w:rPr>
          <w:rFonts w:eastAsia="Times New Roman" w:cs="Times New Roman"/>
          <w:iCs/>
          <w:szCs w:val="28"/>
          <w:lang w:eastAsia="ru-RU"/>
        </w:rPr>
        <w:t>от __________</w:t>
      </w:r>
      <w:r>
        <w:rPr>
          <w:rFonts w:eastAsia="Times New Roman" w:cs="Times New Roman"/>
          <w:iCs/>
          <w:szCs w:val="28"/>
          <w:lang w:eastAsia="ru-RU"/>
        </w:rPr>
        <w:t>__ № _______</w:t>
      </w:r>
      <w:r w:rsidRPr="00891C9F">
        <w:rPr>
          <w:rFonts w:eastAsia="Times New Roman" w:cs="Times New Roman"/>
          <w:iCs/>
          <w:szCs w:val="28"/>
          <w:lang w:eastAsia="ru-RU"/>
        </w:rPr>
        <w:t>__</w:t>
      </w:r>
    </w:p>
    <w:p w:rsidR="00891C9F" w:rsidRDefault="00891C9F" w:rsidP="00891C9F">
      <w:pPr>
        <w:rPr>
          <w:rFonts w:eastAsia="Times New Roman" w:cs="Times New Roman"/>
          <w:iCs/>
          <w:szCs w:val="28"/>
          <w:lang w:eastAsia="ru-RU"/>
        </w:rPr>
      </w:pPr>
    </w:p>
    <w:p w:rsidR="00891C9F" w:rsidRPr="00891C9F" w:rsidRDefault="00891C9F" w:rsidP="00891C9F">
      <w:pPr>
        <w:rPr>
          <w:rFonts w:eastAsia="Times New Roman" w:cs="Times New Roman"/>
          <w:iCs/>
          <w:szCs w:val="28"/>
          <w:lang w:eastAsia="ru-RU"/>
        </w:rPr>
      </w:pPr>
    </w:p>
    <w:p w:rsidR="00891C9F" w:rsidRDefault="00891C9F" w:rsidP="00891C9F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891C9F">
        <w:rPr>
          <w:rFonts w:eastAsia="Times New Roman" w:cs="Times New Roman"/>
          <w:sz w:val="27"/>
          <w:szCs w:val="27"/>
          <w:lang w:eastAsia="ru-RU"/>
        </w:rPr>
        <w:t xml:space="preserve">Перечень </w:t>
      </w:r>
    </w:p>
    <w:p w:rsidR="00891C9F" w:rsidRDefault="00891C9F" w:rsidP="00891C9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891C9F">
        <w:rPr>
          <w:rFonts w:eastAsia="Times New Roman" w:cs="Times New Roman"/>
          <w:sz w:val="27"/>
          <w:szCs w:val="27"/>
          <w:lang w:eastAsia="ru-RU"/>
        </w:rPr>
        <w:t xml:space="preserve">субъектов малого и среднего предпринимательства, </w:t>
      </w:r>
      <w:r w:rsidRPr="00891C9F">
        <w:rPr>
          <w:rFonts w:eastAsia="Times New Roman" w:cs="Times New Roman"/>
          <w:sz w:val="26"/>
          <w:szCs w:val="26"/>
          <w:lang w:eastAsia="ru-RU"/>
        </w:rPr>
        <w:t xml:space="preserve">осуществляющих социально значимые виды </w:t>
      </w:r>
    </w:p>
    <w:p w:rsidR="00891C9F" w:rsidRPr="00891C9F" w:rsidRDefault="00891C9F" w:rsidP="00891C9F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891C9F">
        <w:rPr>
          <w:rFonts w:eastAsia="Times New Roman" w:cs="Times New Roman"/>
          <w:sz w:val="26"/>
          <w:szCs w:val="26"/>
          <w:lang w:eastAsia="ru-RU"/>
        </w:rPr>
        <w:t xml:space="preserve">деятельности и деятельность в сфере социального предпринимательства </w:t>
      </w:r>
      <w:r>
        <w:rPr>
          <w:rFonts w:eastAsia="Times New Roman" w:cs="Times New Roman"/>
          <w:sz w:val="26"/>
          <w:szCs w:val="26"/>
          <w:lang w:eastAsia="ru-RU"/>
        </w:rPr>
        <w:t>–</w:t>
      </w:r>
      <w:r w:rsidRPr="00891C9F">
        <w:rPr>
          <w:rFonts w:eastAsia="Times New Roman" w:cs="Times New Roman"/>
          <w:sz w:val="26"/>
          <w:szCs w:val="26"/>
          <w:lang w:eastAsia="ru-RU"/>
        </w:rPr>
        <w:t xml:space="preserve"> получателей субсидий</w:t>
      </w:r>
    </w:p>
    <w:p w:rsidR="00891C9F" w:rsidRPr="00891C9F" w:rsidRDefault="00891C9F" w:rsidP="00891C9F">
      <w:pPr>
        <w:rPr>
          <w:rFonts w:eastAsia="Times New Roman" w:cs="Times New Roman"/>
          <w:sz w:val="27"/>
          <w:szCs w:val="27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6"/>
        <w:gridCol w:w="4530"/>
        <w:gridCol w:w="6229"/>
        <w:gridCol w:w="4253"/>
      </w:tblGrid>
      <w:tr w:rsidR="00891C9F" w:rsidRPr="00891C9F" w:rsidTr="00891C9F">
        <w:tc>
          <w:tcPr>
            <w:tcW w:w="576" w:type="dxa"/>
          </w:tcPr>
          <w:p w:rsidR="00891C9F" w:rsidRPr="00891C9F" w:rsidRDefault="00891C9F" w:rsidP="00891C9F">
            <w:pPr>
              <w:jc w:val="center"/>
              <w:rPr>
                <w:sz w:val="24"/>
                <w:szCs w:val="24"/>
              </w:rPr>
            </w:pPr>
            <w:r w:rsidRPr="00891C9F">
              <w:rPr>
                <w:sz w:val="24"/>
                <w:szCs w:val="24"/>
              </w:rPr>
              <w:t>№</w:t>
            </w:r>
          </w:p>
          <w:p w:rsidR="00891C9F" w:rsidRPr="00891C9F" w:rsidRDefault="00891C9F" w:rsidP="00891C9F">
            <w:pPr>
              <w:jc w:val="center"/>
              <w:rPr>
                <w:sz w:val="24"/>
                <w:szCs w:val="24"/>
              </w:rPr>
            </w:pPr>
            <w:r w:rsidRPr="00891C9F">
              <w:rPr>
                <w:sz w:val="24"/>
                <w:szCs w:val="24"/>
              </w:rPr>
              <w:t>п/п</w:t>
            </w:r>
          </w:p>
        </w:tc>
        <w:tc>
          <w:tcPr>
            <w:tcW w:w="4530" w:type="dxa"/>
          </w:tcPr>
          <w:p w:rsidR="00891C9F" w:rsidRPr="00891C9F" w:rsidRDefault="00891C9F" w:rsidP="00891C9F">
            <w:pPr>
              <w:jc w:val="center"/>
              <w:rPr>
                <w:sz w:val="24"/>
                <w:szCs w:val="24"/>
              </w:rPr>
            </w:pPr>
            <w:r w:rsidRPr="00891C9F">
              <w:rPr>
                <w:sz w:val="24"/>
                <w:szCs w:val="24"/>
              </w:rPr>
              <w:t>Субъект малого и среднего предпринимательства</w:t>
            </w:r>
          </w:p>
        </w:tc>
        <w:tc>
          <w:tcPr>
            <w:tcW w:w="6229" w:type="dxa"/>
          </w:tcPr>
          <w:p w:rsidR="00891C9F" w:rsidRPr="00891C9F" w:rsidRDefault="00891C9F" w:rsidP="00891C9F">
            <w:pPr>
              <w:jc w:val="center"/>
              <w:rPr>
                <w:sz w:val="24"/>
                <w:szCs w:val="24"/>
              </w:rPr>
            </w:pPr>
            <w:r w:rsidRPr="00891C9F">
              <w:rPr>
                <w:sz w:val="24"/>
                <w:szCs w:val="24"/>
              </w:rPr>
              <w:t>Направление предоставления поддержки</w:t>
            </w:r>
          </w:p>
        </w:tc>
        <w:tc>
          <w:tcPr>
            <w:tcW w:w="4253" w:type="dxa"/>
          </w:tcPr>
          <w:p w:rsidR="00891C9F" w:rsidRDefault="00891C9F" w:rsidP="00891C9F">
            <w:pPr>
              <w:jc w:val="center"/>
              <w:rPr>
                <w:sz w:val="24"/>
                <w:szCs w:val="24"/>
              </w:rPr>
            </w:pPr>
            <w:r w:rsidRPr="00891C9F">
              <w:rPr>
                <w:sz w:val="24"/>
                <w:szCs w:val="24"/>
              </w:rPr>
              <w:t xml:space="preserve">Сумма субсидии по направлениям </w:t>
            </w:r>
          </w:p>
          <w:p w:rsidR="00891C9F" w:rsidRPr="00891C9F" w:rsidRDefault="00891C9F" w:rsidP="00891C9F">
            <w:pPr>
              <w:jc w:val="center"/>
              <w:rPr>
                <w:sz w:val="24"/>
                <w:szCs w:val="24"/>
              </w:rPr>
            </w:pPr>
            <w:r w:rsidRPr="00891C9F">
              <w:rPr>
                <w:sz w:val="24"/>
                <w:szCs w:val="24"/>
              </w:rPr>
              <w:t>(руб.)</w:t>
            </w:r>
          </w:p>
        </w:tc>
      </w:tr>
      <w:tr w:rsidR="00891C9F" w:rsidRPr="00891C9F" w:rsidTr="00891C9F">
        <w:tc>
          <w:tcPr>
            <w:tcW w:w="576" w:type="dxa"/>
          </w:tcPr>
          <w:p w:rsidR="00891C9F" w:rsidRPr="00891C9F" w:rsidRDefault="00891C9F" w:rsidP="00891C9F">
            <w:pPr>
              <w:jc w:val="center"/>
              <w:rPr>
                <w:sz w:val="24"/>
                <w:szCs w:val="24"/>
              </w:rPr>
            </w:pPr>
            <w:r w:rsidRPr="00891C9F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891C9F" w:rsidRPr="00891C9F" w:rsidRDefault="00891C9F" w:rsidP="00891C9F">
            <w:pPr>
              <w:rPr>
                <w:sz w:val="24"/>
                <w:szCs w:val="24"/>
              </w:rPr>
            </w:pPr>
            <w:r w:rsidRPr="00891C9F">
              <w:rPr>
                <w:sz w:val="24"/>
                <w:szCs w:val="24"/>
              </w:rPr>
              <w:t>Общество с ограниченной ответственностью</w:t>
            </w:r>
            <w:r>
              <w:rPr>
                <w:sz w:val="24"/>
                <w:szCs w:val="24"/>
              </w:rPr>
              <w:t xml:space="preserve"> </w:t>
            </w:r>
            <w:r w:rsidRPr="00891C9F">
              <w:rPr>
                <w:sz w:val="24"/>
                <w:szCs w:val="24"/>
              </w:rPr>
              <w:t xml:space="preserve">«Пи </w:t>
            </w:r>
            <w:proofErr w:type="spellStart"/>
            <w:r w:rsidRPr="00891C9F">
              <w:rPr>
                <w:sz w:val="24"/>
                <w:szCs w:val="24"/>
              </w:rPr>
              <w:t>Джей</w:t>
            </w:r>
            <w:proofErr w:type="spellEnd"/>
            <w:r w:rsidRPr="00891C9F">
              <w:rPr>
                <w:sz w:val="24"/>
                <w:szCs w:val="24"/>
              </w:rPr>
              <w:t xml:space="preserve"> Сургут», осуществляющее социально значимый вид деятельности</w:t>
            </w:r>
          </w:p>
        </w:tc>
        <w:tc>
          <w:tcPr>
            <w:tcW w:w="6229" w:type="dxa"/>
          </w:tcPr>
          <w:p w:rsidR="00891C9F" w:rsidRPr="00891C9F" w:rsidRDefault="00891C9F" w:rsidP="00891C9F">
            <w:pPr>
              <w:rPr>
                <w:sz w:val="24"/>
                <w:szCs w:val="24"/>
              </w:rPr>
            </w:pPr>
            <w:r w:rsidRPr="00891C9F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4253" w:type="dxa"/>
          </w:tcPr>
          <w:p w:rsidR="00891C9F" w:rsidRPr="00891C9F" w:rsidRDefault="00891C9F" w:rsidP="00891C9F">
            <w:pPr>
              <w:jc w:val="center"/>
              <w:rPr>
                <w:sz w:val="24"/>
                <w:szCs w:val="24"/>
              </w:rPr>
            </w:pPr>
            <w:r w:rsidRPr="00891C9F">
              <w:rPr>
                <w:sz w:val="24"/>
                <w:szCs w:val="24"/>
              </w:rPr>
              <w:t>82 250,00</w:t>
            </w:r>
          </w:p>
        </w:tc>
      </w:tr>
      <w:tr w:rsidR="00891C9F" w:rsidRPr="00891C9F" w:rsidTr="00891C9F">
        <w:trPr>
          <w:trHeight w:val="445"/>
        </w:trPr>
        <w:tc>
          <w:tcPr>
            <w:tcW w:w="576" w:type="dxa"/>
          </w:tcPr>
          <w:p w:rsidR="00891C9F" w:rsidRPr="00891C9F" w:rsidRDefault="00891C9F" w:rsidP="00891C9F">
            <w:pPr>
              <w:jc w:val="center"/>
              <w:rPr>
                <w:sz w:val="24"/>
                <w:szCs w:val="24"/>
              </w:rPr>
            </w:pPr>
            <w:r w:rsidRPr="00891C9F">
              <w:rPr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891C9F" w:rsidRPr="00891C9F" w:rsidRDefault="00891C9F" w:rsidP="00891C9F">
            <w:pPr>
              <w:rPr>
                <w:sz w:val="24"/>
                <w:szCs w:val="24"/>
              </w:rPr>
            </w:pPr>
            <w:r w:rsidRPr="00891C9F"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891C9F">
              <w:rPr>
                <w:sz w:val="24"/>
                <w:szCs w:val="24"/>
              </w:rPr>
              <w:t>Тайлакова</w:t>
            </w:r>
            <w:proofErr w:type="spellEnd"/>
            <w:r w:rsidRPr="00891C9F">
              <w:rPr>
                <w:sz w:val="24"/>
                <w:szCs w:val="24"/>
              </w:rPr>
              <w:t xml:space="preserve"> Екатерина Сергеевна, осуществляющий деятельность в сфере социального предпринимательства</w:t>
            </w:r>
          </w:p>
        </w:tc>
        <w:tc>
          <w:tcPr>
            <w:tcW w:w="6229" w:type="dxa"/>
          </w:tcPr>
          <w:p w:rsidR="00891C9F" w:rsidRPr="00891C9F" w:rsidRDefault="00891C9F" w:rsidP="00891C9F">
            <w:pPr>
              <w:rPr>
                <w:sz w:val="24"/>
                <w:szCs w:val="24"/>
              </w:rPr>
            </w:pPr>
            <w:r w:rsidRPr="00891C9F">
              <w:rPr>
                <w:sz w:val="24"/>
                <w:szCs w:val="24"/>
              </w:rPr>
              <w:t>возмещение части затрат на аренду нежилых помещений</w:t>
            </w:r>
          </w:p>
        </w:tc>
        <w:tc>
          <w:tcPr>
            <w:tcW w:w="4253" w:type="dxa"/>
          </w:tcPr>
          <w:p w:rsidR="00891C9F" w:rsidRPr="00891C9F" w:rsidRDefault="00891C9F" w:rsidP="00891C9F">
            <w:pPr>
              <w:jc w:val="center"/>
              <w:rPr>
                <w:sz w:val="24"/>
                <w:szCs w:val="24"/>
              </w:rPr>
            </w:pPr>
            <w:r w:rsidRPr="00891C9F">
              <w:rPr>
                <w:sz w:val="24"/>
                <w:szCs w:val="24"/>
              </w:rPr>
              <w:t>13 410,60</w:t>
            </w:r>
          </w:p>
        </w:tc>
      </w:tr>
    </w:tbl>
    <w:p w:rsidR="00EE2AB4" w:rsidRPr="00891C9F" w:rsidRDefault="00EE2AB4" w:rsidP="00891C9F"/>
    <w:sectPr w:rsidR="00EE2AB4" w:rsidRPr="00891C9F" w:rsidSect="00891C9F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0F2" w:rsidRDefault="004170F2">
      <w:r>
        <w:separator/>
      </w:r>
    </w:p>
  </w:endnote>
  <w:endnote w:type="continuationSeparator" w:id="0">
    <w:p w:rsidR="004170F2" w:rsidRDefault="0041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04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043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04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0F2" w:rsidRDefault="004170F2">
      <w:r>
        <w:separator/>
      </w:r>
    </w:p>
  </w:footnote>
  <w:footnote w:type="continuationSeparator" w:id="0">
    <w:p w:rsidR="004170F2" w:rsidRDefault="0041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04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B66C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414A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3043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04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9F"/>
    <w:rsid w:val="002622DB"/>
    <w:rsid w:val="004170F2"/>
    <w:rsid w:val="00423A52"/>
    <w:rsid w:val="0060034C"/>
    <w:rsid w:val="00730432"/>
    <w:rsid w:val="00891C9F"/>
    <w:rsid w:val="00897472"/>
    <w:rsid w:val="00A414A6"/>
    <w:rsid w:val="00CB66C5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B0274-E498-4DE6-A639-F9344DE0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91C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1C9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91C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C9F"/>
    <w:rPr>
      <w:rFonts w:ascii="Times New Roman" w:hAnsi="Times New Roman"/>
      <w:sz w:val="28"/>
    </w:rPr>
  </w:style>
  <w:style w:type="character" w:styleId="a8">
    <w:name w:val="page number"/>
    <w:basedOn w:val="a0"/>
    <w:rsid w:val="00891C9F"/>
  </w:style>
  <w:style w:type="table" w:customStyle="1" w:styleId="1">
    <w:name w:val="Сетка таблицы1"/>
    <w:basedOn w:val="a1"/>
    <w:next w:val="a3"/>
    <w:rsid w:val="00891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F09E2-DE6C-46F4-A4F8-BB944E35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2020-11-26T04:46:00Z</cp:lastPrinted>
  <dcterms:created xsi:type="dcterms:W3CDTF">2020-11-30T09:29:00Z</dcterms:created>
  <dcterms:modified xsi:type="dcterms:W3CDTF">2020-11-30T09:29:00Z</dcterms:modified>
</cp:coreProperties>
</file>