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6A" w:rsidRDefault="001309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3096A" w:rsidRDefault="0013096A" w:rsidP="00656C1A">
      <w:pPr>
        <w:spacing w:line="120" w:lineRule="atLeast"/>
        <w:jc w:val="center"/>
        <w:rPr>
          <w:sz w:val="24"/>
          <w:szCs w:val="24"/>
        </w:rPr>
      </w:pPr>
    </w:p>
    <w:p w:rsidR="0013096A" w:rsidRPr="00852378" w:rsidRDefault="0013096A" w:rsidP="00656C1A">
      <w:pPr>
        <w:spacing w:line="120" w:lineRule="atLeast"/>
        <w:jc w:val="center"/>
        <w:rPr>
          <w:sz w:val="10"/>
          <w:szCs w:val="10"/>
        </w:rPr>
      </w:pPr>
    </w:p>
    <w:p w:rsidR="0013096A" w:rsidRDefault="0013096A" w:rsidP="00656C1A">
      <w:pPr>
        <w:spacing w:line="120" w:lineRule="atLeast"/>
        <w:jc w:val="center"/>
        <w:rPr>
          <w:sz w:val="10"/>
          <w:szCs w:val="24"/>
        </w:rPr>
      </w:pPr>
    </w:p>
    <w:p w:rsidR="0013096A" w:rsidRPr="005541F0" w:rsidRDefault="001309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096A" w:rsidRDefault="001309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096A" w:rsidRPr="005541F0" w:rsidRDefault="001309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096A" w:rsidRPr="005649E4" w:rsidRDefault="0013096A" w:rsidP="00656C1A">
      <w:pPr>
        <w:spacing w:line="120" w:lineRule="atLeast"/>
        <w:jc w:val="center"/>
        <w:rPr>
          <w:sz w:val="18"/>
          <w:szCs w:val="24"/>
        </w:rPr>
      </w:pPr>
    </w:p>
    <w:p w:rsidR="0013096A" w:rsidRPr="00656C1A" w:rsidRDefault="001309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096A" w:rsidRPr="005541F0" w:rsidRDefault="0013096A" w:rsidP="00656C1A">
      <w:pPr>
        <w:spacing w:line="120" w:lineRule="atLeast"/>
        <w:jc w:val="center"/>
        <w:rPr>
          <w:sz w:val="18"/>
          <w:szCs w:val="24"/>
        </w:rPr>
      </w:pPr>
    </w:p>
    <w:p w:rsidR="0013096A" w:rsidRPr="005541F0" w:rsidRDefault="0013096A" w:rsidP="00656C1A">
      <w:pPr>
        <w:spacing w:line="120" w:lineRule="atLeast"/>
        <w:jc w:val="center"/>
        <w:rPr>
          <w:sz w:val="20"/>
          <w:szCs w:val="24"/>
        </w:rPr>
      </w:pPr>
    </w:p>
    <w:p w:rsidR="0013096A" w:rsidRPr="00656C1A" w:rsidRDefault="001309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096A" w:rsidRDefault="0013096A" w:rsidP="00656C1A">
      <w:pPr>
        <w:spacing w:line="120" w:lineRule="atLeast"/>
        <w:jc w:val="center"/>
        <w:rPr>
          <w:sz w:val="30"/>
          <w:szCs w:val="24"/>
        </w:rPr>
      </w:pPr>
    </w:p>
    <w:p w:rsidR="0013096A" w:rsidRPr="00656C1A" w:rsidRDefault="001309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09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096A" w:rsidRPr="00F8214F" w:rsidRDefault="001309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096A" w:rsidRPr="00F8214F" w:rsidRDefault="002C72D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096A" w:rsidRPr="00F8214F" w:rsidRDefault="001309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096A" w:rsidRPr="00F8214F" w:rsidRDefault="002C72D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3096A" w:rsidRPr="00A63FB0" w:rsidRDefault="001309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096A" w:rsidRPr="00A3761A" w:rsidRDefault="002C72D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3096A" w:rsidRPr="00F8214F" w:rsidRDefault="0013096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3096A" w:rsidRPr="00F8214F" w:rsidRDefault="001309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096A" w:rsidRPr="00AB4194" w:rsidRDefault="001309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096A" w:rsidRPr="00F8214F" w:rsidRDefault="002C72D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7885</w:t>
            </w:r>
          </w:p>
        </w:tc>
      </w:tr>
    </w:tbl>
    <w:p w:rsidR="0013096A" w:rsidRPr="00C725A6" w:rsidRDefault="0013096A" w:rsidP="00C725A6">
      <w:pPr>
        <w:rPr>
          <w:rFonts w:cs="Times New Roman"/>
          <w:szCs w:val="28"/>
        </w:rPr>
      </w:pPr>
    </w:p>
    <w:p w:rsidR="0013096A" w:rsidRDefault="0013096A" w:rsidP="0013096A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13096A" w:rsidRDefault="0013096A" w:rsidP="0013096A">
      <w:pPr>
        <w:jc w:val="both"/>
        <w:rPr>
          <w:szCs w:val="28"/>
        </w:rPr>
      </w:pPr>
      <w:r>
        <w:rPr>
          <w:szCs w:val="28"/>
        </w:rPr>
        <w:t xml:space="preserve">территории микрорайона 5А </w:t>
      </w:r>
    </w:p>
    <w:p w:rsidR="0013096A" w:rsidRDefault="0013096A" w:rsidP="0013096A">
      <w:pPr>
        <w:jc w:val="both"/>
        <w:rPr>
          <w:szCs w:val="28"/>
        </w:rPr>
      </w:pPr>
      <w:r>
        <w:rPr>
          <w:szCs w:val="28"/>
        </w:rPr>
        <w:t xml:space="preserve">города Сургута в части земельных </w:t>
      </w:r>
    </w:p>
    <w:p w:rsidR="0013096A" w:rsidRDefault="0013096A" w:rsidP="0013096A">
      <w:pPr>
        <w:jc w:val="both"/>
        <w:rPr>
          <w:szCs w:val="28"/>
        </w:rPr>
      </w:pPr>
      <w:r>
        <w:rPr>
          <w:szCs w:val="28"/>
        </w:rPr>
        <w:t>участков с кадастровыми номерами</w:t>
      </w:r>
    </w:p>
    <w:p w:rsidR="0013096A" w:rsidRDefault="0013096A" w:rsidP="0013096A">
      <w:pPr>
        <w:jc w:val="both"/>
        <w:rPr>
          <w:szCs w:val="28"/>
        </w:rPr>
      </w:pPr>
      <w:r>
        <w:rPr>
          <w:szCs w:val="28"/>
        </w:rPr>
        <w:t>86:10:0101115:6506, 86:10:0101115:171</w:t>
      </w:r>
    </w:p>
    <w:p w:rsidR="0013096A" w:rsidRDefault="0013096A" w:rsidP="0013096A">
      <w:pPr>
        <w:ind w:firstLine="709"/>
        <w:jc w:val="both"/>
        <w:rPr>
          <w:szCs w:val="28"/>
        </w:rPr>
      </w:pPr>
    </w:p>
    <w:p w:rsidR="0013096A" w:rsidRDefault="0013096A" w:rsidP="0013096A">
      <w:pPr>
        <w:ind w:firstLine="709"/>
        <w:jc w:val="both"/>
        <w:rPr>
          <w:szCs w:val="28"/>
        </w:rPr>
      </w:pPr>
    </w:p>
    <w:p w:rsidR="0013096A" w:rsidRDefault="0013096A" w:rsidP="0013096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43, 45, 46 Градостроительного кодекса Российской Федерации, статьей 5 Правил землепользования и застройки                         на территории города Сургута, утвержденных решением городской Думы                        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          </w:t>
      </w:r>
      <w:r w:rsidRPr="00642251">
        <w:rPr>
          <w:szCs w:val="28"/>
        </w:rPr>
        <w:t>от 30.12.2005 № 3686</w:t>
      </w:r>
      <w:r>
        <w:rPr>
          <w:szCs w:val="28"/>
        </w:rPr>
        <w:t xml:space="preserve">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</w:t>
      </w:r>
      <w:r>
        <w:rPr>
          <w:spacing w:val="-4"/>
          <w:szCs w:val="28"/>
        </w:rPr>
        <w:t xml:space="preserve">                    </w:t>
      </w:r>
      <w:r w:rsidRPr="00642251">
        <w:rPr>
          <w:spacing w:val="-4"/>
          <w:szCs w:val="28"/>
        </w:rPr>
        <w:t>от 10.01.2017 № 01</w:t>
      </w:r>
      <w:r>
        <w:rPr>
          <w:spacing w:val="-4"/>
          <w:szCs w:val="28"/>
        </w:rPr>
        <w:t xml:space="preserve">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</w:t>
      </w:r>
      <w:r w:rsidR="00C02BAB">
        <w:rPr>
          <w:szCs w:val="28"/>
        </w:rPr>
        <w:t xml:space="preserve">совета </w:t>
      </w:r>
      <w:r>
        <w:rPr>
          <w:szCs w:val="28"/>
        </w:rPr>
        <w:t>МКД по ул</w:t>
      </w:r>
      <w:r w:rsidR="00C02BAB">
        <w:rPr>
          <w:szCs w:val="28"/>
        </w:rPr>
        <w:t>ице Игоря Киртбая, дом</w:t>
      </w:r>
      <w:r>
        <w:rPr>
          <w:szCs w:val="28"/>
        </w:rPr>
        <w:t xml:space="preserve"> 25 от 29.09.2020 № 02-20/1:</w:t>
      </w:r>
    </w:p>
    <w:p w:rsidR="0013096A" w:rsidRPr="006C279A" w:rsidRDefault="0013096A" w:rsidP="0013096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C279A">
        <w:rPr>
          <w:szCs w:val="28"/>
        </w:rPr>
        <w:t xml:space="preserve">Принять решение </w:t>
      </w:r>
      <w:r>
        <w:rPr>
          <w:szCs w:val="28"/>
        </w:rPr>
        <w:t xml:space="preserve">о корректировке </w:t>
      </w:r>
      <w:r w:rsidRPr="006C279A">
        <w:rPr>
          <w:szCs w:val="28"/>
        </w:rPr>
        <w:t>проекта меж</w:t>
      </w:r>
      <w:r>
        <w:rPr>
          <w:szCs w:val="28"/>
        </w:rPr>
        <w:t>евания территории микрорайона 5</w:t>
      </w:r>
      <w:r w:rsidRPr="006C279A">
        <w:rPr>
          <w:szCs w:val="28"/>
        </w:rPr>
        <w:t xml:space="preserve">А </w:t>
      </w:r>
      <w:r>
        <w:rPr>
          <w:szCs w:val="28"/>
        </w:rPr>
        <w:t>города</w:t>
      </w:r>
      <w:r w:rsidRPr="006C279A">
        <w:rPr>
          <w:szCs w:val="28"/>
        </w:rPr>
        <w:t xml:space="preserve"> Сургута в части земельных участков с кадастровыми номерами</w:t>
      </w:r>
      <w:r>
        <w:rPr>
          <w:szCs w:val="28"/>
        </w:rPr>
        <w:t xml:space="preserve"> </w:t>
      </w:r>
      <w:r w:rsidRPr="006C279A">
        <w:rPr>
          <w:szCs w:val="28"/>
        </w:rPr>
        <w:t>86:10:0101115:6506, 86:10:0101115:171.</w:t>
      </w:r>
    </w:p>
    <w:p w:rsidR="0013096A" w:rsidRDefault="0013096A" w:rsidP="0013096A">
      <w:pPr>
        <w:pStyle w:val="a9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15E3">
        <w:rPr>
          <w:szCs w:val="28"/>
        </w:rPr>
        <w:t>Заявите</w:t>
      </w:r>
      <w:r>
        <w:rPr>
          <w:szCs w:val="28"/>
        </w:rPr>
        <w:t xml:space="preserve">лю </w:t>
      </w:r>
      <w:r w:rsidRPr="004215E3">
        <w:rPr>
          <w:szCs w:val="28"/>
        </w:rPr>
        <w:t xml:space="preserve">откорректировать </w:t>
      </w:r>
      <w:r>
        <w:rPr>
          <w:szCs w:val="28"/>
        </w:rPr>
        <w:t xml:space="preserve">проект </w:t>
      </w:r>
      <w:r w:rsidRPr="004215E3">
        <w:rPr>
          <w:szCs w:val="28"/>
        </w:rPr>
        <w:t>межевания, указанный в пункте 1, за счет собственных средств.</w:t>
      </w:r>
    </w:p>
    <w:p w:rsidR="0013096A" w:rsidRDefault="0013096A" w:rsidP="0013096A">
      <w:pPr>
        <w:pStyle w:val="a9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 xml:space="preserve">Управлению массовых коммуникаций </w:t>
      </w:r>
      <w:r>
        <w:rPr>
          <w:szCs w:val="28"/>
        </w:rPr>
        <w:t xml:space="preserve">разместить настоящее </w:t>
      </w:r>
      <w:r w:rsidRPr="009F3659">
        <w:rPr>
          <w:szCs w:val="28"/>
        </w:rPr>
        <w:t>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</w:t>
      </w:r>
      <w:r>
        <w:rPr>
          <w:szCs w:val="28"/>
        </w:rPr>
        <w:t xml:space="preserve">м портале Администрации города: </w:t>
      </w:r>
      <w:r w:rsidRPr="0013096A">
        <w:rPr>
          <w:szCs w:val="28"/>
        </w:rPr>
        <w:t>www.</w:t>
      </w:r>
      <w:r w:rsidRPr="0013096A">
        <w:rPr>
          <w:szCs w:val="28"/>
          <w:lang w:val="en-US"/>
        </w:rPr>
        <w:t>admsurgut</w:t>
      </w:r>
      <w:r w:rsidRPr="0013096A">
        <w:rPr>
          <w:szCs w:val="28"/>
        </w:rPr>
        <w:t>.</w:t>
      </w:r>
      <w:r w:rsidRPr="0013096A">
        <w:rPr>
          <w:szCs w:val="28"/>
          <w:lang w:val="en-US"/>
        </w:rPr>
        <w:t>ru</w:t>
      </w:r>
      <w:r w:rsidRPr="009F3659">
        <w:rPr>
          <w:szCs w:val="28"/>
        </w:rPr>
        <w:t>.</w:t>
      </w:r>
    </w:p>
    <w:p w:rsidR="0013096A" w:rsidRDefault="0013096A" w:rsidP="0013096A">
      <w:pPr>
        <w:pStyle w:val="a9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13096A" w:rsidRDefault="0013096A" w:rsidP="0013096A">
      <w:pPr>
        <w:pStyle w:val="a9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13096A" w:rsidRPr="0013096A" w:rsidRDefault="0013096A" w:rsidP="0013096A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13096A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13096A" w:rsidRPr="0013096A" w:rsidRDefault="0013096A" w:rsidP="0013096A">
      <w:pPr>
        <w:jc w:val="both"/>
        <w:rPr>
          <w:rFonts w:eastAsia="Calibri" w:cs="Times New Roman"/>
          <w:szCs w:val="28"/>
        </w:rPr>
      </w:pPr>
    </w:p>
    <w:p w:rsidR="0013096A" w:rsidRPr="0013096A" w:rsidRDefault="0013096A" w:rsidP="0013096A">
      <w:pPr>
        <w:jc w:val="both"/>
        <w:rPr>
          <w:rFonts w:eastAsia="Calibri" w:cs="Times New Roman"/>
          <w:szCs w:val="28"/>
          <w:highlight w:val="yellow"/>
        </w:rPr>
      </w:pPr>
    </w:p>
    <w:p w:rsidR="0013096A" w:rsidRPr="0013096A" w:rsidRDefault="0013096A" w:rsidP="0013096A">
      <w:pPr>
        <w:jc w:val="both"/>
        <w:rPr>
          <w:rFonts w:eastAsia="Calibri" w:cs="Times New Roman"/>
          <w:szCs w:val="28"/>
          <w:highlight w:val="yellow"/>
        </w:rPr>
      </w:pPr>
    </w:p>
    <w:p w:rsidR="00EE2AB4" w:rsidRPr="0013096A" w:rsidRDefault="0013096A" w:rsidP="0013096A">
      <w:pPr>
        <w:jc w:val="both"/>
      </w:pPr>
      <w:r w:rsidRPr="0013096A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sectPr w:rsidR="00EE2AB4" w:rsidRPr="0013096A" w:rsidSect="00130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E9" w:rsidRDefault="004B79E9">
      <w:r>
        <w:separator/>
      </w:r>
    </w:p>
  </w:endnote>
  <w:endnote w:type="continuationSeparator" w:id="0">
    <w:p w:rsidR="004B79E9" w:rsidRDefault="004B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72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72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7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E9" w:rsidRDefault="004B79E9">
      <w:r>
        <w:separator/>
      </w:r>
    </w:p>
  </w:footnote>
  <w:footnote w:type="continuationSeparator" w:id="0">
    <w:p w:rsidR="004B79E9" w:rsidRDefault="004B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72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50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6B8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72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7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A"/>
    <w:rsid w:val="0013096A"/>
    <w:rsid w:val="002622DB"/>
    <w:rsid w:val="002C72D8"/>
    <w:rsid w:val="00480BF5"/>
    <w:rsid w:val="004B79E9"/>
    <w:rsid w:val="0060034C"/>
    <w:rsid w:val="00797A62"/>
    <w:rsid w:val="00897472"/>
    <w:rsid w:val="00966B82"/>
    <w:rsid w:val="00A66738"/>
    <w:rsid w:val="00C02BAB"/>
    <w:rsid w:val="00EE2AB4"/>
    <w:rsid w:val="00F35F69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E3CC-707B-4DA6-B5E4-771A725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09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30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096A"/>
    <w:rPr>
      <w:rFonts w:ascii="Times New Roman" w:hAnsi="Times New Roman"/>
      <w:sz w:val="28"/>
    </w:rPr>
  </w:style>
  <w:style w:type="character" w:styleId="a8">
    <w:name w:val="page number"/>
    <w:basedOn w:val="a0"/>
    <w:rsid w:val="0013096A"/>
  </w:style>
  <w:style w:type="paragraph" w:styleId="a9">
    <w:name w:val="List Paragraph"/>
    <w:basedOn w:val="a"/>
    <w:uiPriority w:val="34"/>
    <w:qFormat/>
    <w:rsid w:val="0013096A"/>
    <w:pPr>
      <w:ind w:left="720"/>
      <w:contextualSpacing/>
    </w:pPr>
  </w:style>
  <w:style w:type="character" w:styleId="aa">
    <w:name w:val="Hyperlink"/>
    <w:basedOn w:val="a0"/>
    <w:semiHidden/>
    <w:unhideWhenUsed/>
    <w:rsid w:val="0013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06BE-C129-4062-B94E-E13D987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2020-11-02T11:42:00Z</cp:lastPrinted>
  <dcterms:created xsi:type="dcterms:W3CDTF">2020-11-18T10:38:00Z</dcterms:created>
  <dcterms:modified xsi:type="dcterms:W3CDTF">2020-11-18T10:38:00Z</dcterms:modified>
</cp:coreProperties>
</file>