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F68" w:rsidRDefault="00344F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44F68" w:rsidRDefault="00344F68" w:rsidP="00656C1A">
      <w:pPr>
        <w:spacing w:line="120" w:lineRule="atLeast"/>
        <w:jc w:val="center"/>
        <w:rPr>
          <w:sz w:val="24"/>
          <w:szCs w:val="24"/>
        </w:rPr>
      </w:pPr>
    </w:p>
    <w:p w:rsidR="00344F68" w:rsidRPr="00852378" w:rsidRDefault="00344F68" w:rsidP="00656C1A">
      <w:pPr>
        <w:spacing w:line="120" w:lineRule="atLeast"/>
        <w:jc w:val="center"/>
        <w:rPr>
          <w:sz w:val="10"/>
          <w:szCs w:val="10"/>
        </w:rPr>
      </w:pPr>
    </w:p>
    <w:p w:rsidR="00344F68" w:rsidRDefault="00344F68" w:rsidP="00656C1A">
      <w:pPr>
        <w:spacing w:line="120" w:lineRule="atLeast"/>
        <w:jc w:val="center"/>
        <w:rPr>
          <w:sz w:val="10"/>
          <w:szCs w:val="24"/>
        </w:rPr>
      </w:pPr>
    </w:p>
    <w:p w:rsidR="00344F68" w:rsidRPr="005541F0" w:rsidRDefault="00344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44F68" w:rsidRDefault="00344F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44F68" w:rsidRPr="005541F0" w:rsidRDefault="00344F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44F68" w:rsidRPr="005649E4" w:rsidRDefault="00344F68" w:rsidP="00656C1A">
      <w:pPr>
        <w:spacing w:line="120" w:lineRule="atLeast"/>
        <w:jc w:val="center"/>
        <w:rPr>
          <w:sz w:val="18"/>
          <w:szCs w:val="24"/>
        </w:rPr>
      </w:pPr>
    </w:p>
    <w:p w:rsidR="00344F68" w:rsidRPr="00656C1A" w:rsidRDefault="00344F6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44F68" w:rsidRPr="005541F0" w:rsidRDefault="00344F68" w:rsidP="00656C1A">
      <w:pPr>
        <w:spacing w:line="120" w:lineRule="atLeast"/>
        <w:jc w:val="center"/>
        <w:rPr>
          <w:sz w:val="18"/>
          <w:szCs w:val="24"/>
        </w:rPr>
      </w:pPr>
    </w:p>
    <w:p w:rsidR="00344F68" w:rsidRPr="005541F0" w:rsidRDefault="00344F68" w:rsidP="00656C1A">
      <w:pPr>
        <w:spacing w:line="120" w:lineRule="atLeast"/>
        <w:jc w:val="center"/>
        <w:rPr>
          <w:sz w:val="20"/>
          <w:szCs w:val="24"/>
        </w:rPr>
      </w:pPr>
    </w:p>
    <w:p w:rsidR="00344F68" w:rsidRPr="00656C1A" w:rsidRDefault="00344F6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44F68" w:rsidRDefault="00344F68" w:rsidP="00656C1A">
      <w:pPr>
        <w:spacing w:line="120" w:lineRule="atLeast"/>
        <w:jc w:val="center"/>
        <w:rPr>
          <w:sz w:val="30"/>
          <w:szCs w:val="24"/>
        </w:rPr>
      </w:pPr>
    </w:p>
    <w:p w:rsidR="00344F68" w:rsidRPr="00656C1A" w:rsidRDefault="00344F6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44F6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44F68" w:rsidRPr="00F8214F" w:rsidRDefault="00344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44F68" w:rsidRPr="00F8214F" w:rsidRDefault="00F140D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44F68" w:rsidRPr="00F8214F" w:rsidRDefault="00344F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44F68" w:rsidRPr="00F8214F" w:rsidRDefault="00F140D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344F68" w:rsidRPr="00A63FB0" w:rsidRDefault="00344F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44F68" w:rsidRPr="00A3761A" w:rsidRDefault="00F140D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44F68" w:rsidRPr="00F8214F" w:rsidRDefault="00344F6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44F68" w:rsidRPr="00F8214F" w:rsidRDefault="00344F6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44F68" w:rsidRPr="00AB4194" w:rsidRDefault="00344F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44F68" w:rsidRPr="00F8214F" w:rsidRDefault="00F140D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5002</w:t>
            </w:r>
          </w:p>
        </w:tc>
      </w:tr>
    </w:tbl>
    <w:p w:rsidR="00344F68" w:rsidRPr="00C725A6" w:rsidRDefault="00344F68" w:rsidP="00C725A6">
      <w:pPr>
        <w:rPr>
          <w:rFonts w:cs="Times New Roman"/>
          <w:szCs w:val="28"/>
        </w:rPr>
      </w:pPr>
    </w:p>
    <w:p w:rsidR="00344F68" w:rsidRPr="009C08E6" w:rsidRDefault="00344F68" w:rsidP="00344F6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 xml:space="preserve">О внесении изменений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>в постановление Администрации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>города от 13.04.2020 № 2390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 xml:space="preserve">«О реализации мер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 xml:space="preserve">по предотвращению завоза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>и распространения новой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>коронавирусной инфекции,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cs="Times New Roman"/>
          <w:szCs w:val="28"/>
        </w:rPr>
      </w:pPr>
      <w:r w:rsidRPr="009C08E6">
        <w:rPr>
          <w:rFonts w:cs="Times New Roman"/>
          <w:szCs w:val="28"/>
        </w:rPr>
        <w:t xml:space="preserve">вызванной </w:t>
      </w:r>
      <w:r w:rsidRPr="009C08E6">
        <w:rPr>
          <w:rFonts w:cs="Times New Roman"/>
          <w:szCs w:val="28"/>
          <w:lang w:val="en-US"/>
        </w:rPr>
        <w:t>COVID</w:t>
      </w:r>
      <w:r w:rsidRPr="009C08E6">
        <w:rPr>
          <w:rFonts w:cs="Times New Roman"/>
          <w:szCs w:val="28"/>
        </w:rPr>
        <w:t xml:space="preserve">-19, 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  <w:r w:rsidRPr="009C08E6">
        <w:rPr>
          <w:rFonts w:cs="Times New Roman"/>
          <w:szCs w:val="28"/>
        </w:rPr>
        <w:t>на территории города»</w:t>
      </w:r>
    </w:p>
    <w:p w:rsidR="00344F68" w:rsidRPr="009C08E6" w:rsidRDefault="00344F68" w:rsidP="00344F6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44F68" w:rsidRPr="009C08E6" w:rsidRDefault="00344F68" w:rsidP="00344F68">
      <w:pPr>
        <w:widowControl w:val="0"/>
        <w:suppressAutoHyphens/>
        <w:autoSpaceDE w:val="0"/>
        <w:rPr>
          <w:rFonts w:eastAsia="Arial" w:cs="Times New Roman"/>
          <w:bCs/>
          <w:szCs w:val="28"/>
          <w:lang w:eastAsia="ar-SA"/>
        </w:rPr>
      </w:pP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zCs w:val="28"/>
        </w:rPr>
      </w:pPr>
      <w:r w:rsidRPr="009C08E6">
        <w:rPr>
          <w:rFonts w:eastAsia="Calibri" w:cs="Times New Roman"/>
          <w:szCs w:val="28"/>
        </w:rPr>
        <w:t>В соответствии с постановлением Губернатора Ханты-Мансийского                      автономного округа – Югры от 22.07.2020 № 97 «</w:t>
      </w:r>
      <w:r w:rsidRPr="009C08E6">
        <w:rPr>
          <w:rFonts w:cs="Times New Roman"/>
          <w:szCs w:val="28"/>
          <w:lang w:bidi="en-US"/>
        </w:rPr>
        <w:t xml:space="preserve">О переходе к первому этапу снятия ограничительных мероприятий, действующих в Ханты-Мансийском </w:t>
      </w:r>
      <w:r w:rsidR="009C08E6">
        <w:rPr>
          <w:rFonts w:cs="Times New Roman"/>
          <w:szCs w:val="28"/>
          <w:lang w:bidi="en-US"/>
        </w:rPr>
        <w:br/>
      </w:r>
      <w:r w:rsidRPr="009C08E6">
        <w:rPr>
          <w:rFonts w:cs="Times New Roman"/>
          <w:szCs w:val="28"/>
          <w:lang w:bidi="en-US"/>
        </w:rPr>
        <w:t xml:space="preserve">автономном округе – Югре в период режима повышенной готовности,                         связанного с распространением новой коронавирусной инфекции, вызванной </w:t>
      </w:r>
      <w:r w:rsidRPr="009C08E6">
        <w:rPr>
          <w:rFonts w:cs="Times New Roman"/>
          <w:szCs w:val="28"/>
          <w:lang w:val="en-US" w:bidi="en-US"/>
        </w:rPr>
        <w:t>COVID</w:t>
      </w:r>
      <w:r w:rsidRPr="009C08E6">
        <w:rPr>
          <w:rFonts w:cs="Times New Roman"/>
          <w:szCs w:val="28"/>
          <w:lang w:bidi="en-US"/>
        </w:rPr>
        <w:t>-19»</w:t>
      </w:r>
      <w:r w:rsidRPr="009C08E6">
        <w:rPr>
          <w:rFonts w:eastAsia="Calibri" w:cs="Times New Roman"/>
          <w:szCs w:val="28"/>
        </w:rPr>
        <w:t>, Уставом городского округа город Сургут Ханты-Мансийского               автономного округа – Югры, распоряжениями Администрации города                            от 30.12.2005 № 3686 «Об утверждении Регламента Администрации города</w:t>
      </w:r>
      <w:proofErr w:type="gramStart"/>
      <w:r w:rsidRPr="009C08E6">
        <w:rPr>
          <w:rFonts w:eastAsia="Calibri" w:cs="Times New Roman"/>
          <w:szCs w:val="28"/>
        </w:rPr>
        <w:t xml:space="preserve">»,   </w:t>
      </w:r>
      <w:proofErr w:type="gramEnd"/>
      <w:r w:rsidRPr="009C08E6">
        <w:rPr>
          <w:rFonts w:eastAsia="Calibri" w:cs="Times New Roman"/>
          <w:szCs w:val="28"/>
        </w:rPr>
        <w:t xml:space="preserve">         от 10.01.2017 № 01 «О передаче некоторых полномочий высшим должностным лицам Администрации города»: </w:t>
      </w: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Arial" w:cs="Times New Roman"/>
          <w:bCs/>
          <w:szCs w:val="28"/>
          <w:lang w:eastAsia="ar-SA"/>
        </w:rPr>
      </w:pPr>
      <w:r w:rsidRPr="009C08E6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9C08E6">
        <w:rPr>
          <w:rFonts w:eastAsia="Arial" w:cs="Times New Roman"/>
          <w:szCs w:val="28"/>
          <w:lang w:eastAsia="ar-SA"/>
        </w:rPr>
        <w:t xml:space="preserve">от 13.04.2020 № 2390        </w:t>
      </w:r>
      <w:r w:rsidRPr="009C08E6">
        <w:rPr>
          <w:rFonts w:eastAsia="Arial" w:cs="Times New Roman"/>
          <w:szCs w:val="28"/>
          <w:lang w:eastAsia="ar-SA"/>
        </w:rPr>
        <w:br/>
        <w:t>«</w:t>
      </w:r>
      <w:r w:rsidRPr="009C08E6">
        <w:rPr>
          <w:rFonts w:cs="Times New Roman"/>
          <w:szCs w:val="28"/>
        </w:rPr>
        <w:t xml:space="preserve">О реализации мер по предотвращению завоза и распространения новой коронавирусной инфекции, вызванной </w:t>
      </w:r>
      <w:r w:rsidRPr="009C08E6">
        <w:rPr>
          <w:rFonts w:cs="Times New Roman"/>
          <w:szCs w:val="28"/>
          <w:lang w:val="en-US"/>
        </w:rPr>
        <w:t>COVID</w:t>
      </w:r>
      <w:r w:rsidRPr="009C08E6">
        <w:rPr>
          <w:rFonts w:cs="Times New Roman"/>
          <w:szCs w:val="28"/>
        </w:rPr>
        <w:t>-19, на территории города</w:t>
      </w:r>
      <w:r w:rsidRPr="009C08E6">
        <w:rPr>
          <w:rFonts w:eastAsia="Arial" w:cs="Times New Roman"/>
          <w:szCs w:val="28"/>
          <w:lang w:eastAsia="ar-SA"/>
        </w:rPr>
        <w:t xml:space="preserve">» </w:t>
      </w:r>
      <w:r w:rsidRPr="009C08E6">
        <w:rPr>
          <w:rFonts w:eastAsia="Arial" w:cs="Times New Roman"/>
          <w:szCs w:val="28"/>
          <w:lang w:eastAsia="ar-SA"/>
        </w:rPr>
        <w:br/>
        <w:t xml:space="preserve">(с изменениями от 22.04.2020 № 2583, 07.05.2020 № 2950, 12.05.2020 № 3030, 29.05.2020 № 3488, 11.06.2020 № 3770, 23.06.2020 № 4057, 29.06.2020 </w:t>
      </w:r>
      <w:r w:rsidRPr="009C08E6">
        <w:rPr>
          <w:rFonts w:eastAsia="Arial" w:cs="Times New Roman"/>
          <w:szCs w:val="28"/>
          <w:lang w:eastAsia="ar-SA"/>
        </w:rPr>
        <w:br/>
        <w:t xml:space="preserve">№ 4184, 03.07.2020 № 4342, 07.07.2020 № 4486, 13.07.2020 № 4718) </w:t>
      </w:r>
      <w:r w:rsidRPr="009C08E6">
        <w:rPr>
          <w:rFonts w:eastAsia="Arial" w:cs="Times New Roman"/>
          <w:bCs/>
          <w:szCs w:val="28"/>
          <w:lang w:eastAsia="ar-SA"/>
        </w:rPr>
        <w:t>следующие изменения:</w:t>
      </w: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</w:rPr>
      </w:pPr>
      <w:r w:rsidRPr="009C08E6">
        <w:rPr>
          <w:rFonts w:eastAsia="Arial" w:cs="Times New Roman"/>
          <w:bCs/>
          <w:szCs w:val="28"/>
          <w:lang w:eastAsia="ar-SA"/>
        </w:rPr>
        <w:t>1.1. В</w:t>
      </w:r>
      <w:r w:rsidRPr="009C08E6">
        <w:rPr>
          <w:rFonts w:cs="Times New Roman"/>
          <w:szCs w:val="28"/>
        </w:rPr>
        <w:t xml:space="preserve"> тексте постановления слова «до 27 июля 2020 года включительно» заменить словами «до 09 августа 2020 года включительно».</w:t>
      </w:r>
    </w:p>
    <w:p w:rsidR="00344F68" w:rsidRPr="009C08E6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9C08E6">
        <w:rPr>
          <w:rFonts w:cs="Times New Roman"/>
          <w:szCs w:val="28"/>
        </w:rPr>
        <w:t xml:space="preserve">1.2. </w:t>
      </w:r>
      <w:r w:rsidR="00D02F5E" w:rsidRPr="009C08E6">
        <w:rPr>
          <w:rFonts w:cs="Times New Roman"/>
          <w:szCs w:val="28"/>
        </w:rPr>
        <w:t>П</w:t>
      </w:r>
      <w:r w:rsidRPr="009C08E6">
        <w:rPr>
          <w:rFonts w:cs="Times New Roman"/>
          <w:szCs w:val="28"/>
        </w:rPr>
        <w:t xml:space="preserve">ункт </w:t>
      </w:r>
      <w:r w:rsidRPr="009C08E6">
        <w:rPr>
          <w:rFonts w:eastAsia="Arial" w:cs="Times New Roman"/>
          <w:bCs/>
          <w:szCs w:val="28"/>
          <w:lang w:eastAsia="ar-SA"/>
        </w:rPr>
        <w:t>1</w:t>
      </w:r>
      <w:r w:rsidRPr="009C08E6">
        <w:rPr>
          <w:rFonts w:eastAsia="Arial" w:cs="Times New Roman"/>
          <w:bCs/>
          <w:szCs w:val="28"/>
          <w:vertAlign w:val="superscript"/>
          <w:lang w:eastAsia="ar-SA"/>
        </w:rPr>
        <w:t xml:space="preserve">1 </w:t>
      </w:r>
      <w:r w:rsidRPr="009C08E6">
        <w:rPr>
          <w:rFonts w:cs="Times New Roman"/>
          <w:szCs w:val="28"/>
          <w:shd w:val="clear" w:color="auto" w:fill="FFFFFF"/>
        </w:rPr>
        <w:t xml:space="preserve">после слов «по 26 июля 2020 года,» дополнить словами                </w:t>
      </w:r>
      <w:proofErr w:type="gramStart"/>
      <w:r w:rsidRPr="009C08E6">
        <w:rPr>
          <w:rFonts w:cs="Times New Roman"/>
          <w:szCs w:val="28"/>
          <w:shd w:val="clear" w:color="auto" w:fill="FFFFFF"/>
        </w:rPr>
        <w:t xml:space="preserve">   «</w:t>
      </w:r>
      <w:proofErr w:type="gramEnd"/>
      <w:r w:rsidRPr="009C08E6">
        <w:rPr>
          <w:rFonts w:cs="Times New Roman"/>
          <w:szCs w:val="28"/>
          <w:shd w:val="clear" w:color="auto" w:fill="FFFFFF"/>
        </w:rPr>
        <w:t>с 27 июля по 9 августа 2020 года,».</w:t>
      </w:r>
    </w:p>
    <w:p w:rsidR="00344F68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szCs w:val="28"/>
          <w:shd w:val="clear" w:color="auto" w:fill="FFFFFF"/>
        </w:rPr>
      </w:pPr>
      <w:r w:rsidRPr="00BE0824">
        <w:rPr>
          <w:rFonts w:cs="Times New Roman"/>
          <w:szCs w:val="28"/>
          <w:shd w:val="clear" w:color="auto" w:fill="FFFFFF"/>
        </w:rPr>
        <w:lastRenderedPageBreak/>
        <w:t xml:space="preserve">1.3. </w:t>
      </w:r>
      <w:r w:rsidR="00D02F5E">
        <w:rPr>
          <w:rFonts w:cs="Times New Roman"/>
          <w:szCs w:val="28"/>
          <w:shd w:val="clear" w:color="auto" w:fill="FFFFFF"/>
        </w:rPr>
        <w:t>А</w:t>
      </w:r>
      <w:r>
        <w:rPr>
          <w:rFonts w:cs="Times New Roman"/>
          <w:szCs w:val="28"/>
          <w:shd w:val="clear" w:color="auto" w:fill="FFFFFF"/>
        </w:rPr>
        <w:t xml:space="preserve">бзац тридцать первый подпункта 1.1 пункта 1, абзац второй </w:t>
      </w:r>
      <w:r w:rsidR="00D02F5E">
        <w:rPr>
          <w:rFonts w:cs="Times New Roman"/>
          <w:szCs w:val="28"/>
          <w:shd w:val="clear" w:color="auto" w:fill="FFFFFF"/>
        </w:rPr>
        <w:br/>
      </w:r>
      <w:r>
        <w:rPr>
          <w:rFonts w:cs="Times New Roman"/>
          <w:szCs w:val="28"/>
          <w:shd w:val="clear" w:color="auto" w:fill="FFFFFF"/>
        </w:rPr>
        <w:t>подпункта 1.6 пункта 1</w:t>
      </w:r>
      <w:r w:rsidR="00D02F5E" w:rsidRPr="00D02F5E">
        <w:rPr>
          <w:rFonts w:cs="Times New Roman"/>
          <w:szCs w:val="28"/>
          <w:shd w:val="clear" w:color="auto" w:fill="FFFFFF"/>
        </w:rPr>
        <w:t xml:space="preserve"> </w:t>
      </w:r>
      <w:r w:rsidR="00D02F5E">
        <w:rPr>
          <w:rFonts w:cs="Times New Roman"/>
          <w:szCs w:val="28"/>
          <w:shd w:val="clear" w:color="auto" w:fill="FFFFFF"/>
        </w:rPr>
        <w:t>признать утратившими силу</w:t>
      </w:r>
      <w:r>
        <w:rPr>
          <w:rFonts w:cs="Times New Roman"/>
          <w:szCs w:val="28"/>
          <w:shd w:val="clear" w:color="auto" w:fill="FFFFFF"/>
        </w:rPr>
        <w:t>.</w:t>
      </w:r>
    </w:p>
    <w:p w:rsidR="00344F68" w:rsidRPr="00BE0824" w:rsidRDefault="00344F68" w:rsidP="00344F68">
      <w:pPr>
        <w:tabs>
          <w:tab w:val="left" w:pos="993"/>
        </w:tabs>
        <w:ind w:firstLine="709"/>
        <w:contextualSpacing/>
        <w:jc w:val="both"/>
        <w:rPr>
          <w:rFonts w:cs="Times New Roman"/>
          <w:color w:val="22272F"/>
          <w:szCs w:val="28"/>
        </w:rPr>
      </w:pPr>
      <w:r>
        <w:rPr>
          <w:rFonts w:cs="Times New Roman"/>
          <w:szCs w:val="28"/>
          <w:shd w:val="clear" w:color="auto" w:fill="FFFFFF"/>
        </w:rPr>
        <w:t xml:space="preserve">1.4. </w:t>
      </w:r>
      <w:r w:rsidRPr="00BE0824">
        <w:rPr>
          <w:rFonts w:cs="Times New Roman"/>
          <w:szCs w:val="28"/>
          <w:shd w:val="clear" w:color="auto" w:fill="FFFFFF"/>
        </w:rPr>
        <w:t>После пункта</w:t>
      </w:r>
      <w:r w:rsidRPr="00BE0824">
        <w:rPr>
          <w:rFonts w:cs="Times New Roman"/>
          <w:szCs w:val="28"/>
        </w:rPr>
        <w:t xml:space="preserve"> </w:t>
      </w:r>
      <w:r w:rsidRPr="00BE0824">
        <w:rPr>
          <w:rFonts w:eastAsia="Arial" w:cs="Times New Roman"/>
          <w:bCs/>
          <w:szCs w:val="28"/>
          <w:lang w:eastAsia="ar-SA"/>
        </w:rPr>
        <w:t>1</w:t>
      </w:r>
      <w:r w:rsidRPr="00BE0824">
        <w:rPr>
          <w:rFonts w:eastAsia="Arial" w:cs="Times New Roman"/>
          <w:bCs/>
          <w:szCs w:val="28"/>
          <w:vertAlign w:val="superscript"/>
          <w:lang w:eastAsia="ar-SA"/>
        </w:rPr>
        <w:t xml:space="preserve">1 </w:t>
      </w:r>
      <w:r w:rsidRPr="00BE0824">
        <w:rPr>
          <w:rFonts w:cs="Times New Roman"/>
          <w:color w:val="22272F"/>
          <w:szCs w:val="28"/>
        </w:rPr>
        <w:t>дополнить</w:t>
      </w:r>
      <w:r w:rsidR="00D02F5E">
        <w:rPr>
          <w:rFonts w:cs="Times New Roman"/>
          <w:color w:val="22272F"/>
          <w:szCs w:val="28"/>
        </w:rPr>
        <w:t xml:space="preserve"> </w:t>
      </w:r>
      <w:r w:rsidRPr="00BE0824">
        <w:rPr>
          <w:rFonts w:cs="Times New Roman"/>
          <w:color w:val="22272F"/>
          <w:szCs w:val="28"/>
        </w:rPr>
        <w:t xml:space="preserve">пунктом </w:t>
      </w:r>
      <w:r w:rsidRPr="00BE0824">
        <w:rPr>
          <w:rFonts w:eastAsia="Arial" w:cs="Times New Roman"/>
          <w:bCs/>
          <w:szCs w:val="28"/>
          <w:lang w:eastAsia="ar-SA"/>
        </w:rPr>
        <w:t>1</w:t>
      </w:r>
      <w:r w:rsidRPr="00BE0824">
        <w:rPr>
          <w:rFonts w:eastAsia="Arial" w:cs="Times New Roman"/>
          <w:bCs/>
          <w:szCs w:val="28"/>
          <w:vertAlign w:val="superscript"/>
          <w:lang w:eastAsia="ar-SA"/>
        </w:rPr>
        <w:t>2</w:t>
      </w:r>
      <w:r w:rsidR="00D02F5E">
        <w:rPr>
          <w:rFonts w:cs="Times New Roman"/>
          <w:color w:val="22272F"/>
          <w:szCs w:val="28"/>
        </w:rPr>
        <w:t xml:space="preserve"> </w:t>
      </w:r>
      <w:r w:rsidRPr="00BE0824">
        <w:rPr>
          <w:rFonts w:cs="Times New Roman"/>
          <w:color w:val="22272F"/>
          <w:szCs w:val="28"/>
        </w:rPr>
        <w:t>следующего содержания: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BE0824">
        <w:rPr>
          <w:color w:val="22272F"/>
          <w:sz w:val="28"/>
          <w:szCs w:val="28"/>
        </w:rPr>
        <w:t>«1</w:t>
      </w:r>
      <w:r w:rsidRPr="00BE0824">
        <w:rPr>
          <w:color w:val="22272F"/>
          <w:sz w:val="28"/>
          <w:szCs w:val="28"/>
          <w:vertAlign w:val="superscript"/>
        </w:rPr>
        <w:t>2</w:t>
      </w:r>
      <w:r w:rsidRPr="00BE0824">
        <w:rPr>
          <w:color w:val="22272F"/>
          <w:sz w:val="28"/>
          <w:szCs w:val="28"/>
        </w:rPr>
        <w:t xml:space="preserve">. Управлению массовых коммуникаций Администрации города </w:t>
      </w:r>
      <w:r>
        <w:rPr>
          <w:color w:val="22272F"/>
          <w:sz w:val="28"/>
          <w:szCs w:val="28"/>
        </w:rPr>
        <w:t xml:space="preserve">                     </w:t>
      </w:r>
      <w:r w:rsidRPr="00BE0824">
        <w:rPr>
          <w:color w:val="22272F"/>
          <w:sz w:val="28"/>
          <w:szCs w:val="28"/>
        </w:rPr>
        <w:t>обеспечить посредством официального портала</w:t>
      </w:r>
      <w:r w:rsidR="00D02F5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(</w:t>
      </w:r>
      <w:r w:rsidRPr="00BE0824">
        <w:rPr>
          <w:color w:val="22272F"/>
          <w:sz w:val="28"/>
          <w:szCs w:val="28"/>
        </w:rPr>
        <w:t>www.admsurgut.ru</w:t>
      </w:r>
      <w:r>
        <w:rPr>
          <w:color w:val="22272F"/>
          <w:sz w:val="28"/>
          <w:szCs w:val="28"/>
        </w:rPr>
        <w:t>)</w:t>
      </w:r>
      <w:r w:rsidRPr="00BE0824">
        <w:rPr>
          <w:color w:val="22272F"/>
          <w:sz w:val="28"/>
          <w:szCs w:val="28"/>
        </w:rPr>
        <w:t xml:space="preserve"> и через </w:t>
      </w:r>
      <w:r>
        <w:rPr>
          <w:color w:val="22272F"/>
          <w:sz w:val="28"/>
          <w:szCs w:val="28"/>
        </w:rPr>
        <w:t xml:space="preserve">            </w:t>
      </w:r>
      <w:r w:rsidRPr="00BE0824">
        <w:rPr>
          <w:color w:val="22272F"/>
          <w:sz w:val="28"/>
          <w:szCs w:val="28"/>
        </w:rPr>
        <w:t>средства массовой информации информирование населения города Сургута: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color w:val="22272F"/>
          <w:sz w:val="28"/>
          <w:szCs w:val="28"/>
        </w:rPr>
        <w:t>- о п</w:t>
      </w:r>
      <w:r w:rsidRPr="00BE0824">
        <w:rPr>
          <w:spacing w:val="4"/>
          <w:sz w:val="28"/>
          <w:szCs w:val="28"/>
          <w:lang w:bidi="en-US"/>
        </w:rPr>
        <w:t xml:space="preserve">ереходе к первому этапу снятия ограничительных </w:t>
      </w:r>
      <w:proofErr w:type="gramStart"/>
      <w:r w:rsidRPr="00BE0824">
        <w:rPr>
          <w:spacing w:val="4"/>
          <w:sz w:val="28"/>
          <w:szCs w:val="28"/>
          <w:lang w:bidi="en-US"/>
        </w:rPr>
        <w:t xml:space="preserve">мероприятий, </w:t>
      </w:r>
      <w:r>
        <w:rPr>
          <w:spacing w:val="4"/>
          <w:sz w:val="28"/>
          <w:szCs w:val="28"/>
          <w:lang w:bidi="en-US"/>
        </w:rPr>
        <w:t xml:space="preserve">  </w:t>
      </w:r>
      <w:proofErr w:type="gramEnd"/>
      <w:r>
        <w:rPr>
          <w:spacing w:val="4"/>
          <w:sz w:val="28"/>
          <w:szCs w:val="28"/>
          <w:lang w:bidi="en-US"/>
        </w:rPr>
        <w:t xml:space="preserve">  </w:t>
      </w:r>
      <w:r w:rsidRPr="00BE0824">
        <w:rPr>
          <w:spacing w:val="4"/>
          <w:sz w:val="28"/>
          <w:szCs w:val="28"/>
          <w:lang w:bidi="en-US"/>
        </w:rPr>
        <w:t>действующих в Ханты-Мансийском автономном округе – Югре в период</w:t>
      </w:r>
      <w:r>
        <w:rPr>
          <w:spacing w:val="4"/>
          <w:sz w:val="28"/>
          <w:szCs w:val="28"/>
          <w:lang w:bidi="en-US"/>
        </w:rPr>
        <w:t xml:space="preserve">                 </w:t>
      </w:r>
      <w:r w:rsidRPr="00BE0824">
        <w:rPr>
          <w:spacing w:val="4"/>
          <w:sz w:val="28"/>
          <w:szCs w:val="28"/>
          <w:lang w:bidi="en-US"/>
        </w:rPr>
        <w:t xml:space="preserve"> режима повышенной готовности, связанного с распространением новой</w:t>
      </w:r>
      <w:r>
        <w:rPr>
          <w:spacing w:val="4"/>
          <w:sz w:val="28"/>
          <w:szCs w:val="28"/>
          <w:lang w:bidi="en-US"/>
        </w:rPr>
        <w:t xml:space="preserve">                        </w:t>
      </w:r>
      <w:r w:rsidRPr="00BE0824">
        <w:rPr>
          <w:spacing w:val="4"/>
          <w:sz w:val="28"/>
          <w:szCs w:val="28"/>
          <w:lang w:bidi="en-US"/>
        </w:rPr>
        <w:t xml:space="preserve"> коронавирусной инфекции, вызванной COVID-19;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spacing w:val="4"/>
          <w:sz w:val="28"/>
          <w:szCs w:val="28"/>
          <w:lang w:bidi="en-US"/>
        </w:rPr>
        <w:t xml:space="preserve">- о возобновлении </w:t>
      </w:r>
      <w:r>
        <w:rPr>
          <w:spacing w:val="4"/>
          <w:sz w:val="28"/>
          <w:szCs w:val="28"/>
          <w:lang w:bidi="en-US"/>
        </w:rPr>
        <w:t xml:space="preserve">с 25 июля 2020 года </w:t>
      </w:r>
      <w:r w:rsidRPr="00BE0824">
        <w:rPr>
          <w:spacing w:val="4"/>
          <w:sz w:val="28"/>
          <w:szCs w:val="28"/>
          <w:lang w:bidi="en-US"/>
        </w:rPr>
        <w:t xml:space="preserve">проведения занятий физической культурой и спортом на открытом воздухе не более </w:t>
      </w:r>
      <w:r>
        <w:rPr>
          <w:spacing w:val="4"/>
          <w:sz w:val="28"/>
          <w:szCs w:val="28"/>
          <w:lang w:bidi="en-US"/>
        </w:rPr>
        <w:t>двух</w:t>
      </w:r>
      <w:r w:rsidRPr="00BE0824">
        <w:rPr>
          <w:spacing w:val="4"/>
          <w:sz w:val="28"/>
          <w:szCs w:val="28"/>
          <w:lang w:bidi="en-US"/>
        </w:rPr>
        <w:t xml:space="preserve"> человек совместно </w:t>
      </w:r>
      <w:r>
        <w:rPr>
          <w:spacing w:val="4"/>
          <w:sz w:val="28"/>
          <w:szCs w:val="28"/>
          <w:lang w:bidi="en-US"/>
        </w:rPr>
        <w:t xml:space="preserve">                       </w:t>
      </w:r>
      <w:r w:rsidRPr="00BE0824">
        <w:rPr>
          <w:spacing w:val="4"/>
          <w:sz w:val="28"/>
          <w:szCs w:val="28"/>
          <w:lang w:bidi="en-US"/>
        </w:rPr>
        <w:t xml:space="preserve">с соблюдением социальной дистанции не менее </w:t>
      </w:r>
      <w:r>
        <w:rPr>
          <w:spacing w:val="4"/>
          <w:sz w:val="28"/>
          <w:szCs w:val="28"/>
          <w:lang w:bidi="en-US"/>
        </w:rPr>
        <w:t>пяти</w:t>
      </w:r>
      <w:r w:rsidRPr="00BE0824">
        <w:rPr>
          <w:spacing w:val="4"/>
          <w:sz w:val="28"/>
          <w:szCs w:val="28"/>
          <w:lang w:bidi="en-US"/>
        </w:rPr>
        <w:t xml:space="preserve"> метров;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spacing w:val="4"/>
          <w:sz w:val="28"/>
          <w:szCs w:val="28"/>
          <w:lang w:bidi="en-US"/>
        </w:rPr>
        <w:t xml:space="preserve">- о снятии </w:t>
      </w:r>
      <w:r>
        <w:rPr>
          <w:spacing w:val="4"/>
          <w:sz w:val="28"/>
          <w:szCs w:val="28"/>
          <w:lang w:bidi="en-US"/>
        </w:rPr>
        <w:t>с 25 июля 2020 года</w:t>
      </w:r>
      <w:r w:rsidRPr="00BE0824">
        <w:rPr>
          <w:spacing w:val="4"/>
          <w:sz w:val="28"/>
          <w:szCs w:val="28"/>
          <w:lang w:bidi="en-US"/>
        </w:rPr>
        <w:t xml:space="preserve"> запрета на осуществление прогулок </w:t>
      </w:r>
      <w:r>
        <w:rPr>
          <w:spacing w:val="4"/>
          <w:sz w:val="28"/>
          <w:szCs w:val="28"/>
          <w:lang w:bidi="en-US"/>
        </w:rPr>
        <w:t xml:space="preserve">                      </w:t>
      </w:r>
      <w:r w:rsidRPr="00BE0824">
        <w:rPr>
          <w:spacing w:val="4"/>
          <w:sz w:val="28"/>
          <w:szCs w:val="28"/>
          <w:lang w:bidi="en-US"/>
        </w:rPr>
        <w:t xml:space="preserve">на улице совместно не более </w:t>
      </w:r>
      <w:r>
        <w:rPr>
          <w:spacing w:val="4"/>
          <w:sz w:val="28"/>
          <w:szCs w:val="28"/>
          <w:lang w:bidi="en-US"/>
        </w:rPr>
        <w:t>двух</w:t>
      </w:r>
      <w:r w:rsidRPr="00BE0824">
        <w:rPr>
          <w:spacing w:val="4"/>
          <w:sz w:val="28"/>
          <w:szCs w:val="28"/>
          <w:lang w:bidi="en-US"/>
        </w:rPr>
        <w:t xml:space="preserve"> челов</w:t>
      </w:r>
      <w:r>
        <w:rPr>
          <w:spacing w:val="4"/>
          <w:sz w:val="28"/>
          <w:szCs w:val="28"/>
          <w:lang w:bidi="en-US"/>
        </w:rPr>
        <w:t xml:space="preserve">ек либо прогулок с детьми до 14-и </w:t>
      </w:r>
      <w:r w:rsidRPr="00BE0824">
        <w:rPr>
          <w:spacing w:val="4"/>
          <w:sz w:val="28"/>
          <w:szCs w:val="28"/>
          <w:lang w:bidi="en-US"/>
        </w:rPr>
        <w:t>лет</w:t>
      </w:r>
      <w:r>
        <w:rPr>
          <w:spacing w:val="4"/>
          <w:sz w:val="28"/>
          <w:szCs w:val="28"/>
          <w:lang w:bidi="en-US"/>
        </w:rPr>
        <w:t xml:space="preserve">                       </w:t>
      </w:r>
      <w:r w:rsidRPr="00BE0824">
        <w:rPr>
          <w:spacing w:val="4"/>
          <w:sz w:val="28"/>
          <w:szCs w:val="28"/>
          <w:lang w:bidi="en-US"/>
        </w:rPr>
        <w:t xml:space="preserve"> с соблюдением социальной дистанции не менее 1,5 м</w:t>
      </w:r>
      <w:r>
        <w:rPr>
          <w:spacing w:val="4"/>
          <w:sz w:val="28"/>
          <w:szCs w:val="28"/>
          <w:lang w:bidi="en-US"/>
        </w:rPr>
        <w:t>етра</w:t>
      </w:r>
      <w:r w:rsidRPr="00BE0824">
        <w:rPr>
          <w:spacing w:val="4"/>
          <w:sz w:val="28"/>
          <w:szCs w:val="28"/>
          <w:lang w:bidi="en-US"/>
        </w:rPr>
        <w:t>, исключая</w:t>
      </w:r>
      <w:r>
        <w:rPr>
          <w:spacing w:val="4"/>
          <w:sz w:val="28"/>
          <w:szCs w:val="28"/>
          <w:lang w:bidi="en-US"/>
        </w:rPr>
        <w:t xml:space="preserve">                           </w:t>
      </w:r>
      <w:r w:rsidRPr="00BE0824">
        <w:rPr>
          <w:spacing w:val="4"/>
          <w:sz w:val="28"/>
          <w:szCs w:val="28"/>
          <w:lang w:bidi="en-US"/>
        </w:rPr>
        <w:t xml:space="preserve"> посещение мест массового пребывания людей, в том числе детских</w:t>
      </w:r>
      <w:r>
        <w:rPr>
          <w:spacing w:val="4"/>
          <w:sz w:val="28"/>
          <w:szCs w:val="28"/>
          <w:lang w:bidi="en-US"/>
        </w:rPr>
        <w:t xml:space="preserve">                       </w:t>
      </w:r>
      <w:r w:rsidRPr="00BE0824">
        <w:rPr>
          <w:spacing w:val="4"/>
          <w:sz w:val="28"/>
          <w:szCs w:val="28"/>
          <w:lang w:bidi="en-US"/>
        </w:rPr>
        <w:t xml:space="preserve"> и спортивных</w:t>
      </w:r>
      <w:r>
        <w:rPr>
          <w:spacing w:val="4"/>
          <w:sz w:val="28"/>
          <w:szCs w:val="28"/>
          <w:lang w:bidi="en-US"/>
        </w:rPr>
        <w:t xml:space="preserve"> </w:t>
      </w:r>
      <w:r w:rsidRPr="00BE0824">
        <w:rPr>
          <w:spacing w:val="4"/>
          <w:sz w:val="28"/>
          <w:szCs w:val="28"/>
          <w:lang w:bidi="en-US"/>
        </w:rPr>
        <w:t>площадок;</w:t>
      </w:r>
    </w:p>
    <w:p w:rsidR="00344F68" w:rsidRPr="00BE0824" w:rsidRDefault="00344F68" w:rsidP="00344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28"/>
          <w:szCs w:val="28"/>
          <w:lang w:bidi="en-US"/>
        </w:rPr>
      </w:pPr>
      <w:r w:rsidRPr="00BE0824">
        <w:rPr>
          <w:spacing w:val="4"/>
          <w:sz w:val="28"/>
          <w:szCs w:val="28"/>
          <w:lang w:bidi="en-US"/>
        </w:rPr>
        <w:t xml:space="preserve">- об обязательном соблюдении мер индивидуальной и коллективной </w:t>
      </w:r>
      <w:r>
        <w:rPr>
          <w:spacing w:val="4"/>
          <w:sz w:val="28"/>
          <w:szCs w:val="28"/>
          <w:lang w:bidi="en-US"/>
        </w:rPr>
        <w:t xml:space="preserve">                </w:t>
      </w:r>
      <w:r w:rsidRPr="00BE0824">
        <w:rPr>
          <w:spacing w:val="4"/>
          <w:sz w:val="28"/>
          <w:szCs w:val="28"/>
          <w:lang w:bidi="en-US"/>
        </w:rPr>
        <w:t>безопасности в условиях распространения новой коронавирусной инфекции, вызванной COVID-19</w:t>
      </w:r>
      <w:r>
        <w:rPr>
          <w:spacing w:val="4"/>
          <w:sz w:val="28"/>
          <w:szCs w:val="28"/>
          <w:lang w:bidi="en-US"/>
        </w:rPr>
        <w:t>».</w:t>
      </w:r>
    </w:p>
    <w:p w:rsidR="00344F68" w:rsidRPr="002D770C" w:rsidRDefault="00344F68" w:rsidP="00344F68">
      <w:pPr>
        <w:ind w:firstLine="709"/>
        <w:jc w:val="both"/>
        <w:rPr>
          <w:rFonts w:cs="Times New Roman"/>
          <w:color w:val="414141"/>
          <w:szCs w:val="28"/>
          <w:shd w:val="clear" w:color="auto" w:fill="FFFFFF"/>
        </w:rPr>
      </w:pPr>
      <w:r w:rsidRPr="00BE0824">
        <w:rPr>
          <w:rFonts w:eastAsia="Calibri" w:cs="Times New Roman"/>
          <w:spacing w:val="-6"/>
          <w:szCs w:val="28"/>
          <w:lang w:eastAsia="ru-RU"/>
        </w:rPr>
        <w:t xml:space="preserve">2. </w:t>
      </w:r>
      <w:r w:rsidRPr="00BE0824">
        <w:rPr>
          <w:rFonts w:eastAsia="Arial" w:cs="Times New Roman"/>
          <w:bCs/>
          <w:szCs w:val="28"/>
          <w:lang w:eastAsia="ar-SA"/>
        </w:rPr>
        <w:t xml:space="preserve">Управлению массовых коммуникаций </w:t>
      </w:r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>разместить настоящее постанов</w:t>
      </w:r>
      <w:r>
        <w:rPr>
          <w:rFonts w:eastAsia="Calibri" w:cs="Times New Roman"/>
          <w:color w:val="000000"/>
          <w:spacing w:val="-6"/>
          <w:szCs w:val="28"/>
          <w:lang w:eastAsia="ru-RU"/>
        </w:rPr>
        <w:t xml:space="preserve">-             </w:t>
      </w:r>
      <w:proofErr w:type="spellStart"/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>ление</w:t>
      </w:r>
      <w:proofErr w:type="spellEnd"/>
      <w:r w:rsidRPr="00BE0824">
        <w:rPr>
          <w:rFonts w:eastAsia="Calibri" w:cs="Times New Roman"/>
          <w:color w:val="000000"/>
          <w:spacing w:val="-6"/>
          <w:szCs w:val="28"/>
          <w:lang w:eastAsia="ru-RU"/>
        </w:rPr>
        <w:t xml:space="preserve"> на</w:t>
      </w:r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 xml:space="preserve"> официальном портале Администрации города: </w:t>
      </w:r>
      <w:hyperlink r:id="rId6" w:history="1">
        <w:r w:rsidRPr="002D770C">
          <w:rPr>
            <w:rFonts w:eastAsia="Calibri" w:cs="Times New Roman"/>
            <w:color w:val="000000"/>
            <w:spacing w:val="-6"/>
            <w:szCs w:val="28"/>
            <w:lang w:eastAsia="ru-RU"/>
          </w:rPr>
          <w:t>www.admsurgut.ru</w:t>
        </w:r>
      </w:hyperlink>
      <w:r w:rsidRPr="002D770C">
        <w:rPr>
          <w:rFonts w:eastAsia="Calibri" w:cs="Times New Roman"/>
          <w:color w:val="000000"/>
          <w:spacing w:val="-6"/>
          <w:szCs w:val="28"/>
          <w:lang w:eastAsia="ru-RU"/>
        </w:rPr>
        <w:t>.</w:t>
      </w:r>
    </w:p>
    <w:p w:rsidR="00344F68" w:rsidRPr="002D770C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>3. Муниципальному казенному учреждению «Наш город» опубликовать</w:t>
      </w:r>
      <w:r w:rsidRPr="002D770C">
        <w:rPr>
          <w:rFonts w:eastAsia="Calibri" w:cs="Times New Roman"/>
          <w:spacing w:val="-6"/>
          <w:szCs w:val="28"/>
          <w:lang w:eastAsia="ru-RU"/>
        </w:rPr>
        <w:br/>
        <w:t>настоящее постановление в газете «Сургутские ведомости».</w:t>
      </w:r>
    </w:p>
    <w:p w:rsidR="00344F68" w:rsidRPr="002D770C" w:rsidRDefault="00344F68" w:rsidP="00344F68">
      <w:pPr>
        <w:tabs>
          <w:tab w:val="left" w:pos="993"/>
        </w:tabs>
        <w:ind w:firstLine="709"/>
        <w:contextualSpacing/>
        <w:jc w:val="both"/>
        <w:rPr>
          <w:rFonts w:eastAsia="Calibri" w:cs="Times New Roman"/>
          <w:spacing w:val="-6"/>
          <w:szCs w:val="28"/>
          <w:lang w:eastAsia="ru-RU"/>
        </w:rPr>
      </w:pPr>
      <w:r w:rsidRPr="002D770C">
        <w:rPr>
          <w:rFonts w:eastAsia="Calibri" w:cs="Times New Roman"/>
          <w:spacing w:val="-6"/>
          <w:szCs w:val="28"/>
          <w:lang w:eastAsia="ru-RU"/>
        </w:rPr>
        <w:t xml:space="preserve">4. Настоящее постановление вступает в силу с момента его издания. </w:t>
      </w:r>
    </w:p>
    <w:p w:rsidR="00344F68" w:rsidRPr="002D770C" w:rsidRDefault="00344F68" w:rsidP="00344F68">
      <w:pPr>
        <w:ind w:firstLine="709"/>
        <w:jc w:val="both"/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>5. Контроль за выполнением постановления оставляю за собой.</w:t>
      </w:r>
    </w:p>
    <w:p w:rsidR="00344F68" w:rsidRDefault="00344F68" w:rsidP="00344F68">
      <w:pPr>
        <w:rPr>
          <w:rFonts w:eastAsia="Calibri" w:cs="Times New Roman"/>
          <w:szCs w:val="28"/>
        </w:rPr>
      </w:pPr>
    </w:p>
    <w:p w:rsidR="00344F68" w:rsidRPr="002D770C" w:rsidRDefault="00344F68" w:rsidP="00344F68">
      <w:pPr>
        <w:rPr>
          <w:rFonts w:eastAsia="Calibri" w:cs="Times New Roman"/>
          <w:szCs w:val="28"/>
        </w:rPr>
      </w:pPr>
    </w:p>
    <w:p w:rsidR="00344F68" w:rsidRPr="002D770C" w:rsidRDefault="00344F68" w:rsidP="00344F68">
      <w:pPr>
        <w:rPr>
          <w:rFonts w:eastAsia="Calibri" w:cs="Times New Roman"/>
          <w:szCs w:val="28"/>
        </w:rPr>
      </w:pPr>
    </w:p>
    <w:p w:rsidR="00344F68" w:rsidRPr="002D770C" w:rsidRDefault="00344F68" w:rsidP="00344F68">
      <w:pPr>
        <w:rPr>
          <w:rFonts w:eastAsia="Calibri" w:cs="Times New Roman"/>
          <w:szCs w:val="28"/>
        </w:rPr>
      </w:pPr>
      <w:r w:rsidRPr="002D770C">
        <w:rPr>
          <w:rFonts w:eastAsia="Calibri" w:cs="Times New Roman"/>
          <w:szCs w:val="28"/>
        </w:rPr>
        <w:t xml:space="preserve">И.о. главы Администрации города                 </w:t>
      </w:r>
      <w:r w:rsidR="00D02F5E"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</w:rPr>
        <w:t xml:space="preserve">                  </w:t>
      </w:r>
      <w:r>
        <w:rPr>
          <w:rFonts w:eastAsia="Calibri" w:cs="Times New Roman"/>
          <w:szCs w:val="28"/>
        </w:rPr>
        <w:t xml:space="preserve"> </w:t>
      </w:r>
      <w:r w:rsidRPr="002D770C">
        <w:rPr>
          <w:rFonts w:eastAsia="Calibri" w:cs="Times New Roman"/>
          <w:szCs w:val="28"/>
        </w:rPr>
        <w:t xml:space="preserve">                </w:t>
      </w:r>
      <w:r>
        <w:rPr>
          <w:rFonts w:eastAsia="Calibri" w:cs="Times New Roman"/>
          <w:szCs w:val="28"/>
        </w:rPr>
        <w:t xml:space="preserve">   </w:t>
      </w:r>
      <w:r w:rsidRPr="002D770C">
        <w:rPr>
          <w:rFonts w:eastAsia="Calibri" w:cs="Times New Roman"/>
          <w:szCs w:val="28"/>
        </w:rPr>
        <w:t>А.А. Жердев</w:t>
      </w:r>
    </w:p>
    <w:p w:rsidR="00344F68" w:rsidRDefault="00344F68" w:rsidP="00344F68">
      <w:pPr>
        <w:jc w:val="center"/>
        <w:rPr>
          <w:rFonts w:eastAsia="Calibri" w:cs="Times New Roman"/>
          <w:szCs w:val="28"/>
        </w:rPr>
      </w:pPr>
    </w:p>
    <w:p w:rsidR="00344F68" w:rsidRDefault="00344F68" w:rsidP="00344F68">
      <w:pPr>
        <w:rPr>
          <w:rFonts w:eastAsia="Calibri" w:cs="Times New Roman"/>
          <w:szCs w:val="28"/>
        </w:rPr>
      </w:pPr>
    </w:p>
    <w:p w:rsidR="00344F68" w:rsidRDefault="00344F68" w:rsidP="00344F68">
      <w:pPr>
        <w:rPr>
          <w:rFonts w:eastAsia="Calibri" w:cs="Times New Roman"/>
          <w:szCs w:val="28"/>
        </w:rPr>
      </w:pPr>
    </w:p>
    <w:p w:rsidR="007560C1" w:rsidRPr="00344F68" w:rsidRDefault="007560C1" w:rsidP="00344F68"/>
    <w:sectPr w:rsidR="007560C1" w:rsidRPr="00344F68" w:rsidSect="00344F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A3" w:rsidRDefault="003A0AA3">
      <w:r>
        <w:separator/>
      </w:r>
    </w:p>
  </w:endnote>
  <w:endnote w:type="continuationSeparator" w:id="0">
    <w:p w:rsidR="003A0AA3" w:rsidRDefault="003A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0AA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0AA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0A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A3" w:rsidRDefault="003A0AA3">
      <w:r>
        <w:separator/>
      </w:r>
    </w:p>
  </w:footnote>
  <w:footnote w:type="continuationSeparator" w:id="0">
    <w:p w:rsidR="003A0AA3" w:rsidRDefault="003A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0AA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1301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6E5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A0AA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A0A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68"/>
    <w:rsid w:val="00344F68"/>
    <w:rsid w:val="003A0AA3"/>
    <w:rsid w:val="0051301C"/>
    <w:rsid w:val="006414C2"/>
    <w:rsid w:val="007560C1"/>
    <w:rsid w:val="007F33F5"/>
    <w:rsid w:val="0097451C"/>
    <w:rsid w:val="009C08E6"/>
    <w:rsid w:val="00A5590F"/>
    <w:rsid w:val="00D02F5E"/>
    <w:rsid w:val="00D80BB2"/>
    <w:rsid w:val="00F06E5A"/>
    <w:rsid w:val="00F140DA"/>
    <w:rsid w:val="00F35BC9"/>
    <w:rsid w:val="00F5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55CFA-5169-4C74-90E1-22D844A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44F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44F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4F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4F68"/>
    <w:rPr>
      <w:rFonts w:ascii="Times New Roman" w:hAnsi="Times New Roman"/>
      <w:sz w:val="28"/>
    </w:rPr>
  </w:style>
  <w:style w:type="character" w:styleId="a8">
    <w:name w:val="page number"/>
    <w:basedOn w:val="a0"/>
    <w:rsid w:val="00344F68"/>
  </w:style>
  <w:style w:type="paragraph" w:customStyle="1" w:styleId="s1">
    <w:name w:val="s_1"/>
    <w:basedOn w:val="a"/>
    <w:rsid w:val="00344F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2020-07-24T11:47:00Z</cp:lastPrinted>
  <dcterms:created xsi:type="dcterms:W3CDTF">2020-07-27T04:16:00Z</dcterms:created>
  <dcterms:modified xsi:type="dcterms:W3CDTF">2020-07-27T04:16:00Z</dcterms:modified>
</cp:coreProperties>
</file>