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79" w:rsidRDefault="00A56E7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6E79" w:rsidRDefault="00A56E79" w:rsidP="00656C1A">
      <w:pPr>
        <w:spacing w:line="120" w:lineRule="atLeast"/>
        <w:jc w:val="center"/>
        <w:rPr>
          <w:sz w:val="24"/>
          <w:szCs w:val="24"/>
        </w:rPr>
      </w:pPr>
    </w:p>
    <w:p w:rsidR="00A56E79" w:rsidRPr="00852378" w:rsidRDefault="00A56E79" w:rsidP="00656C1A">
      <w:pPr>
        <w:spacing w:line="120" w:lineRule="atLeast"/>
        <w:jc w:val="center"/>
        <w:rPr>
          <w:sz w:val="10"/>
          <w:szCs w:val="10"/>
        </w:rPr>
      </w:pPr>
    </w:p>
    <w:p w:rsidR="00A56E79" w:rsidRDefault="00A56E79" w:rsidP="00656C1A">
      <w:pPr>
        <w:spacing w:line="120" w:lineRule="atLeast"/>
        <w:jc w:val="center"/>
        <w:rPr>
          <w:sz w:val="10"/>
          <w:szCs w:val="24"/>
        </w:rPr>
      </w:pPr>
    </w:p>
    <w:p w:rsidR="00A56E79" w:rsidRPr="005541F0" w:rsidRDefault="00A56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6E79" w:rsidRPr="005541F0" w:rsidRDefault="00A56E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6E79" w:rsidRPr="005649E4" w:rsidRDefault="00A56E79" w:rsidP="00656C1A">
      <w:pPr>
        <w:spacing w:line="120" w:lineRule="atLeast"/>
        <w:jc w:val="center"/>
        <w:rPr>
          <w:sz w:val="18"/>
          <w:szCs w:val="24"/>
        </w:rPr>
      </w:pPr>
    </w:p>
    <w:p w:rsidR="00A56E79" w:rsidRPr="00656C1A" w:rsidRDefault="00A56E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6E79" w:rsidRPr="005541F0" w:rsidRDefault="00A56E79" w:rsidP="00656C1A">
      <w:pPr>
        <w:spacing w:line="120" w:lineRule="atLeast"/>
        <w:jc w:val="center"/>
        <w:rPr>
          <w:sz w:val="18"/>
          <w:szCs w:val="24"/>
        </w:rPr>
      </w:pPr>
    </w:p>
    <w:p w:rsidR="00A56E79" w:rsidRPr="005541F0" w:rsidRDefault="00A56E79" w:rsidP="00656C1A">
      <w:pPr>
        <w:spacing w:line="120" w:lineRule="atLeast"/>
        <w:jc w:val="center"/>
        <w:rPr>
          <w:sz w:val="20"/>
          <w:szCs w:val="24"/>
        </w:rPr>
      </w:pPr>
    </w:p>
    <w:p w:rsidR="00A56E79" w:rsidRPr="00656C1A" w:rsidRDefault="00A56E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6E79" w:rsidRDefault="00A56E79" w:rsidP="00656C1A">
      <w:pPr>
        <w:spacing w:line="120" w:lineRule="atLeast"/>
        <w:jc w:val="center"/>
        <w:rPr>
          <w:sz w:val="30"/>
          <w:szCs w:val="24"/>
        </w:rPr>
      </w:pPr>
    </w:p>
    <w:p w:rsidR="00A56E79" w:rsidRPr="00656C1A" w:rsidRDefault="00A56E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6E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6E79" w:rsidRPr="00F8214F" w:rsidRDefault="00A56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6E79" w:rsidRPr="00F8214F" w:rsidRDefault="002514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6E79" w:rsidRPr="00F8214F" w:rsidRDefault="00A56E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6E79" w:rsidRPr="00F8214F" w:rsidRDefault="002514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56E79" w:rsidRPr="00A63FB0" w:rsidRDefault="00A56E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6E79" w:rsidRPr="00A3761A" w:rsidRDefault="002514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56E79" w:rsidRPr="00F8214F" w:rsidRDefault="00A56E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6E79" w:rsidRPr="00F8214F" w:rsidRDefault="00A56E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6E79" w:rsidRPr="00AB4194" w:rsidRDefault="00A56E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6E79" w:rsidRPr="00F8214F" w:rsidRDefault="002514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8635</w:t>
            </w:r>
          </w:p>
        </w:tc>
      </w:tr>
    </w:tbl>
    <w:p w:rsidR="00A56E79" w:rsidRPr="00C725A6" w:rsidRDefault="00A56E79" w:rsidP="00C725A6">
      <w:pPr>
        <w:rPr>
          <w:rFonts w:cs="Times New Roman"/>
          <w:szCs w:val="28"/>
        </w:rPr>
      </w:pPr>
    </w:p>
    <w:p w:rsidR="00A56E79" w:rsidRDefault="00A56E79" w:rsidP="00A56E79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A56E79" w:rsidRDefault="00A56E79" w:rsidP="00A56E79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A56E79" w:rsidRDefault="00A56E79" w:rsidP="00A56E79">
      <w:pPr>
        <w:jc w:val="both"/>
        <w:rPr>
          <w:szCs w:val="28"/>
        </w:rPr>
      </w:pPr>
      <w:r>
        <w:rPr>
          <w:szCs w:val="28"/>
        </w:rPr>
        <w:t xml:space="preserve">поселка Снежного </w:t>
      </w:r>
    </w:p>
    <w:p w:rsidR="00A56E79" w:rsidRDefault="00A56E79" w:rsidP="00A56E79">
      <w:pPr>
        <w:jc w:val="both"/>
        <w:rPr>
          <w:szCs w:val="28"/>
        </w:rPr>
      </w:pPr>
      <w:r>
        <w:rPr>
          <w:szCs w:val="28"/>
        </w:rPr>
        <w:t xml:space="preserve">города Сургута </w:t>
      </w:r>
    </w:p>
    <w:p w:rsidR="00A56E79" w:rsidRDefault="00A56E79" w:rsidP="00A56E79">
      <w:pPr>
        <w:jc w:val="both"/>
        <w:rPr>
          <w:szCs w:val="28"/>
        </w:rPr>
      </w:pPr>
    </w:p>
    <w:p w:rsidR="00A56E79" w:rsidRDefault="00A56E79" w:rsidP="00A56E79">
      <w:pPr>
        <w:jc w:val="both"/>
        <w:rPr>
          <w:szCs w:val="28"/>
        </w:rPr>
      </w:pPr>
    </w:p>
    <w:p w:rsidR="00A56E79" w:rsidRDefault="00A56E79" w:rsidP="0037675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</w:t>
      </w:r>
      <w:r w:rsidR="00193683">
        <w:rPr>
          <w:szCs w:val="28"/>
        </w:rPr>
        <w:t xml:space="preserve">                          </w:t>
      </w:r>
      <w:r>
        <w:rPr>
          <w:szCs w:val="28"/>
        </w:rPr>
        <w:t>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</w:t>
      </w:r>
      <w:r w:rsidR="0037675D" w:rsidRPr="0037675D">
        <w:rPr>
          <w:szCs w:val="28"/>
        </w:rPr>
        <w:t xml:space="preserve"> </w:t>
      </w:r>
      <w:r w:rsidR="0037675D">
        <w:rPr>
          <w:szCs w:val="28"/>
        </w:rPr>
        <w:t xml:space="preserve">распоряжениями Администрации города от 30.12.2005 № 3686                  «Об утверждении Регламента </w:t>
      </w:r>
      <w:r w:rsidR="0037675D">
        <w:rPr>
          <w:spacing w:val="-6"/>
          <w:szCs w:val="28"/>
        </w:rPr>
        <w:t>Администрации города», от 10.01.2017 № 01                   «О передаче некоторых полномочий</w:t>
      </w:r>
      <w:r w:rsidR="0037675D">
        <w:rPr>
          <w:szCs w:val="28"/>
        </w:rPr>
        <w:t xml:space="preserve"> высшим должностным лицам Админи-                страции города», </w:t>
      </w:r>
      <w:r>
        <w:rPr>
          <w:szCs w:val="28"/>
        </w:rPr>
        <w:t>с учетом заявления Тунгатова Е.Е. от 29.10.2019:</w:t>
      </w:r>
    </w:p>
    <w:p w:rsidR="00A56E79" w:rsidRPr="00A56E79" w:rsidRDefault="00A56E79" w:rsidP="00A56E79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</w:t>
      </w:r>
      <w:r w:rsidRPr="00977A76">
        <w:rPr>
          <w:szCs w:val="28"/>
        </w:rPr>
        <w:t xml:space="preserve">Принять решение о корректировке проекта межевания территории </w:t>
      </w:r>
      <w:r>
        <w:rPr>
          <w:szCs w:val="28"/>
        </w:rPr>
        <w:t xml:space="preserve">                 поселка Снежного </w:t>
      </w:r>
      <w:r w:rsidRPr="00977A76">
        <w:rPr>
          <w:szCs w:val="28"/>
        </w:rPr>
        <w:t>города Сургута</w:t>
      </w:r>
      <w:r>
        <w:rPr>
          <w:szCs w:val="28"/>
        </w:rPr>
        <w:t xml:space="preserve">, утвержденного постановлением Админи-страции города от 31.05.2019 № 3737 «Об утверждении проекта межевания                   территории </w:t>
      </w:r>
      <w:r w:rsidRPr="00A56E79">
        <w:rPr>
          <w:szCs w:val="28"/>
        </w:rPr>
        <w:t>поселка Снежного города Сургута</w:t>
      </w:r>
      <w:r>
        <w:rPr>
          <w:szCs w:val="28"/>
        </w:rPr>
        <w:t xml:space="preserve">», с целью приведения границ               земельного </w:t>
      </w:r>
      <w:r w:rsidRPr="00A56E79">
        <w:rPr>
          <w:spacing w:val="-4"/>
          <w:szCs w:val="28"/>
        </w:rPr>
        <w:t>участка с кадастровым номером 86:10:0101070:341</w:t>
      </w:r>
      <w:r>
        <w:rPr>
          <w:spacing w:val="-4"/>
          <w:szCs w:val="28"/>
        </w:rPr>
        <w:t xml:space="preserve"> площадью                          1540 кв. метров, расположенного в поселке Снежном по улице Челюскинцев, 2А,                                </w:t>
      </w:r>
      <w:r w:rsidRPr="00A56E79">
        <w:rPr>
          <w:spacing w:val="-4"/>
          <w:szCs w:val="28"/>
        </w:rPr>
        <w:t xml:space="preserve"> в соответствие с действующим законодательством.</w:t>
      </w:r>
    </w:p>
    <w:p w:rsidR="00A56E79" w:rsidRDefault="00A56E79" w:rsidP="00A56E79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Заявителю откорректировать проект межевания территории, </w:t>
      </w:r>
      <w:r w:rsidRPr="0061094B">
        <w:rPr>
          <w:szCs w:val="28"/>
        </w:rPr>
        <w:t>указанной</w:t>
      </w:r>
      <w:r>
        <w:rPr>
          <w:szCs w:val="28"/>
        </w:rPr>
        <w:t xml:space="preserve"> в пункте 1, за счет собственных средств.</w:t>
      </w:r>
    </w:p>
    <w:p w:rsidR="00A56E79" w:rsidRPr="0061094B" w:rsidRDefault="00A56E79" w:rsidP="00A56E7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>Управлению документационного и информационного обеспечения</w:t>
      </w:r>
      <w:r w:rsidRPr="0061094B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</w:t>
      </w:r>
      <w:r w:rsidRPr="0061094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56E79" w:rsidRDefault="00A56E79" w:rsidP="00A56E7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средствах массовой информации.</w:t>
      </w:r>
    </w:p>
    <w:p w:rsidR="00A56E79" w:rsidRPr="0061094B" w:rsidRDefault="00A56E79" w:rsidP="00A56E79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A56E79" w:rsidRDefault="00A56E79" w:rsidP="00A56E79">
      <w:pPr>
        <w:ind w:firstLine="709"/>
        <w:jc w:val="both"/>
      </w:pPr>
    </w:p>
    <w:p w:rsidR="00A56E79" w:rsidRDefault="00A56E79" w:rsidP="00A56E79"/>
    <w:p w:rsidR="00A56E79" w:rsidRDefault="00A56E79" w:rsidP="00A56E79"/>
    <w:p w:rsidR="0037675D" w:rsidRDefault="0037675D" w:rsidP="003767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A56E79" w:rsidRDefault="00A56E79" w:rsidP="00A56E79">
      <w:pPr>
        <w:rPr>
          <w:szCs w:val="28"/>
        </w:rPr>
      </w:pPr>
    </w:p>
    <w:sectPr w:rsidR="00A56E79" w:rsidSect="00A56E7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6A" w:rsidRDefault="008A7B6A">
      <w:r>
        <w:separator/>
      </w:r>
    </w:p>
  </w:endnote>
  <w:endnote w:type="continuationSeparator" w:id="0">
    <w:p w:rsidR="008A7B6A" w:rsidRDefault="008A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6A" w:rsidRDefault="008A7B6A">
      <w:r>
        <w:separator/>
      </w:r>
    </w:p>
  </w:footnote>
  <w:footnote w:type="continuationSeparator" w:id="0">
    <w:p w:rsidR="008A7B6A" w:rsidRDefault="008A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59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14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1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79"/>
    <w:rsid w:val="00193683"/>
    <w:rsid w:val="00226A5C"/>
    <w:rsid w:val="00243839"/>
    <w:rsid w:val="00251484"/>
    <w:rsid w:val="0037675D"/>
    <w:rsid w:val="003C6A5C"/>
    <w:rsid w:val="00573DC0"/>
    <w:rsid w:val="008A7B6A"/>
    <w:rsid w:val="00A531AD"/>
    <w:rsid w:val="00A56E79"/>
    <w:rsid w:val="00D62485"/>
    <w:rsid w:val="00E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681F-4092-4DC3-A296-39EDB083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6E79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6E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E79"/>
    <w:rPr>
      <w:rFonts w:ascii="Times New Roman" w:hAnsi="Times New Roman"/>
      <w:sz w:val="28"/>
    </w:rPr>
  </w:style>
  <w:style w:type="character" w:styleId="a6">
    <w:name w:val="page number"/>
    <w:basedOn w:val="a0"/>
    <w:rsid w:val="00A56E79"/>
  </w:style>
  <w:style w:type="character" w:customStyle="1" w:styleId="10">
    <w:name w:val="Заголовок 1 Знак"/>
    <w:basedOn w:val="a0"/>
    <w:link w:val="1"/>
    <w:rsid w:val="00A56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76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2019-11-18T11:10:00Z</cp:lastPrinted>
  <dcterms:created xsi:type="dcterms:W3CDTF">2019-11-22T06:34:00Z</dcterms:created>
  <dcterms:modified xsi:type="dcterms:W3CDTF">2019-11-22T06:34:00Z</dcterms:modified>
</cp:coreProperties>
</file>