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F6" w:rsidRPr="007D6B66" w:rsidRDefault="00A96BF6" w:rsidP="00A96BF6">
      <w:pPr>
        <w:jc w:val="center"/>
        <w:rPr>
          <w:sz w:val="27"/>
          <w:szCs w:val="27"/>
        </w:rPr>
      </w:pPr>
      <w:bookmarkStart w:id="0" w:name="_GoBack"/>
      <w:bookmarkEnd w:id="0"/>
      <w:r w:rsidRPr="007D6B66">
        <w:rPr>
          <w:sz w:val="27"/>
          <w:szCs w:val="27"/>
        </w:rPr>
        <w:t>Пояснительная записка</w:t>
      </w:r>
    </w:p>
    <w:p w:rsidR="00A96BF6" w:rsidRPr="007D6B66" w:rsidRDefault="00A96BF6" w:rsidP="00A96BF6">
      <w:pPr>
        <w:jc w:val="center"/>
        <w:rPr>
          <w:sz w:val="27"/>
          <w:szCs w:val="27"/>
        </w:rPr>
      </w:pPr>
      <w:r w:rsidRPr="007D6B66">
        <w:rPr>
          <w:sz w:val="27"/>
          <w:szCs w:val="27"/>
        </w:rPr>
        <w:t xml:space="preserve">к проекту </w:t>
      </w:r>
      <w:r w:rsidR="003E5D73" w:rsidRPr="007D6B66">
        <w:rPr>
          <w:sz w:val="27"/>
          <w:szCs w:val="27"/>
        </w:rPr>
        <w:t>решения Думы</w:t>
      </w:r>
      <w:r w:rsidRPr="007D6B66">
        <w:rPr>
          <w:sz w:val="27"/>
          <w:szCs w:val="27"/>
        </w:rPr>
        <w:t xml:space="preserve"> г. Сургута</w:t>
      </w:r>
    </w:p>
    <w:p w:rsidR="008960A3" w:rsidRPr="007D6B66" w:rsidRDefault="003E5D73" w:rsidP="003E5D73">
      <w:pPr>
        <w:jc w:val="center"/>
        <w:rPr>
          <w:sz w:val="27"/>
          <w:szCs w:val="27"/>
        </w:rPr>
      </w:pPr>
      <w:r w:rsidRPr="007D6B66">
        <w:rPr>
          <w:sz w:val="27"/>
          <w:szCs w:val="27"/>
        </w:rPr>
        <w:t>«О внесении изменений в решение Думы города от 26.12.2017 № 206-</w:t>
      </w:r>
      <w:r w:rsidRPr="007D6B66">
        <w:rPr>
          <w:sz w:val="27"/>
          <w:szCs w:val="27"/>
          <w:lang w:val="en-US"/>
        </w:rPr>
        <w:t>V</w:t>
      </w:r>
      <w:r w:rsidR="00B455D3" w:rsidRPr="007D6B66">
        <w:rPr>
          <w:sz w:val="27"/>
          <w:szCs w:val="27"/>
          <w:lang w:val="en-US"/>
        </w:rPr>
        <w:t>I</w:t>
      </w:r>
      <w:r w:rsidRPr="007D6B66">
        <w:rPr>
          <w:sz w:val="27"/>
          <w:szCs w:val="27"/>
        </w:rPr>
        <w:t xml:space="preserve"> ДГ </w:t>
      </w:r>
      <w:r w:rsidRPr="007D6B66">
        <w:rPr>
          <w:sz w:val="27"/>
          <w:szCs w:val="27"/>
        </w:rPr>
        <w:br/>
        <w:t xml:space="preserve">«О </w:t>
      </w:r>
      <w:r w:rsidR="0045103A" w:rsidRPr="007D6B66">
        <w:rPr>
          <w:sz w:val="27"/>
          <w:szCs w:val="27"/>
        </w:rPr>
        <w:t>П</w:t>
      </w:r>
      <w:r w:rsidRPr="007D6B66">
        <w:rPr>
          <w:sz w:val="27"/>
          <w:szCs w:val="27"/>
        </w:rPr>
        <w:t>равилах благоустройства территории города Сургута»</w:t>
      </w:r>
    </w:p>
    <w:p w:rsidR="003E5D73" w:rsidRPr="007D6B66" w:rsidRDefault="003E5D73" w:rsidP="003E5D73">
      <w:pPr>
        <w:jc w:val="center"/>
        <w:rPr>
          <w:sz w:val="27"/>
          <w:szCs w:val="27"/>
        </w:rPr>
      </w:pPr>
    </w:p>
    <w:p w:rsidR="007A5C65" w:rsidRPr="007D6B66" w:rsidRDefault="007A5C65" w:rsidP="000454DF">
      <w:pPr>
        <w:ind w:firstLine="567"/>
        <w:jc w:val="both"/>
        <w:rPr>
          <w:sz w:val="27"/>
          <w:szCs w:val="27"/>
        </w:rPr>
      </w:pPr>
    </w:p>
    <w:p w:rsidR="004F14EC" w:rsidRPr="007D6B66" w:rsidRDefault="004F14EC" w:rsidP="004F14EC">
      <w:pPr>
        <w:ind w:firstLine="567"/>
        <w:jc w:val="both"/>
        <w:rPr>
          <w:sz w:val="27"/>
          <w:szCs w:val="27"/>
        </w:rPr>
      </w:pPr>
      <w:r w:rsidRPr="007D6B66">
        <w:rPr>
          <w:sz w:val="27"/>
          <w:szCs w:val="27"/>
        </w:rPr>
        <w:t xml:space="preserve">С целью соблюдения внешнего архитектурного облика застройки города </w:t>
      </w:r>
      <w:r w:rsidR="007D6B66">
        <w:rPr>
          <w:sz w:val="27"/>
          <w:szCs w:val="27"/>
        </w:rPr>
        <w:br/>
      </w:r>
      <w:r w:rsidRPr="007D6B66">
        <w:rPr>
          <w:sz w:val="27"/>
          <w:szCs w:val="27"/>
        </w:rPr>
        <w:t xml:space="preserve">и создания гармоничной световой среды города в вечернее и ночное время, а также </w:t>
      </w:r>
      <w:r w:rsidR="007D6B66">
        <w:rPr>
          <w:sz w:val="27"/>
          <w:szCs w:val="27"/>
        </w:rPr>
        <w:br/>
      </w:r>
      <w:r w:rsidRPr="007D6B66">
        <w:rPr>
          <w:sz w:val="27"/>
          <w:szCs w:val="27"/>
        </w:rPr>
        <w:t xml:space="preserve">с целью учета ранее принятых проектных решений по световому архитектурному оформлению и праздничной подсветке зданий, сооружений, парков, скверов, улиц </w:t>
      </w:r>
      <w:r w:rsidR="007D6B66">
        <w:rPr>
          <w:sz w:val="27"/>
          <w:szCs w:val="27"/>
        </w:rPr>
        <w:br/>
      </w:r>
      <w:r w:rsidRPr="007D6B66">
        <w:rPr>
          <w:sz w:val="27"/>
          <w:szCs w:val="27"/>
        </w:rPr>
        <w:t xml:space="preserve">и транспортных развязок, расположенных на территории города Сургута, при разработке новых проектов архитектурно-художественного освещения и праздничной подсветки вновь строящихся и существующих объектов, предлагается дополнить Правила благоустройства территории города Сургута приложением 6 «Концепция архитектурно-художественного освещения и праздничного светового оформления города Сургута». </w:t>
      </w:r>
    </w:p>
    <w:p w:rsidR="00747983" w:rsidRPr="007D6B66" w:rsidRDefault="00747983" w:rsidP="00762963">
      <w:pPr>
        <w:ind w:firstLine="567"/>
        <w:jc w:val="both"/>
        <w:rPr>
          <w:sz w:val="27"/>
          <w:szCs w:val="27"/>
        </w:rPr>
      </w:pPr>
      <w:r w:rsidRPr="007D6B66">
        <w:rPr>
          <w:sz w:val="27"/>
          <w:szCs w:val="27"/>
        </w:rPr>
        <w:t xml:space="preserve">Проект муниципального правового акта подготовлен в соответствии                              с соглашением о взаимодействии на выполнение работ по разработке концепции архитектурно-художественного освещения и праздничного светового оформления города Сургута от 01.12.2017 года, заключенным между Администрацией города </w:t>
      </w:r>
      <w:r w:rsidR="007D6B66">
        <w:rPr>
          <w:sz w:val="27"/>
          <w:szCs w:val="27"/>
        </w:rPr>
        <w:br/>
      </w:r>
      <w:r w:rsidRPr="007D6B66">
        <w:rPr>
          <w:sz w:val="27"/>
          <w:szCs w:val="27"/>
        </w:rPr>
        <w:t>и ООО «</w:t>
      </w:r>
      <w:proofErr w:type="spellStart"/>
      <w:r w:rsidRPr="007D6B66">
        <w:rPr>
          <w:sz w:val="27"/>
          <w:szCs w:val="27"/>
        </w:rPr>
        <w:t>СветоДизайн</w:t>
      </w:r>
      <w:proofErr w:type="spellEnd"/>
      <w:r w:rsidRPr="007D6B66">
        <w:rPr>
          <w:sz w:val="27"/>
          <w:szCs w:val="27"/>
        </w:rPr>
        <w:t>-Югра».</w:t>
      </w:r>
      <w:r w:rsidR="00A30E72" w:rsidRPr="007D6B66">
        <w:rPr>
          <w:sz w:val="27"/>
          <w:szCs w:val="27"/>
        </w:rPr>
        <w:t xml:space="preserve"> Бюджетные средства на выполнение работ по разработке концепции архитектурно-художественного освещения и праздничного светового оформления города Сургута не выделялись.</w:t>
      </w:r>
    </w:p>
    <w:p w:rsidR="00E7047B" w:rsidRPr="007D6B66" w:rsidRDefault="00E7047B" w:rsidP="00E7047B">
      <w:pPr>
        <w:ind w:firstLine="567"/>
        <w:jc w:val="both"/>
        <w:rPr>
          <w:sz w:val="27"/>
          <w:szCs w:val="27"/>
        </w:rPr>
      </w:pPr>
      <w:r w:rsidRPr="007D6B66">
        <w:rPr>
          <w:sz w:val="27"/>
          <w:szCs w:val="27"/>
        </w:rPr>
        <w:t>Концепция архитектурно-художественного освещения и праздничного светового оформления города Сургута (далее - Концепция) разработана с учетом текущего уровня развития архитектурно- художественного освещения в городе Сургут; стратегическими целями развития города Сургут; смыслами и ценностями, выявленными в рамках, прошедших в Сургуте урбанистических форумов.</w:t>
      </w:r>
    </w:p>
    <w:p w:rsidR="00762963" w:rsidRPr="007D6B66" w:rsidRDefault="00747983" w:rsidP="00747983">
      <w:pPr>
        <w:ind w:firstLine="567"/>
        <w:jc w:val="both"/>
        <w:rPr>
          <w:sz w:val="27"/>
          <w:szCs w:val="27"/>
        </w:rPr>
      </w:pPr>
      <w:r w:rsidRPr="007D6B66">
        <w:rPr>
          <w:sz w:val="27"/>
          <w:szCs w:val="27"/>
        </w:rPr>
        <w:t xml:space="preserve">Целью правового регулирования является обеспечение комплексного подхода </w:t>
      </w:r>
      <w:r w:rsidR="007D6B66">
        <w:rPr>
          <w:sz w:val="27"/>
          <w:szCs w:val="27"/>
        </w:rPr>
        <w:br/>
      </w:r>
      <w:r w:rsidRPr="007D6B66">
        <w:rPr>
          <w:sz w:val="27"/>
          <w:szCs w:val="27"/>
        </w:rPr>
        <w:t>к решению проблемы архитектурно-художественного освещения и праздничного светового оформления города, улучшение городской среды, гармоничного использования всех средств освещения для повышения уровня комфорта световой среды города, улучшения его архитектурно-художественных качеств в вечерне-ночное время, повышение уровня безопасности населения и дорожного движения.</w:t>
      </w:r>
    </w:p>
    <w:p w:rsidR="009A5C07" w:rsidRPr="007D6B66" w:rsidRDefault="009A5C07" w:rsidP="009A5C07">
      <w:pPr>
        <w:ind w:firstLine="567"/>
        <w:jc w:val="both"/>
        <w:rPr>
          <w:sz w:val="27"/>
          <w:szCs w:val="27"/>
        </w:rPr>
      </w:pPr>
      <w:r w:rsidRPr="007D6B66">
        <w:rPr>
          <w:sz w:val="27"/>
          <w:szCs w:val="27"/>
        </w:rPr>
        <w:t xml:space="preserve">Концепция ориентирована на изменение практики обособленного </w:t>
      </w:r>
      <w:proofErr w:type="spellStart"/>
      <w:r w:rsidRPr="007D6B66">
        <w:rPr>
          <w:sz w:val="27"/>
          <w:szCs w:val="27"/>
        </w:rPr>
        <w:t>невзаимоувязанного</w:t>
      </w:r>
      <w:proofErr w:type="spellEnd"/>
      <w:r w:rsidRPr="007D6B66">
        <w:rPr>
          <w:sz w:val="27"/>
          <w:szCs w:val="27"/>
        </w:rPr>
        <w:t xml:space="preserve"> проектирования наружного утилитарного, архитектурного, ландшафтного, декоративного будничного и праздничного освещения, световой рекламы и информации, которая допускает случаи образования дисгармоничных световых пространств.</w:t>
      </w:r>
    </w:p>
    <w:p w:rsidR="00762963" w:rsidRPr="007D6B66" w:rsidRDefault="00762963" w:rsidP="000454DF">
      <w:pPr>
        <w:ind w:firstLine="567"/>
        <w:jc w:val="both"/>
        <w:rPr>
          <w:sz w:val="27"/>
          <w:szCs w:val="27"/>
        </w:rPr>
      </w:pPr>
    </w:p>
    <w:p w:rsidR="00762963" w:rsidRPr="007D6B66" w:rsidRDefault="00762963" w:rsidP="000454DF">
      <w:pPr>
        <w:ind w:firstLine="567"/>
        <w:jc w:val="both"/>
        <w:rPr>
          <w:sz w:val="27"/>
          <w:szCs w:val="27"/>
        </w:rPr>
      </w:pPr>
    </w:p>
    <w:p w:rsidR="003E1480" w:rsidRPr="007D6B66" w:rsidRDefault="0069695C" w:rsidP="003E1480">
      <w:pPr>
        <w:pStyle w:val="3"/>
        <w:rPr>
          <w:sz w:val="27"/>
          <w:szCs w:val="27"/>
        </w:rPr>
      </w:pPr>
      <w:r w:rsidRPr="007D6B66">
        <w:rPr>
          <w:sz w:val="27"/>
          <w:szCs w:val="27"/>
        </w:rPr>
        <w:t>Д</w:t>
      </w:r>
      <w:r w:rsidR="003E1480" w:rsidRPr="007D6B66">
        <w:rPr>
          <w:sz w:val="27"/>
          <w:szCs w:val="27"/>
        </w:rPr>
        <w:t xml:space="preserve">иректор департамента </w:t>
      </w:r>
    </w:p>
    <w:p w:rsidR="00345949" w:rsidRPr="007D6B66" w:rsidRDefault="003E1480" w:rsidP="003E1480">
      <w:pPr>
        <w:rPr>
          <w:sz w:val="27"/>
          <w:szCs w:val="27"/>
        </w:rPr>
      </w:pPr>
      <w:r w:rsidRPr="007D6B66">
        <w:rPr>
          <w:sz w:val="27"/>
          <w:szCs w:val="27"/>
        </w:rPr>
        <w:t>архитектуры и градостроительства</w:t>
      </w:r>
      <w:r w:rsidR="00345949" w:rsidRPr="007D6B66">
        <w:rPr>
          <w:sz w:val="27"/>
          <w:szCs w:val="27"/>
        </w:rPr>
        <w:t xml:space="preserve">- </w:t>
      </w:r>
    </w:p>
    <w:p w:rsidR="00FD50C5" w:rsidRPr="007D6B66" w:rsidRDefault="00345949" w:rsidP="003E1480">
      <w:pPr>
        <w:rPr>
          <w:sz w:val="27"/>
          <w:szCs w:val="27"/>
        </w:rPr>
      </w:pPr>
      <w:r w:rsidRPr="007D6B66">
        <w:rPr>
          <w:sz w:val="27"/>
          <w:szCs w:val="27"/>
        </w:rPr>
        <w:t>главный архитектор</w:t>
      </w:r>
      <w:r w:rsidR="003E1480" w:rsidRPr="007D6B66">
        <w:rPr>
          <w:sz w:val="27"/>
          <w:szCs w:val="27"/>
        </w:rPr>
        <w:t xml:space="preserve">                                      </w:t>
      </w:r>
      <w:r w:rsidR="009B138F" w:rsidRPr="007D6B66">
        <w:rPr>
          <w:sz w:val="27"/>
          <w:szCs w:val="27"/>
        </w:rPr>
        <w:t xml:space="preserve">      </w:t>
      </w:r>
      <w:r w:rsidR="00067D79" w:rsidRPr="007D6B66">
        <w:rPr>
          <w:sz w:val="27"/>
          <w:szCs w:val="27"/>
        </w:rPr>
        <w:t xml:space="preserve">                </w:t>
      </w:r>
      <w:r w:rsidR="00EF7432" w:rsidRPr="007D6B66">
        <w:rPr>
          <w:sz w:val="27"/>
          <w:szCs w:val="27"/>
        </w:rPr>
        <w:t xml:space="preserve">      </w:t>
      </w:r>
      <w:r w:rsidRPr="007D6B66">
        <w:rPr>
          <w:sz w:val="27"/>
          <w:szCs w:val="27"/>
        </w:rPr>
        <w:t xml:space="preserve">                </w:t>
      </w:r>
      <w:r w:rsidR="00B161CA" w:rsidRPr="007D6B66">
        <w:rPr>
          <w:sz w:val="27"/>
          <w:szCs w:val="27"/>
        </w:rPr>
        <w:t xml:space="preserve">       </w:t>
      </w:r>
      <w:r w:rsidR="00CA6F35">
        <w:rPr>
          <w:sz w:val="27"/>
          <w:szCs w:val="27"/>
        </w:rPr>
        <w:t xml:space="preserve">    </w:t>
      </w:r>
      <w:r w:rsidR="00B161CA" w:rsidRPr="007D6B66">
        <w:rPr>
          <w:sz w:val="27"/>
          <w:szCs w:val="27"/>
        </w:rPr>
        <w:t xml:space="preserve">   </w:t>
      </w:r>
      <w:r w:rsidR="008B7494" w:rsidRPr="007D6B66">
        <w:rPr>
          <w:sz w:val="27"/>
          <w:szCs w:val="27"/>
        </w:rPr>
        <w:t>С.В. Солод</w:t>
      </w:r>
    </w:p>
    <w:p w:rsidR="00A52CB6" w:rsidRPr="007D6B66" w:rsidRDefault="00A52CB6" w:rsidP="003E1480">
      <w:pPr>
        <w:rPr>
          <w:sz w:val="27"/>
          <w:szCs w:val="27"/>
        </w:rPr>
      </w:pPr>
    </w:p>
    <w:p w:rsidR="00067D79" w:rsidRPr="007D6B66" w:rsidRDefault="00B64F68" w:rsidP="003E1480">
      <w:pPr>
        <w:rPr>
          <w:sz w:val="16"/>
          <w:szCs w:val="16"/>
        </w:rPr>
      </w:pPr>
      <w:r w:rsidRPr="007D6B66">
        <w:rPr>
          <w:sz w:val="16"/>
          <w:szCs w:val="16"/>
        </w:rPr>
        <w:t>Бердяева Анна Ивановна</w:t>
      </w:r>
    </w:p>
    <w:p w:rsidR="00B64F68" w:rsidRPr="007D6B66" w:rsidRDefault="00B64F68" w:rsidP="00B64F68">
      <w:pPr>
        <w:rPr>
          <w:sz w:val="16"/>
          <w:szCs w:val="16"/>
        </w:rPr>
      </w:pPr>
      <w:r w:rsidRPr="007D6B66">
        <w:rPr>
          <w:sz w:val="16"/>
          <w:szCs w:val="16"/>
        </w:rPr>
        <w:t>тел. (3462) 52-82-50</w:t>
      </w:r>
    </w:p>
    <w:sectPr w:rsidR="00B64F68" w:rsidRPr="007D6B66" w:rsidSect="00A96B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F6"/>
    <w:rsid w:val="000454DF"/>
    <w:rsid w:val="00067D79"/>
    <w:rsid w:val="000A45DE"/>
    <w:rsid w:val="000F076C"/>
    <w:rsid w:val="000F56E9"/>
    <w:rsid w:val="00221129"/>
    <w:rsid w:val="00256B90"/>
    <w:rsid w:val="002C65A8"/>
    <w:rsid w:val="002D4420"/>
    <w:rsid w:val="00345949"/>
    <w:rsid w:val="00363C6D"/>
    <w:rsid w:val="003E1480"/>
    <w:rsid w:val="003E5D73"/>
    <w:rsid w:val="0045103A"/>
    <w:rsid w:val="0047763A"/>
    <w:rsid w:val="004F14EC"/>
    <w:rsid w:val="0055287F"/>
    <w:rsid w:val="00670EB2"/>
    <w:rsid w:val="00691D26"/>
    <w:rsid w:val="0069695C"/>
    <w:rsid w:val="006B1840"/>
    <w:rsid w:val="00747983"/>
    <w:rsid w:val="00762963"/>
    <w:rsid w:val="007971B3"/>
    <w:rsid w:val="007A5C65"/>
    <w:rsid w:val="007D6B66"/>
    <w:rsid w:val="007E0A05"/>
    <w:rsid w:val="008442CF"/>
    <w:rsid w:val="00874635"/>
    <w:rsid w:val="008960A3"/>
    <w:rsid w:val="008B7494"/>
    <w:rsid w:val="00944BC1"/>
    <w:rsid w:val="009A5C07"/>
    <w:rsid w:val="009B138F"/>
    <w:rsid w:val="00A30E72"/>
    <w:rsid w:val="00A52CB6"/>
    <w:rsid w:val="00A62700"/>
    <w:rsid w:val="00A96BF6"/>
    <w:rsid w:val="00AF553F"/>
    <w:rsid w:val="00B161CA"/>
    <w:rsid w:val="00B356B7"/>
    <w:rsid w:val="00B455D3"/>
    <w:rsid w:val="00B64F68"/>
    <w:rsid w:val="00B831E0"/>
    <w:rsid w:val="00BE6F28"/>
    <w:rsid w:val="00CA6F35"/>
    <w:rsid w:val="00D4788F"/>
    <w:rsid w:val="00D72DFC"/>
    <w:rsid w:val="00E7047B"/>
    <w:rsid w:val="00EF7432"/>
    <w:rsid w:val="00F272FD"/>
    <w:rsid w:val="00FD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30F8E-CFB6-4FD2-917F-1E0D7933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3">
    <w:name w:val="Body Text 3"/>
    <w:basedOn w:val="a"/>
    <w:rsid w:val="003E1480"/>
    <w:pPr>
      <w:jc w:val="both"/>
    </w:pPr>
    <w:rPr>
      <w:sz w:val="28"/>
    </w:rPr>
  </w:style>
  <w:style w:type="paragraph" w:styleId="a4">
    <w:name w:val="Body Text"/>
    <w:basedOn w:val="a"/>
    <w:rsid w:val="00FD50C5"/>
    <w:pPr>
      <w:spacing w:after="120"/>
    </w:pPr>
  </w:style>
  <w:style w:type="paragraph" w:customStyle="1" w:styleId="a1">
    <w:name w:val=" Знак Знак Знак Знак Знак Знак Знак Знак Знак Знак"/>
    <w:basedOn w:val="a"/>
    <w:link w:val="a0"/>
    <w:rsid w:val="00FD50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067D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67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root</dc:creator>
  <cp:keywords/>
  <dc:description/>
  <cp:lastModifiedBy>Беленец Оксана Викторовна</cp:lastModifiedBy>
  <cp:revision>2</cp:revision>
  <cp:lastPrinted>2019-08-07T09:53:00Z</cp:lastPrinted>
  <dcterms:created xsi:type="dcterms:W3CDTF">2019-08-29T05:48:00Z</dcterms:created>
  <dcterms:modified xsi:type="dcterms:W3CDTF">2019-08-29T05:48:00Z</dcterms:modified>
</cp:coreProperties>
</file>