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333E53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9A381E">
        <w:rPr>
          <w:rFonts w:cs="Times New Roman"/>
          <w:spacing w:val="14"/>
          <w:szCs w:val="28"/>
          <w:u w:val="single"/>
        </w:rPr>
        <w:t>21</w:t>
      </w:r>
      <w:r w:rsidRPr="00C46B48">
        <w:rPr>
          <w:rFonts w:cs="Times New Roman"/>
          <w:spacing w:val="14"/>
          <w:szCs w:val="28"/>
        </w:rPr>
        <w:t>»</w:t>
      </w:r>
      <w:r w:rsidR="00333E53">
        <w:rPr>
          <w:rFonts w:cs="Times New Roman"/>
          <w:spacing w:val="14"/>
          <w:szCs w:val="28"/>
        </w:rPr>
        <w:t xml:space="preserve"> </w:t>
      </w:r>
      <w:r w:rsidR="009A381E">
        <w:rPr>
          <w:rFonts w:cs="Times New Roman"/>
          <w:spacing w:val="14"/>
          <w:szCs w:val="28"/>
          <w:u w:val="single"/>
        </w:rPr>
        <w:t>янва</w:t>
      </w:r>
      <w:r w:rsidR="00333E53" w:rsidRPr="00333E53">
        <w:rPr>
          <w:rFonts w:cs="Times New Roman"/>
          <w:spacing w:val="14"/>
          <w:szCs w:val="28"/>
          <w:u w:val="single"/>
        </w:rPr>
        <w:t>ря</w:t>
      </w:r>
      <w:r w:rsidR="00333E53">
        <w:rPr>
          <w:rFonts w:cs="Times New Roman"/>
          <w:spacing w:val="14"/>
          <w:szCs w:val="28"/>
        </w:rPr>
        <w:t xml:space="preserve"> </w:t>
      </w:r>
      <w:r w:rsidRPr="00333E53">
        <w:rPr>
          <w:rFonts w:cs="Times New Roman"/>
          <w:spacing w:val="14"/>
          <w:szCs w:val="28"/>
          <w:u w:val="single"/>
        </w:rPr>
        <w:t>20</w:t>
      </w:r>
      <w:r w:rsidR="009A381E">
        <w:rPr>
          <w:rFonts w:cs="Times New Roman"/>
          <w:spacing w:val="14"/>
          <w:szCs w:val="28"/>
          <w:u w:val="single"/>
        </w:rPr>
        <w:t>20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333E53">
        <w:rPr>
          <w:rFonts w:cs="Times New Roman"/>
          <w:spacing w:val="14"/>
          <w:szCs w:val="28"/>
        </w:rPr>
        <w:t xml:space="preserve"> </w:t>
      </w:r>
      <w:r w:rsidR="009A381E">
        <w:rPr>
          <w:rFonts w:cs="Times New Roman"/>
          <w:spacing w:val="14"/>
          <w:szCs w:val="28"/>
          <w:u w:val="single"/>
        </w:rPr>
        <w:t>2</w:t>
      </w:r>
    </w:p>
    <w:p w:rsidR="009A381E" w:rsidRDefault="009A381E" w:rsidP="009A381E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февраль 2020 года</w:t>
      </w:r>
    </w:p>
    <w:p w:rsidR="009A381E" w:rsidRDefault="009A381E" w:rsidP="009A381E">
      <w:pPr>
        <w:rPr>
          <w:sz w:val="24"/>
          <w:szCs w:val="28"/>
        </w:rPr>
      </w:pPr>
    </w:p>
    <w:p w:rsidR="009A381E" w:rsidRDefault="009A381E" w:rsidP="009A381E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9A381E" w:rsidRDefault="009A381E" w:rsidP="009A381E">
      <w:pPr>
        <w:ind w:firstLine="709"/>
        <w:rPr>
          <w:szCs w:val="28"/>
        </w:rPr>
      </w:pPr>
    </w:p>
    <w:p w:rsidR="009A381E" w:rsidRDefault="009A381E" w:rsidP="009A381E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9A381E" w:rsidRDefault="009A381E" w:rsidP="009A381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11 – 18 февраля 2020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тридцать второго заседания Думы города и вопросам, обозначенным в графике, согласно приложению 1 к постановлению;</w:t>
      </w:r>
    </w:p>
    <w:p w:rsidR="009A381E" w:rsidRDefault="009A381E" w:rsidP="009A381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18 февраля 2020 года заседание депутатского объединения Всероссийской политической партии «ЕДИНАЯ РОССИЯ» в Думе города Сургута;</w:t>
      </w:r>
    </w:p>
    <w:p w:rsidR="009A381E" w:rsidRDefault="009A381E" w:rsidP="009A381E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 xml:space="preserve">20 февраля 2020 года в 10-00 тридцать второе заседание Думы города по вопросам проекта повестки дня согласно приложению 2 </w:t>
      </w:r>
      <w:r>
        <w:rPr>
          <w:szCs w:val="28"/>
        </w:rPr>
        <w:br/>
        <w:t>к постановлению.</w:t>
      </w:r>
    </w:p>
    <w:p w:rsidR="009A381E" w:rsidRDefault="009A381E" w:rsidP="009A381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9A381E" w:rsidRDefault="009A381E" w:rsidP="009A381E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9A381E" w:rsidRDefault="009A381E" w:rsidP="009A381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30 января 2020 года оригиналы проектов решений </w:t>
      </w:r>
      <w:r>
        <w:rPr>
          <w:szCs w:val="28"/>
        </w:rPr>
        <w:br/>
        <w:t>по вопросам, включённым в проект повестки дня тридцать второго заседания Думы города, подготовленные и согласованные в порядке, установленном Регламентом Думы города;</w:t>
      </w:r>
    </w:p>
    <w:p w:rsidR="009A381E" w:rsidRDefault="009A381E" w:rsidP="009A381E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5 февраля 2020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тридцать второго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9A381E" w:rsidRDefault="009A381E" w:rsidP="009A381E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9A381E" w:rsidRDefault="009A381E" w:rsidP="009A381E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 xml:space="preserve">в Контрольно-счетную палату города проекты решений по вопросам, </w:t>
      </w:r>
      <w:r>
        <w:rPr>
          <w:szCs w:val="28"/>
        </w:rPr>
        <w:lastRenderedPageBreak/>
        <w:t>включённым в проект повестки дня тридцать второго заседания Думы города;</w:t>
      </w:r>
    </w:p>
    <w:p w:rsidR="009A381E" w:rsidRDefault="009A381E" w:rsidP="009A381E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тридцать второго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9A381E" w:rsidRDefault="009A381E" w:rsidP="009A381E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9A381E" w:rsidRDefault="009A381E" w:rsidP="009A381E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тридцать второго заседания Думы города.</w:t>
      </w:r>
    </w:p>
    <w:p w:rsidR="009A381E" w:rsidRDefault="009A381E" w:rsidP="009A381E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тридцать второго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9A381E" w:rsidRDefault="009A381E" w:rsidP="009A381E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9A381E" w:rsidRDefault="009A381E" w:rsidP="009A381E">
      <w:pPr>
        <w:rPr>
          <w:szCs w:val="28"/>
        </w:rPr>
      </w:pPr>
    </w:p>
    <w:p w:rsidR="009A381E" w:rsidRDefault="009A381E" w:rsidP="009A381E">
      <w:pPr>
        <w:rPr>
          <w:szCs w:val="28"/>
        </w:rPr>
      </w:pPr>
    </w:p>
    <w:p w:rsidR="009A381E" w:rsidRDefault="009A381E" w:rsidP="009A381E">
      <w:pPr>
        <w:rPr>
          <w:szCs w:val="28"/>
        </w:rPr>
      </w:pPr>
    </w:p>
    <w:p w:rsidR="009A381E" w:rsidRDefault="009A381E" w:rsidP="009A381E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9A381E" w:rsidRDefault="009A381E" w:rsidP="009A381E">
      <w:pPr>
        <w:ind w:left="5954" w:hanging="1"/>
        <w:rPr>
          <w:sz w:val="24"/>
          <w:szCs w:val="28"/>
        </w:rPr>
      </w:pPr>
    </w:p>
    <w:p w:rsidR="009A381E" w:rsidRDefault="009A381E" w:rsidP="009A381E">
      <w:pPr>
        <w:ind w:firstLine="709"/>
        <w:rPr>
          <w:szCs w:val="28"/>
        </w:rPr>
      </w:pPr>
    </w:p>
    <w:p w:rsidR="009A381E" w:rsidRDefault="009A381E" w:rsidP="009A381E">
      <w:pPr>
        <w:jc w:val="left"/>
        <w:rPr>
          <w:szCs w:val="28"/>
        </w:rPr>
        <w:sectPr w:rsidR="009A381E">
          <w:pgSz w:w="11906" w:h="16838"/>
          <w:pgMar w:top="1134" w:right="851" w:bottom="992" w:left="1701" w:header="709" w:footer="709" w:gutter="0"/>
          <w:cols w:space="720"/>
        </w:sectPr>
      </w:pPr>
    </w:p>
    <w:p w:rsidR="009A381E" w:rsidRDefault="009A381E" w:rsidP="009A381E">
      <w:pPr>
        <w:ind w:left="11199" w:hanging="1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A381E" w:rsidRDefault="009A381E" w:rsidP="009A381E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9A381E" w:rsidRDefault="007F7F25" w:rsidP="009A381E">
      <w:pPr>
        <w:ind w:left="11199" w:hanging="1"/>
        <w:jc w:val="left"/>
        <w:rPr>
          <w:szCs w:val="28"/>
        </w:rPr>
      </w:pPr>
      <w:r>
        <w:rPr>
          <w:szCs w:val="28"/>
        </w:rPr>
        <w:t xml:space="preserve">от </w:t>
      </w:r>
      <w:r w:rsidRPr="007F7F25">
        <w:rPr>
          <w:szCs w:val="28"/>
          <w:u w:val="single"/>
        </w:rPr>
        <w:t>21.02.2020</w:t>
      </w:r>
      <w:r>
        <w:rPr>
          <w:szCs w:val="28"/>
        </w:rPr>
        <w:t xml:space="preserve"> № </w:t>
      </w:r>
      <w:r w:rsidRPr="007F7F25">
        <w:rPr>
          <w:szCs w:val="28"/>
          <w:u w:val="single"/>
        </w:rPr>
        <w:t>2</w:t>
      </w:r>
    </w:p>
    <w:p w:rsidR="009A381E" w:rsidRDefault="009A381E" w:rsidP="009A381E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9A381E" w:rsidRDefault="009A381E" w:rsidP="009A381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февраль 2020 года</w:t>
      </w:r>
    </w:p>
    <w:p w:rsidR="009A381E" w:rsidRDefault="009A381E" w:rsidP="009A381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701"/>
        <w:gridCol w:w="1843"/>
        <w:gridCol w:w="1984"/>
        <w:gridCol w:w="1977"/>
      </w:tblGrid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A381E" w:rsidRDefault="009A381E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-5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485"/>
              </w:tabs>
              <w:spacing w:line="276" w:lineRule="auto"/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</w:t>
            </w:r>
          </w:p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-5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февраля 2020 года (14-30) – заседание постоянного комитета Думы города по социальной политике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письме председателя комитета по спорту Союза «</w:t>
            </w:r>
            <w:proofErr w:type="spellStart"/>
            <w:r>
              <w:rPr>
                <w:sz w:val="24"/>
                <w:szCs w:val="24"/>
              </w:rPr>
              <w:t>Сургутская</w:t>
            </w:r>
            <w:proofErr w:type="spellEnd"/>
            <w:r>
              <w:rPr>
                <w:sz w:val="24"/>
                <w:szCs w:val="24"/>
              </w:rPr>
              <w:t xml:space="preserve"> торгово-промышленная палата» Филиппова Д.Ю. о рассмотрении вопросов, касающихся создания условий для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426"/>
              </w:tabs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письме директора ООО «</w:t>
            </w:r>
            <w:proofErr w:type="spellStart"/>
            <w:r>
              <w:rPr>
                <w:sz w:val="24"/>
                <w:szCs w:val="24"/>
              </w:rPr>
              <w:t>Интера</w:t>
            </w:r>
            <w:proofErr w:type="spellEnd"/>
            <w:r>
              <w:rPr>
                <w:sz w:val="24"/>
                <w:szCs w:val="24"/>
              </w:rPr>
              <w:t xml:space="preserve">-спорт» Парфёнова С.В. </w:t>
            </w:r>
            <w:r>
              <w:rPr>
                <w:sz w:val="24"/>
                <w:szCs w:val="24"/>
              </w:rPr>
              <w:br/>
              <w:t>о проекте по развитию зимних видов спорта на льду (строительство новых объектов с привлечением инвесторов, модернизация существующих)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вопрос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февраля 2020 года (14-30) – заседание постоянного комитета Думы города по бюджету, налогам, финансам и имуществу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решение Думы города от 25.12.2019 </w:t>
            </w:r>
            <w:r>
              <w:rPr>
                <w:b w:val="0"/>
                <w:sz w:val="24"/>
                <w:szCs w:val="24"/>
              </w:rPr>
              <w:br/>
              <w:t>№ 538-</w:t>
            </w:r>
            <w:r>
              <w:rPr>
                <w:b w:val="0"/>
                <w:sz w:val="24"/>
                <w:szCs w:val="24"/>
                <w:lang w:val="en-US"/>
              </w:rPr>
              <w:t>VI</w:t>
            </w:r>
            <w:r>
              <w:rPr>
                <w:b w:val="0"/>
                <w:sz w:val="24"/>
                <w:szCs w:val="24"/>
              </w:rPr>
              <w:t xml:space="preserve"> ДГ «О бюджете городского округа город Сургут </w:t>
            </w:r>
            <w:r>
              <w:rPr>
                <w:b w:val="0"/>
                <w:sz w:val="24"/>
                <w:szCs w:val="24"/>
              </w:rPr>
              <w:br/>
              <w:t>на 2020 год и плановый период 2021 – 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r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решение Думы города от 29.09.2006 </w:t>
            </w:r>
            <w:r>
              <w:rPr>
                <w:b w:val="0"/>
                <w:sz w:val="24"/>
                <w:szCs w:val="24"/>
              </w:rPr>
              <w:br/>
              <w:t>№ 76-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r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текущем состоянии и ходе ремонта нового помещения ОАО «Центральная аптека» по адресу: г. Сургут, пр-т Мира,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февраля 2020 года (14-30) – заседание постоянного комитета Думы города по нормотворчеству, информационной политике и правопорядку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Сургутской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</w:t>
            </w:r>
            <w:r>
              <w:rPr>
                <w:sz w:val="24"/>
                <w:szCs w:val="24"/>
              </w:rPr>
              <w:br/>
              <w:t>от 28.02.2006 № 581-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ГД «Об установлении границ территории территориального общественного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154"/>
              </w:tabs>
              <w:spacing w:line="276" w:lineRule="auto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перспективах развития портала «Активный горожанин». </w:t>
            </w:r>
            <w:r>
              <w:rPr>
                <w:sz w:val="24"/>
                <w:szCs w:val="24"/>
              </w:rPr>
              <w:br/>
              <w:t xml:space="preserve">О реализации Администрацией города мероприятий </w:t>
            </w:r>
            <w:r>
              <w:rPr>
                <w:sz w:val="24"/>
                <w:szCs w:val="24"/>
              </w:rPr>
              <w:br/>
              <w:t xml:space="preserve">по обеспечению доступности информации, размещаемой на сайте Администрации города, по вопросам местного значения, подлежащим общественному обсуждению, рассмотрению </w:t>
            </w:r>
            <w:r>
              <w:rPr>
                <w:sz w:val="24"/>
                <w:szCs w:val="24"/>
              </w:rPr>
              <w:br/>
              <w:t>на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154"/>
              </w:tabs>
              <w:spacing w:line="276" w:lineRule="auto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  <w:p w:rsidR="009A381E" w:rsidRDefault="009A381E">
            <w:pPr>
              <w:tabs>
                <w:tab w:val="left" w:pos="0"/>
                <w:tab w:val="left" w:pos="1154"/>
              </w:tabs>
              <w:spacing w:line="276" w:lineRule="auto"/>
              <w:ind w:right="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Голодюк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r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февраля 2020 года (14-30)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9A381E" w:rsidTr="009A381E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городской Думы от 28.06.2005 № 475-III ГД «Об утверждении Правил землепользования </w:t>
            </w:r>
            <w:r>
              <w:rPr>
                <w:sz w:val="24"/>
                <w:szCs w:val="24"/>
              </w:rPr>
              <w:br/>
              <w:t>и застройки на территории города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r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дел по подготовке Администрацией города документации в части территори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 для размещения ритуального зала по улице </w:t>
            </w:r>
            <w:proofErr w:type="spellStart"/>
            <w:r>
              <w:rPr>
                <w:sz w:val="24"/>
                <w:szCs w:val="24"/>
              </w:rPr>
              <w:t>Аэрофлотской</w:t>
            </w:r>
            <w:proofErr w:type="spellEnd"/>
            <w:r>
              <w:rPr>
                <w:sz w:val="24"/>
                <w:szCs w:val="24"/>
              </w:rPr>
              <w:t xml:space="preserve"> в районе бывших автосалонов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8711BF">
            <w:pPr>
              <w:tabs>
                <w:tab w:val="left" w:pos="0"/>
                <w:tab w:val="left" w:pos="1230"/>
              </w:tabs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Думы города </w:t>
            </w:r>
            <w:r w:rsidR="009A381E">
              <w:rPr>
                <w:sz w:val="24"/>
                <w:szCs w:val="24"/>
              </w:rPr>
              <w:t>Пономарев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r>
              <w:rPr>
                <w:sz w:val="24"/>
                <w:szCs w:val="24"/>
              </w:rPr>
              <w:br/>
              <w:t>на I полугодие 2020 года</w:t>
            </w:r>
          </w:p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 февраля 2020 года (14-30) – депутатские слушания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f2"/>
              <w:tabs>
                <w:tab w:val="left" w:pos="28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Вопросы 32 заседания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pStyle w:val="af2"/>
              <w:tabs>
                <w:tab w:val="left" w:pos="28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26.11.2018 № 53 </w:t>
            </w:r>
            <w:r>
              <w:rPr>
                <w:b w:val="0"/>
                <w:i/>
                <w:sz w:val="24"/>
                <w:szCs w:val="24"/>
              </w:rPr>
              <w:t>(о разработке Администрацией города в срок до 10.02.2020 предложений о корректировке нормы части 50 статьи 8 Правил благоустройства территории города Сургута, утверждённых решением Думы города от 26.12.2017 № 206-</w:t>
            </w:r>
            <w:r>
              <w:rPr>
                <w:b w:val="0"/>
                <w:i/>
                <w:sz w:val="24"/>
                <w:szCs w:val="24"/>
                <w:lang w:val="en-US"/>
              </w:rPr>
              <w:t>VI</w:t>
            </w:r>
            <w:r>
              <w:rPr>
                <w:b w:val="0"/>
                <w:i/>
                <w:sz w:val="24"/>
                <w:szCs w:val="24"/>
              </w:rPr>
              <w:t xml:space="preserve"> ДГ (в редакции от 29.11.2018 № 360-</w:t>
            </w:r>
            <w:r>
              <w:rPr>
                <w:b w:val="0"/>
                <w:i/>
                <w:sz w:val="24"/>
                <w:szCs w:val="24"/>
                <w:lang w:val="en-US"/>
              </w:rPr>
              <w:t>VI</w:t>
            </w:r>
            <w:r>
              <w:rPr>
                <w:b w:val="0"/>
                <w:i/>
                <w:sz w:val="24"/>
                <w:szCs w:val="24"/>
              </w:rPr>
              <w:t xml:space="preserve"> ДГ), 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восстановительной стоимости)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>
              <w:rPr>
                <w:sz w:val="24"/>
                <w:szCs w:val="24"/>
              </w:rPr>
              <w:br/>
              <w:t xml:space="preserve">от 26.11.2018 </w:t>
            </w:r>
            <w:r>
              <w:rPr>
                <w:sz w:val="24"/>
                <w:szCs w:val="24"/>
              </w:rPr>
              <w:br/>
              <w:t xml:space="preserve">№ 53 </w:t>
            </w:r>
            <w:r>
              <w:rPr>
                <w:sz w:val="24"/>
                <w:szCs w:val="24"/>
              </w:rPr>
              <w:br/>
              <w:t xml:space="preserve">(в редакции </w:t>
            </w:r>
            <w:r>
              <w:rPr>
                <w:sz w:val="24"/>
                <w:szCs w:val="24"/>
              </w:rPr>
              <w:br/>
              <w:t xml:space="preserve">от 03.12.2019 </w:t>
            </w:r>
            <w:r>
              <w:rPr>
                <w:sz w:val="24"/>
                <w:szCs w:val="24"/>
              </w:rPr>
              <w:br/>
              <w:t>№ 47)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февраля 2020 года (15-15) – заседание депутатского объединения Всероссийской политической партии «ЕДИНАЯ РОССИЯ» </w:t>
            </w:r>
            <w:r>
              <w:rPr>
                <w:b/>
                <w:sz w:val="24"/>
                <w:szCs w:val="24"/>
              </w:rPr>
              <w:br/>
              <w:t>в Думе города Сургута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pStyle w:val="af2"/>
              <w:tabs>
                <w:tab w:val="left" w:pos="284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A381E" w:rsidTr="009A381E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 2020 года – 32 заседание Думы города</w:t>
            </w:r>
          </w:p>
        </w:tc>
      </w:tr>
      <w:tr w:rsidR="009A381E" w:rsidTr="009A3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pStyle w:val="af2"/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  <w:ind w:right="2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E" w:rsidRDefault="009A381E">
            <w:pPr>
              <w:tabs>
                <w:tab w:val="left" w:pos="0"/>
                <w:tab w:val="left" w:pos="1230"/>
              </w:tabs>
              <w:spacing w:line="276" w:lineRule="auto"/>
            </w:pPr>
          </w:p>
        </w:tc>
      </w:tr>
    </w:tbl>
    <w:p w:rsidR="009A381E" w:rsidRDefault="009A381E" w:rsidP="009A381E">
      <w:pPr>
        <w:jc w:val="left"/>
        <w:sectPr w:rsidR="009A381E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9A381E" w:rsidRDefault="009A381E" w:rsidP="009A381E">
      <w:pPr>
        <w:ind w:left="5954"/>
        <w:jc w:val="left"/>
        <w:rPr>
          <w:rFonts w:eastAsia="Times New Roman"/>
          <w:szCs w:val="28"/>
        </w:rPr>
      </w:pPr>
      <w:r>
        <w:rPr>
          <w:szCs w:val="28"/>
        </w:rPr>
        <w:t>Приложение 2</w:t>
      </w:r>
    </w:p>
    <w:p w:rsidR="009A381E" w:rsidRDefault="009A381E" w:rsidP="009A381E">
      <w:pPr>
        <w:ind w:left="5954"/>
        <w:jc w:val="left"/>
        <w:rPr>
          <w:szCs w:val="28"/>
        </w:rPr>
      </w:pPr>
      <w:r>
        <w:rPr>
          <w:szCs w:val="28"/>
        </w:rPr>
        <w:t>к постановлению Предсе</w:t>
      </w:r>
      <w:r w:rsidR="007F7F25">
        <w:rPr>
          <w:szCs w:val="28"/>
        </w:rPr>
        <w:t xml:space="preserve">дателя Думы города от </w:t>
      </w:r>
      <w:r w:rsidR="007F7F25" w:rsidRPr="007F7F25">
        <w:rPr>
          <w:szCs w:val="28"/>
          <w:u w:val="single"/>
        </w:rPr>
        <w:t>21.02.2020</w:t>
      </w:r>
      <w:r w:rsidR="007F7F25">
        <w:rPr>
          <w:szCs w:val="28"/>
        </w:rPr>
        <w:t xml:space="preserve"> № </w:t>
      </w:r>
      <w:r w:rsidR="007F7F25" w:rsidRPr="007F7F25">
        <w:rPr>
          <w:szCs w:val="28"/>
          <w:u w:val="single"/>
        </w:rPr>
        <w:t>2</w:t>
      </w:r>
    </w:p>
    <w:p w:rsidR="009A381E" w:rsidRDefault="009A381E" w:rsidP="009A381E">
      <w:pPr>
        <w:rPr>
          <w:szCs w:val="28"/>
        </w:rPr>
      </w:pPr>
    </w:p>
    <w:p w:rsidR="009A381E" w:rsidRDefault="009A381E" w:rsidP="009A381E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9A381E" w:rsidRDefault="009A381E" w:rsidP="009A381E">
      <w:pPr>
        <w:ind w:left="709"/>
        <w:rPr>
          <w:szCs w:val="28"/>
        </w:rPr>
      </w:pPr>
    </w:p>
    <w:p w:rsidR="009A381E" w:rsidRDefault="009A381E" w:rsidP="009A381E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9A381E" w:rsidRDefault="009A381E" w:rsidP="009A381E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тридцать второго заседания Думы города</w:t>
      </w:r>
    </w:p>
    <w:p w:rsidR="009A381E" w:rsidRDefault="009A381E" w:rsidP="009A381E">
      <w:pPr>
        <w:ind w:left="709"/>
        <w:rPr>
          <w:szCs w:val="28"/>
        </w:rPr>
      </w:pPr>
    </w:p>
    <w:p w:rsidR="009A381E" w:rsidRDefault="009A381E" w:rsidP="009A381E">
      <w:pPr>
        <w:widowControl w:val="0"/>
        <w:ind w:left="6804" w:hanging="141"/>
        <w:rPr>
          <w:szCs w:val="28"/>
        </w:rPr>
      </w:pPr>
      <w:r>
        <w:rPr>
          <w:szCs w:val="28"/>
        </w:rPr>
        <w:t>20 февраля 2020 года</w:t>
      </w:r>
    </w:p>
    <w:p w:rsidR="009A381E" w:rsidRDefault="009A381E" w:rsidP="009A381E">
      <w:pPr>
        <w:widowControl w:val="0"/>
        <w:ind w:left="6804" w:hanging="141"/>
        <w:rPr>
          <w:szCs w:val="28"/>
        </w:rPr>
      </w:pPr>
      <w:r>
        <w:rPr>
          <w:szCs w:val="28"/>
        </w:rPr>
        <w:t>10-00</w:t>
      </w:r>
    </w:p>
    <w:p w:rsidR="009A381E" w:rsidRDefault="009A381E" w:rsidP="009A381E">
      <w:pPr>
        <w:widowControl w:val="0"/>
        <w:ind w:left="6804" w:hanging="141"/>
        <w:rPr>
          <w:szCs w:val="28"/>
        </w:rPr>
      </w:pPr>
      <w:r>
        <w:rPr>
          <w:szCs w:val="28"/>
        </w:rPr>
        <w:t>Зал заседаний Думы</w:t>
      </w:r>
    </w:p>
    <w:p w:rsidR="009A381E" w:rsidRDefault="009A381E" w:rsidP="009A381E">
      <w:pPr>
        <w:widowControl w:val="0"/>
        <w:ind w:left="6804" w:hanging="141"/>
        <w:rPr>
          <w:szCs w:val="28"/>
        </w:rPr>
      </w:pPr>
      <w:r>
        <w:rPr>
          <w:szCs w:val="28"/>
        </w:rPr>
        <w:t>города, ул. Восход, 4</w:t>
      </w:r>
    </w:p>
    <w:p w:rsidR="009A381E" w:rsidRDefault="009A381E" w:rsidP="009A381E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9A381E" w:rsidRDefault="009A381E" w:rsidP="009A381E">
      <w:pPr>
        <w:pStyle w:val="a6"/>
        <w:ind w:left="0" w:right="17" w:firstLine="720"/>
        <w:rPr>
          <w:rFonts w:eastAsia="Calibri"/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szCs w:val="28"/>
        </w:rPr>
        <w:t>О внесении изменений в решение Думы города «О бюджете городского округа город Сургут на 2020 год и плановый период 2021 – 2022 годов».</w:t>
      </w:r>
    </w:p>
    <w:p w:rsidR="009A381E" w:rsidRDefault="009A381E" w:rsidP="009A381E">
      <w:pPr>
        <w:tabs>
          <w:tab w:val="left" w:pos="709"/>
          <w:tab w:val="left" w:pos="993"/>
          <w:tab w:val="left" w:pos="1985"/>
        </w:tabs>
        <w:ind w:firstLine="720"/>
        <w:rPr>
          <w:rFonts w:eastAsia="Times New Roman"/>
          <w:szCs w:val="28"/>
          <w:lang w:eastAsia="ru-RU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9A381E" w:rsidRDefault="009A381E" w:rsidP="009A381E">
      <w:pPr>
        <w:tabs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9A381E" w:rsidRDefault="009A381E" w:rsidP="009A381E">
      <w:pPr>
        <w:tabs>
          <w:tab w:val="left" w:pos="993"/>
        </w:tabs>
        <w:ind w:right="99" w:firstLine="720"/>
        <w:rPr>
          <w:szCs w:val="28"/>
        </w:rPr>
      </w:pPr>
    </w:p>
    <w:p w:rsidR="009A381E" w:rsidRDefault="009A381E" w:rsidP="009A381E">
      <w:pPr>
        <w:ind w:right="17" w:firstLine="72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 внесении изменений в решение Думы города </w:t>
      </w:r>
      <w:r>
        <w:rPr>
          <w:rFonts w:eastAsia="Calibri"/>
          <w:szCs w:val="28"/>
        </w:rPr>
        <w:br/>
        <w:t>от 29.09.2006 № 76-</w:t>
      </w:r>
      <w:r>
        <w:rPr>
          <w:rFonts w:eastAsia="Calibri"/>
          <w:szCs w:val="28"/>
          <w:lang w:val="en-US"/>
        </w:rPr>
        <w:t>IV</w:t>
      </w:r>
      <w:r>
        <w:rPr>
          <w:rFonts w:eastAsia="Calibri"/>
          <w:szCs w:val="28"/>
        </w:rPr>
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населения».</w:t>
      </w:r>
    </w:p>
    <w:p w:rsidR="009A381E" w:rsidRDefault="009A381E" w:rsidP="009A381E">
      <w:pPr>
        <w:tabs>
          <w:tab w:val="left" w:pos="993"/>
        </w:tabs>
        <w:ind w:right="99" w:firstLine="720"/>
        <w:rPr>
          <w:rFonts w:eastAsia="Times New Roman"/>
          <w:szCs w:val="28"/>
          <w:lang w:eastAsia="ru-RU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9A381E" w:rsidRDefault="009A381E" w:rsidP="009A381E">
      <w:pPr>
        <w:tabs>
          <w:tab w:val="left" w:pos="709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9A381E" w:rsidRDefault="009A381E" w:rsidP="009A381E">
      <w:pPr>
        <w:ind w:right="99" w:firstLine="720"/>
        <w:rPr>
          <w:szCs w:val="28"/>
        </w:rPr>
      </w:pPr>
    </w:p>
    <w:p w:rsidR="009A381E" w:rsidRDefault="009A381E" w:rsidP="009A381E">
      <w:pPr>
        <w:tabs>
          <w:tab w:val="left" w:pos="993"/>
          <w:tab w:val="left" w:pos="1560"/>
        </w:tabs>
        <w:ind w:right="99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 внесении изменений в решение городской Думы от 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9A381E" w:rsidRDefault="009A381E" w:rsidP="009A381E">
      <w:pPr>
        <w:tabs>
          <w:tab w:val="left" w:pos="709"/>
          <w:tab w:val="left" w:pos="993"/>
          <w:tab w:val="left" w:pos="1560"/>
          <w:tab w:val="left" w:pos="1985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9A381E" w:rsidRDefault="009A381E" w:rsidP="009A381E">
      <w:pPr>
        <w:tabs>
          <w:tab w:val="left" w:pos="709"/>
          <w:tab w:val="left" w:pos="993"/>
          <w:tab w:val="left" w:pos="1560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9A381E" w:rsidRDefault="009A381E" w:rsidP="009A381E">
      <w:pPr>
        <w:tabs>
          <w:tab w:val="left" w:pos="993"/>
          <w:tab w:val="left" w:pos="1560"/>
        </w:tabs>
        <w:ind w:right="99" w:firstLine="720"/>
        <w:rPr>
          <w:szCs w:val="28"/>
        </w:rPr>
      </w:pPr>
    </w:p>
    <w:p w:rsidR="009A381E" w:rsidRDefault="009A381E" w:rsidP="009A381E">
      <w:pPr>
        <w:tabs>
          <w:tab w:val="left" w:pos="993"/>
          <w:tab w:val="left" w:pos="1560"/>
        </w:tabs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rPr>
          <w:rFonts w:eastAsia="Calibri"/>
          <w:szCs w:val="28"/>
        </w:rPr>
        <w:tab/>
      </w:r>
      <w:r>
        <w:rPr>
          <w:szCs w:val="28"/>
        </w:rPr>
        <w:t xml:space="preserve">О внесении изменений в решение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9A381E" w:rsidRDefault="009A381E" w:rsidP="009A381E">
      <w:pPr>
        <w:tabs>
          <w:tab w:val="left" w:pos="709"/>
          <w:tab w:val="left" w:pos="993"/>
          <w:tab w:val="left" w:pos="1560"/>
          <w:tab w:val="left" w:pos="1985"/>
        </w:tabs>
        <w:ind w:firstLine="720"/>
        <w:rPr>
          <w:rFonts w:eastAsia="Times New Roman"/>
          <w:szCs w:val="28"/>
          <w:lang w:eastAsia="ru-RU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9A381E" w:rsidRDefault="009A381E" w:rsidP="009A381E">
      <w:pPr>
        <w:tabs>
          <w:tab w:val="left" w:pos="709"/>
          <w:tab w:val="left" w:pos="993"/>
          <w:tab w:val="left" w:pos="1560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9A381E" w:rsidRDefault="009A381E" w:rsidP="009A381E">
      <w:pPr>
        <w:tabs>
          <w:tab w:val="left" w:pos="993"/>
          <w:tab w:val="left" w:pos="1560"/>
        </w:tabs>
        <w:ind w:firstLine="720"/>
        <w:rPr>
          <w:rFonts w:eastAsia="Calibri"/>
          <w:color w:val="FF0000"/>
          <w:szCs w:val="28"/>
        </w:rPr>
      </w:pPr>
    </w:p>
    <w:p w:rsidR="009A381E" w:rsidRDefault="009A381E" w:rsidP="009A381E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9A381E" w:rsidRDefault="009A381E" w:rsidP="008A4807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9A381E" w:rsidSect="0013789E"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36719"/>
    <w:rsid w:val="000448A8"/>
    <w:rsid w:val="00056BF5"/>
    <w:rsid w:val="00070E46"/>
    <w:rsid w:val="00093E83"/>
    <w:rsid w:val="00130158"/>
    <w:rsid w:val="0013789E"/>
    <w:rsid w:val="00145E65"/>
    <w:rsid w:val="00156BD5"/>
    <w:rsid w:val="001734EA"/>
    <w:rsid w:val="00186C76"/>
    <w:rsid w:val="001930EF"/>
    <w:rsid w:val="001C4A66"/>
    <w:rsid w:val="001D1079"/>
    <w:rsid w:val="001D226B"/>
    <w:rsid w:val="001F5CB8"/>
    <w:rsid w:val="00203400"/>
    <w:rsid w:val="00221613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33E53"/>
    <w:rsid w:val="003414E9"/>
    <w:rsid w:val="00346E40"/>
    <w:rsid w:val="00357E0E"/>
    <w:rsid w:val="003648CC"/>
    <w:rsid w:val="00385A9B"/>
    <w:rsid w:val="00391653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663B"/>
    <w:rsid w:val="005D7F9D"/>
    <w:rsid w:val="005E4053"/>
    <w:rsid w:val="00601865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86558"/>
    <w:rsid w:val="006A743E"/>
    <w:rsid w:val="006D43C1"/>
    <w:rsid w:val="006F5A64"/>
    <w:rsid w:val="007059EF"/>
    <w:rsid w:val="00730F5F"/>
    <w:rsid w:val="007414AC"/>
    <w:rsid w:val="00760903"/>
    <w:rsid w:val="007623CD"/>
    <w:rsid w:val="00765012"/>
    <w:rsid w:val="00797917"/>
    <w:rsid w:val="007A6477"/>
    <w:rsid w:val="007A7339"/>
    <w:rsid w:val="007D2B57"/>
    <w:rsid w:val="007E4424"/>
    <w:rsid w:val="007F19E2"/>
    <w:rsid w:val="007F28BE"/>
    <w:rsid w:val="007F5B20"/>
    <w:rsid w:val="007F7F25"/>
    <w:rsid w:val="008009E7"/>
    <w:rsid w:val="00803407"/>
    <w:rsid w:val="00803A9A"/>
    <w:rsid w:val="0081348C"/>
    <w:rsid w:val="008202A8"/>
    <w:rsid w:val="00823106"/>
    <w:rsid w:val="008527CE"/>
    <w:rsid w:val="008711BF"/>
    <w:rsid w:val="008A192E"/>
    <w:rsid w:val="008A4807"/>
    <w:rsid w:val="008A64CA"/>
    <w:rsid w:val="008A66F1"/>
    <w:rsid w:val="008C26BC"/>
    <w:rsid w:val="008D6922"/>
    <w:rsid w:val="008F5360"/>
    <w:rsid w:val="0093060E"/>
    <w:rsid w:val="00987D20"/>
    <w:rsid w:val="009A1C08"/>
    <w:rsid w:val="009A381E"/>
    <w:rsid w:val="009B65D8"/>
    <w:rsid w:val="009D677F"/>
    <w:rsid w:val="00A03438"/>
    <w:rsid w:val="00A050C5"/>
    <w:rsid w:val="00A168A1"/>
    <w:rsid w:val="00A22CD5"/>
    <w:rsid w:val="00A2531B"/>
    <w:rsid w:val="00A5433A"/>
    <w:rsid w:val="00A70976"/>
    <w:rsid w:val="00A73208"/>
    <w:rsid w:val="00A754FE"/>
    <w:rsid w:val="00A845DC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74228"/>
    <w:rsid w:val="00BA58CF"/>
    <w:rsid w:val="00BA7099"/>
    <w:rsid w:val="00BF6B3F"/>
    <w:rsid w:val="00C24A6E"/>
    <w:rsid w:val="00C46B48"/>
    <w:rsid w:val="00CB314D"/>
    <w:rsid w:val="00CF7FFC"/>
    <w:rsid w:val="00D02ABA"/>
    <w:rsid w:val="00D10801"/>
    <w:rsid w:val="00D20386"/>
    <w:rsid w:val="00D27633"/>
    <w:rsid w:val="00D47BC5"/>
    <w:rsid w:val="00D811D1"/>
    <w:rsid w:val="00D83D56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B0B93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B51E2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29</cp:revision>
  <cp:lastPrinted>2019-11-01T09:37:00Z</cp:lastPrinted>
  <dcterms:created xsi:type="dcterms:W3CDTF">2018-08-24T06:43:00Z</dcterms:created>
  <dcterms:modified xsi:type="dcterms:W3CDTF">2020-01-21T09:43:00Z</dcterms:modified>
</cp:coreProperties>
</file>