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684530" cy="819150"/>
            <wp:effectExtent l="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811BF77892FC4A60958688D527A163B9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026082" w:rsidRPr="00EA3A62" w:rsidRDefault="00026082" w:rsidP="00026082">
      <w:pPr>
        <w:tabs>
          <w:tab w:val="left" w:pos="4253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67926" w:rsidRPr="00A67926">
        <w:rPr>
          <w:rFonts w:eastAsia="Calibri"/>
          <w:szCs w:val="28"/>
        </w:rPr>
        <w:t xml:space="preserve">22 октября </w:t>
      </w:r>
      <w:r>
        <w:rPr>
          <w:rFonts w:eastAsia="Calibri"/>
          <w:szCs w:val="28"/>
        </w:rPr>
        <w:t>2020</w:t>
      </w:r>
      <w:r w:rsidRPr="00EA3A62">
        <w:rPr>
          <w:rFonts w:eastAsia="Calibri"/>
          <w:szCs w:val="28"/>
        </w:rPr>
        <w:t xml:space="preserve"> года</w:t>
      </w:r>
    </w:p>
    <w:p w:rsidR="005202C9" w:rsidRPr="00A401E4" w:rsidRDefault="00A401E4" w:rsidP="005202C9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№ </w:t>
      </w:r>
      <w:r w:rsidRPr="00A401E4">
        <w:rPr>
          <w:rFonts w:eastAsia="Calibri"/>
          <w:szCs w:val="28"/>
          <w:u w:val="single"/>
        </w:rPr>
        <w:t>655-</w:t>
      </w:r>
      <w:r w:rsidRPr="00A401E4">
        <w:rPr>
          <w:rFonts w:eastAsia="Calibri"/>
          <w:szCs w:val="28"/>
          <w:u w:val="single"/>
          <w:lang w:val="en-US"/>
        </w:rPr>
        <w:t xml:space="preserve">VI </w:t>
      </w:r>
      <w:r w:rsidRPr="00A401E4">
        <w:rPr>
          <w:rFonts w:eastAsia="Calibri"/>
          <w:szCs w:val="28"/>
          <w:u w:val="single"/>
        </w:rPr>
        <w:t>ДГ</w:t>
      </w:r>
    </w:p>
    <w:p w:rsidR="00026082" w:rsidRDefault="00026082" w:rsidP="00026082">
      <w:pPr>
        <w:ind w:right="5243"/>
        <w:rPr>
          <w:szCs w:val="28"/>
        </w:rPr>
      </w:pPr>
    </w:p>
    <w:p w:rsidR="00A67926" w:rsidRDefault="00A67926" w:rsidP="00A67926">
      <w:pPr>
        <w:ind w:right="5385"/>
        <w:rPr>
          <w:rFonts w:eastAsia="Calibri"/>
          <w:szCs w:val="28"/>
        </w:rPr>
      </w:pPr>
      <w:r>
        <w:rPr>
          <w:szCs w:val="28"/>
        </w:rPr>
        <w:t xml:space="preserve">О внесении изменений в решение Думы города от 26.12.2017 </w:t>
      </w:r>
      <w:r>
        <w:rPr>
          <w:szCs w:val="28"/>
        </w:rPr>
        <w:br/>
        <w:t>№ 206-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 Правилах благоустройства территории </w:t>
      </w:r>
      <w:bookmarkStart w:id="0" w:name="_GoBack"/>
      <w:bookmarkEnd w:id="0"/>
      <w:r>
        <w:rPr>
          <w:szCs w:val="28"/>
        </w:rPr>
        <w:t xml:space="preserve">города Сургута»  </w:t>
      </w:r>
    </w:p>
    <w:p w:rsidR="00A67926" w:rsidRDefault="00A67926" w:rsidP="00CB6C36">
      <w:pPr>
        <w:ind w:firstLine="567"/>
        <w:rPr>
          <w:rFonts w:eastAsia="Calibri"/>
          <w:szCs w:val="28"/>
        </w:rPr>
      </w:pPr>
    </w:p>
    <w:p w:rsidR="00A67926" w:rsidRDefault="00CB6C36" w:rsidP="00A67926">
      <w:pPr>
        <w:ind w:firstLine="709"/>
        <w:rPr>
          <w:szCs w:val="28"/>
        </w:rPr>
      </w:pPr>
      <w:r>
        <w:rPr>
          <w:szCs w:val="28"/>
        </w:rPr>
        <w:t xml:space="preserve">В соответствии с Федеральным законом от 06.10.2003 № 131-ФЗ </w:t>
      </w:r>
      <w:r w:rsidR="00FC004C">
        <w:rPr>
          <w:szCs w:val="28"/>
        </w:rPr>
        <w:br/>
      </w:r>
      <w:r>
        <w:rPr>
          <w:szCs w:val="28"/>
        </w:rPr>
        <w:t>«Об общих принципах организации местного самоуправления</w:t>
      </w:r>
      <w:r w:rsidR="00FC004C">
        <w:rPr>
          <w:szCs w:val="28"/>
        </w:rPr>
        <w:t xml:space="preserve"> в Российской Федерации», статьё</w:t>
      </w:r>
      <w:r>
        <w:rPr>
          <w:szCs w:val="28"/>
        </w:rPr>
        <w:t>й 31 Устава муниципального образования городской округ город Сургут Ханты-Мансийского автономного округа – Югры Дума города РЕШИЛА:</w:t>
      </w:r>
    </w:p>
    <w:p w:rsidR="00A67926" w:rsidRDefault="00A67926" w:rsidP="00A67926">
      <w:pPr>
        <w:ind w:firstLine="709"/>
        <w:rPr>
          <w:szCs w:val="28"/>
        </w:rPr>
      </w:pPr>
    </w:p>
    <w:p w:rsidR="00FC004C" w:rsidRDefault="00CB6C36" w:rsidP="00FC004C">
      <w:pPr>
        <w:ind w:firstLine="709"/>
        <w:rPr>
          <w:szCs w:val="28"/>
        </w:rPr>
      </w:pPr>
      <w:r>
        <w:rPr>
          <w:szCs w:val="28"/>
        </w:rPr>
        <w:t xml:space="preserve">Внести в решение Думы города от 26.12.2017 № 206-VI ДГ «О Правилах благоустройства территории города Сургута» </w:t>
      </w:r>
      <w:r w:rsidR="00FC004C">
        <w:rPr>
          <w:szCs w:val="28"/>
        </w:rPr>
        <w:t xml:space="preserve">(в редакции от 14.07.2020 </w:t>
      </w:r>
      <w:r w:rsidR="00FC004C">
        <w:rPr>
          <w:szCs w:val="28"/>
        </w:rPr>
        <w:br/>
        <w:t>№ 616-</w:t>
      </w:r>
      <w:r w:rsidR="00FC004C">
        <w:rPr>
          <w:szCs w:val="28"/>
          <w:lang w:val="en-US"/>
        </w:rPr>
        <w:t>VI</w:t>
      </w:r>
      <w:r w:rsidR="00FC004C">
        <w:rPr>
          <w:szCs w:val="28"/>
        </w:rPr>
        <w:t xml:space="preserve"> ДГ) </w:t>
      </w:r>
      <w:r>
        <w:rPr>
          <w:szCs w:val="28"/>
        </w:rPr>
        <w:t>следующие изменения:</w:t>
      </w:r>
    </w:p>
    <w:p w:rsidR="00064FA2" w:rsidRPr="00064FA2" w:rsidRDefault="00064FA2" w:rsidP="00064FA2">
      <w:pPr>
        <w:ind w:firstLine="709"/>
        <w:rPr>
          <w:szCs w:val="28"/>
        </w:rPr>
      </w:pPr>
      <w:r w:rsidRPr="00064FA2">
        <w:rPr>
          <w:szCs w:val="28"/>
        </w:rPr>
        <w:t>1)</w:t>
      </w:r>
      <w:r>
        <w:rPr>
          <w:szCs w:val="28"/>
        </w:rPr>
        <w:t xml:space="preserve"> </w:t>
      </w:r>
      <w:r w:rsidR="00CB6C36" w:rsidRPr="00064FA2">
        <w:rPr>
          <w:szCs w:val="28"/>
        </w:rPr>
        <w:t>часть 4 статьи 7 приложения к решению изложить в следующей редакции:</w:t>
      </w:r>
    </w:p>
    <w:p w:rsidR="00064FA2" w:rsidRDefault="00CB6C36" w:rsidP="00064FA2">
      <w:pPr>
        <w:ind w:firstLine="709"/>
      </w:pPr>
      <w:r w:rsidRPr="00064FA2">
        <w:t>«4. Администрация города осуществляет контроль за соблюдением настоящих Правил в соответствии с полномочиями по решению вопросов местного значения, в том числе проводит мероприятия по демонтажу самовольно (незаконно) установленных некапитальных строений, сооружений на территории городского округа город Сургут в установленно</w:t>
      </w:r>
      <w:r w:rsidR="00064FA2">
        <w:t>м Администрацией города порядке</w:t>
      </w:r>
      <w:r w:rsidRPr="00064FA2">
        <w:t>»;</w:t>
      </w:r>
    </w:p>
    <w:p w:rsidR="00064FA2" w:rsidRDefault="00CB6C36" w:rsidP="00064FA2">
      <w:pPr>
        <w:ind w:firstLine="709"/>
      </w:pPr>
      <w:r>
        <w:rPr>
          <w:szCs w:val="28"/>
        </w:rPr>
        <w:t xml:space="preserve">2) пункт 13 части 21 статьи 8 приложения к решению изложить </w:t>
      </w:r>
      <w:r w:rsidR="00064FA2">
        <w:rPr>
          <w:szCs w:val="28"/>
        </w:rPr>
        <w:br/>
      </w:r>
      <w:r>
        <w:rPr>
          <w:szCs w:val="28"/>
        </w:rPr>
        <w:t>в следующей редакции:</w:t>
      </w:r>
    </w:p>
    <w:p w:rsidR="00064FA2" w:rsidRDefault="00CB6C36" w:rsidP="00064FA2">
      <w:pPr>
        <w:ind w:firstLine="709"/>
        <w:rPr>
          <w:szCs w:val="28"/>
        </w:rPr>
      </w:pPr>
      <w:r>
        <w:rPr>
          <w:szCs w:val="28"/>
        </w:rPr>
        <w:t xml:space="preserve">«13) разведение костров, использование мангалов и иных приспособлений для тепловой обработки пищи с помощью открытого огня, </w:t>
      </w:r>
      <w:r w:rsidR="00064FA2">
        <w:rPr>
          <w:szCs w:val="28"/>
        </w:rPr>
        <w:br/>
      </w:r>
      <w:r>
        <w:rPr>
          <w:szCs w:val="28"/>
        </w:rPr>
        <w:t>за исключение</w:t>
      </w:r>
      <w:r w:rsidR="00064FA2">
        <w:rPr>
          <w:szCs w:val="28"/>
        </w:rPr>
        <w:t>м специально отведё</w:t>
      </w:r>
      <w:r>
        <w:rPr>
          <w:szCs w:val="28"/>
        </w:rPr>
        <w:t>нных и обустроенных для этих целей мест и (или) в рамках проводимых праздничных ярмарок, городских меро</w:t>
      </w:r>
      <w:r w:rsidR="00064FA2">
        <w:rPr>
          <w:szCs w:val="28"/>
        </w:rPr>
        <w:t xml:space="preserve">приятий на период их проведения»; </w:t>
      </w:r>
    </w:p>
    <w:p w:rsidR="00064FA2" w:rsidRDefault="00CB6C36" w:rsidP="00064FA2">
      <w:pPr>
        <w:ind w:firstLine="709"/>
        <w:rPr>
          <w:szCs w:val="28"/>
        </w:rPr>
      </w:pPr>
      <w:r>
        <w:rPr>
          <w:szCs w:val="28"/>
        </w:rPr>
        <w:t>3) статью 13 приложения к решению дополнить частью 7</w:t>
      </w:r>
      <w:r w:rsidR="00064FA2">
        <w:rPr>
          <w:szCs w:val="28"/>
        </w:rPr>
        <w:t xml:space="preserve"> следующего содержания</w:t>
      </w:r>
      <w:r>
        <w:rPr>
          <w:szCs w:val="28"/>
        </w:rPr>
        <w:t>:</w:t>
      </w:r>
      <w:r w:rsidR="00064FA2">
        <w:rPr>
          <w:szCs w:val="28"/>
        </w:rPr>
        <w:t xml:space="preserve"> </w:t>
      </w:r>
    </w:p>
    <w:p w:rsidR="00064FA2" w:rsidRDefault="00CB6C36" w:rsidP="00064FA2">
      <w:pPr>
        <w:ind w:firstLine="709"/>
        <w:rPr>
          <w:szCs w:val="28"/>
        </w:rPr>
      </w:pPr>
      <w:r>
        <w:rPr>
          <w:szCs w:val="28"/>
        </w:rPr>
        <w:lastRenderedPageBreak/>
        <w:t xml:space="preserve">«7. Не допускается разведение костров, использование мангалов и иных приспособлений для тепловой обработки пищи с помощью открытого огня </w:t>
      </w:r>
      <w:r w:rsidR="00064FA2">
        <w:rPr>
          <w:szCs w:val="28"/>
        </w:rPr>
        <w:br/>
      </w:r>
      <w:r>
        <w:rPr>
          <w:szCs w:val="28"/>
        </w:rPr>
        <w:t>в местах размещения игро</w:t>
      </w:r>
      <w:r w:rsidR="00064FA2">
        <w:rPr>
          <w:szCs w:val="28"/>
        </w:rPr>
        <w:t>вого и спортивного оборудования</w:t>
      </w:r>
      <w:r>
        <w:rPr>
          <w:szCs w:val="28"/>
        </w:rPr>
        <w:t>»;</w:t>
      </w:r>
    </w:p>
    <w:p w:rsidR="00064FA2" w:rsidRDefault="00CB6C36" w:rsidP="00064FA2">
      <w:pPr>
        <w:ind w:firstLine="709"/>
        <w:rPr>
          <w:szCs w:val="28"/>
        </w:rPr>
      </w:pPr>
      <w:r>
        <w:rPr>
          <w:szCs w:val="28"/>
        </w:rPr>
        <w:t>4) статью 16 приложения к решению дополнить частью 10</w:t>
      </w:r>
      <w:r w:rsidR="00064FA2">
        <w:rPr>
          <w:szCs w:val="28"/>
        </w:rPr>
        <w:t xml:space="preserve"> следующего содержания</w:t>
      </w:r>
      <w:r>
        <w:rPr>
          <w:szCs w:val="28"/>
        </w:rPr>
        <w:t>:</w:t>
      </w:r>
    </w:p>
    <w:p w:rsidR="00064FA2" w:rsidRDefault="00CB6C36" w:rsidP="00064FA2">
      <w:pPr>
        <w:ind w:firstLine="709"/>
        <w:rPr>
          <w:szCs w:val="28"/>
        </w:rPr>
      </w:pPr>
      <w:r>
        <w:rPr>
          <w:szCs w:val="28"/>
        </w:rPr>
        <w:t xml:space="preserve">«10. Не допускается разведение костров, использование мангалов </w:t>
      </w:r>
      <w:r w:rsidR="00064FA2">
        <w:rPr>
          <w:szCs w:val="28"/>
        </w:rPr>
        <w:br/>
      </w:r>
      <w:r>
        <w:rPr>
          <w:szCs w:val="28"/>
        </w:rPr>
        <w:t xml:space="preserve">и иных приспособлений для тепловой обработки пищи с помощью открытого огня в местах размещения некапитальных строений и сооружений, а также </w:t>
      </w:r>
      <w:r w:rsidR="00064FA2">
        <w:rPr>
          <w:szCs w:val="28"/>
        </w:rPr>
        <w:br/>
      </w:r>
      <w:r>
        <w:rPr>
          <w:szCs w:val="28"/>
        </w:rPr>
        <w:t xml:space="preserve">на прилегающей к ним территории, за исключением размещения мангалов </w:t>
      </w:r>
      <w:r w:rsidR="00064FA2">
        <w:rPr>
          <w:szCs w:val="28"/>
        </w:rPr>
        <w:br/>
      </w:r>
      <w:r>
        <w:rPr>
          <w:szCs w:val="28"/>
        </w:rPr>
        <w:t>и иных приспособлений для тепловой обработки пищи на период п</w:t>
      </w:r>
      <w:r w:rsidR="00064FA2">
        <w:rPr>
          <w:szCs w:val="28"/>
        </w:rPr>
        <w:t>роведения городских мероприятий</w:t>
      </w:r>
      <w:r>
        <w:rPr>
          <w:szCs w:val="28"/>
        </w:rPr>
        <w:t>»;</w:t>
      </w:r>
      <w:r w:rsidR="00064FA2">
        <w:rPr>
          <w:szCs w:val="28"/>
        </w:rPr>
        <w:t xml:space="preserve"> </w:t>
      </w:r>
    </w:p>
    <w:p w:rsidR="00064FA2" w:rsidRDefault="00CB6C36" w:rsidP="00064FA2">
      <w:pPr>
        <w:ind w:firstLine="709"/>
        <w:rPr>
          <w:szCs w:val="28"/>
        </w:rPr>
      </w:pPr>
      <w:r>
        <w:rPr>
          <w:szCs w:val="28"/>
        </w:rPr>
        <w:t>5) статью 17 приложения к решению дополнить частью 6</w:t>
      </w:r>
      <w:r w:rsidR="00064FA2">
        <w:rPr>
          <w:szCs w:val="28"/>
        </w:rPr>
        <w:t xml:space="preserve"> следующего содержания</w:t>
      </w:r>
      <w:r>
        <w:rPr>
          <w:szCs w:val="28"/>
        </w:rPr>
        <w:t>:</w:t>
      </w:r>
      <w:r w:rsidR="00064FA2">
        <w:rPr>
          <w:szCs w:val="28"/>
        </w:rPr>
        <w:t xml:space="preserve"> </w:t>
      </w:r>
    </w:p>
    <w:p w:rsidR="00064FA2" w:rsidRDefault="00CB6C36" w:rsidP="00064FA2">
      <w:pPr>
        <w:ind w:firstLine="709"/>
        <w:rPr>
          <w:szCs w:val="28"/>
        </w:rPr>
      </w:pPr>
      <w:r>
        <w:rPr>
          <w:szCs w:val="28"/>
        </w:rPr>
        <w:t xml:space="preserve">«6. Не допускается разведение костров, использование мангалов и иных приспособлений для тепловой обработки пищи с помощью открытого огня </w:t>
      </w:r>
      <w:r w:rsidR="00064FA2">
        <w:rPr>
          <w:szCs w:val="28"/>
        </w:rPr>
        <w:br/>
      </w:r>
      <w:r>
        <w:rPr>
          <w:szCs w:val="28"/>
        </w:rPr>
        <w:t>в местах раз</w:t>
      </w:r>
      <w:r w:rsidR="00064FA2">
        <w:rPr>
          <w:szCs w:val="28"/>
        </w:rPr>
        <w:t>мещения остановочных комплексов</w:t>
      </w:r>
      <w:r>
        <w:rPr>
          <w:szCs w:val="28"/>
        </w:rPr>
        <w:t>»;</w:t>
      </w:r>
      <w:r w:rsidR="00064FA2">
        <w:rPr>
          <w:szCs w:val="28"/>
        </w:rPr>
        <w:t xml:space="preserve"> </w:t>
      </w:r>
    </w:p>
    <w:p w:rsidR="00064FA2" w:rsidRDefault="00CB6C36" w:rsidP="00064FA2">
      <w:pPr>
        <w:ind w:firstLine="709"/>
        <w:rPr>
          <w:szCs w:val="28"/>
        </w:rPr>
      </w:pPr>
      <w:r>
        <w:rPr>
          <w:szCs w:val="28"/>
        </w:rPr>
        <w:t xml:space="preserve">6) часть 31 статьи 18 приложения к решению изложить в следующей редакции: </w:t>
      </w:r>
    </w:p>
    <w:p w:rsidR="00064FA2" w:rsidRDefault="00CB6C36" w:rsidP="00064FA2">
      <w:pPr>
        <w:ind w:firstLine="709"/>
        <w:rPr>
          <w:szCs w:val="28"/>
        </w:rPr>
      </w:pPr>
      <w:r>
        <w:rPr>
          <w:szCs w:val="28"/>
        </w:rPr>
        <w:t xml:space="preserve">«31. Размещение наружных кондиционеров, антенн, проводов, розеток на фасадах зданий, ориентированных на городские улицы, площади, парки, скверы, набережные и другие общественные территории города (или хорошо просматриваемых с них), запрещается. Установка данного оборудования производится непосредственно в границах балконов и лоджий собственников зданий либо со стороны дворовых фасадов упорядоченно, с привязкой </w:t>
      </w:r>
      <w:r w:rsidR="00064FA2">
        <w:rPr>
          <w:szCs w:val="28"/>
        </w:rPr>
        <w:br/>
      </w:r>
      <w:r>
        <w:rPr>
          <w:szCs w:val="28"/>
        </w:rPr>
        <w:t xml:space="preserve">к единой системе осей на фасаде. Допускается размещение кондиционеров </w:t>
      </w:r>
      <w:r w:rsidR="00064FA2">
        <w:rPr>
          <w:szCs w:val="28"/>
        </w:rPr>
        <w:br/>
      </w:r>
      <w:r>
        <w:rPr>
          <w:szCs w:val="28"/>
        </w:rPr>
        <w:t xml:space="preserve">на главных фасадах указанных зданий при условии </w:t>
      </w:r>
      <w:r w:rsidR="00064FA2">
        <w:rPr>
          <w:szCs w:val="28"/>
        </w:rPr>
        <w:t>их размещения</w:t>
      </w:r>
      <w:r>
        <w:rPr>
          <w:szCs w:val="28"/>
        </w:rPr>
        <w:t xml:space="preserve"> </w:t>
      </w:r>
      <w:r w:rsidR="00064FA2">
        <w:rPr>
          <w:szCs w:val="28"/>
        </w:rPr>
        <w:br/>
      </w:r>
      <w:r>
        <w:rPr>
          <w:szCs w:val="28"/>
        </w:rPr>
        <w:t>в специ</w:t>
      </w:r>
      <w:r w:rsidR="00064FA2">
        <w:rPr>
          <w:szCs w:val="28"/>
        </w:rPr>
        <w:t>альных коробах или нишах, отражё</w:t>
      </w:r>
      <w:r>
        <w:rPr>
          <w:szCs w:val="28"/>
        </w:rPr>
        <w:t>нных в паспорте архитектурного решения фасадов, упорядоченных по отношению друг к другу и к другим деталям и элементам фасадов, закрытых декорати</w:t>
      </w:r>
      <w:r w:rsidR="00064FA2">
        <w:rPr>
          <w:szCs w:val="28"/>
        </w:rPr>
        <w:t xml:space="preserve">вными экранами </w:t>
      </w:r>
      <w:r w:rsidR="00064FA2">
        <w:rPr>
          <w:szCs w:val="28"/>
        </w:rPr>
        <w:br/>
        <w:t>или ограждениями</w:t>
      </w:r>
      <w:r>
        <w:rPr>
          <w:szCs w:val="28"/>
        </w:rPr>
        <w:t>»;</w:t>
      </w:r>
      <w:r w:rsidR="00064FA2">
        <w:rPr>
          <w:szCs w:val="28"/>
        </w:rPr>
        <w:t xml:space="preserve"> </w:t>
      </w:r>
    </w:p>
    <w:p w:rsidR="00064FA2" w:rsidRDefault="00CB6C36" w:rsidP="00064FA2">
      <w:pPr>
        <w:ind w:firstLine="709"/>
        <w:rPr>
          <w:szCs w:val="28"/>
        </w:rPr>
      </w:pPr>
      <w:r>
        <w:rPr>
          <w:szCs w:val="28"/>
        </w:rPr>
        <w:t>7) статью 19 приложения к решению дополнить частью 7</w:t>
      </w:r>
      <w:r w:rsidR="00064FA2">
        <w:rPr>
          <w:szCs w:val="28"/>
        </w:rPr>
        <w:t xml:space="preserve"> следующего содержания</w:t>
      </w:r>
      <w:r>
        <w:rPr>
          <w:szCs w:val="28"/>
        </w:rPr>
        <w:t>:</w:t>
      </w:r>
      <w:r w:rsidR="00064FA2">
        <w:rPr>
          <w:szCs w:val="28"/>
        </w:rPr>
        <w:t xml:space="preserve"> </w:t>
      </w:r>
    </w:p>
    <w:p w:rsidR="00064FA2" w:rsidRDefault="00CB6C36" w:rsidP="00064FA2">
      <w:pPr>
        <w:ind w:firstLine="709"/>
        <w:rPr>
          <w:szCs w:val="28"/>
        </w:rPr>
      </w:pPr>
      <w:r>
        <w:rPr>
          <w:szCs w:val="28"/>
        </w:rPr>
        <w:t xml:space="preserve">«7. Не допускается разведение костров, использование мангалов и иных приспособлений для тепловой обработки пищи с помощью открытого огня </w:t>
      </w:r>
      <w:r w:rsidR="00064FA2">
        <w:rPr>
          <w:szCs w:val="28"/>
        </w:rPr>
        <w:br/>
      </w:r>
      <w:r>
        <w:rPr>
          <w:szCs w:val="28"/>
        </w:rPr>
        <w:t xml:space="preserve">в местах размещения на территории города площадок для игр детей, занятий спортом, установки мусоросборников, выгула и дрессировки собак, стоянок автомобилей и площадок в границах охранных зон зарегистрированных памятников культурного наследия и зон особо </w:t>
      </w:r>
      <w:r w:rsidR="00064FA2">
        <w:rPr>
          <w:szCs w:val="28"/>
        </w:rPr>
        <w:t>охраняемых природных территорий</w:t>
      </w:r>
      <w:r>
        <w:rPr>
          <w:szCs w:val="28"/>
        </w:rPr>
        <w:t>»;</w:t>
      </w:r>
      <w:r w:rsidR="00064FA2">
        <w:rPr>
          <w:szCs w:val="28"/>
        </w:rPr>
        <w:t xml:space="preserve"> </w:t>
      </w:r>
    </w:p>
    <w:p w:rsidR="00064FA2" w:rsidRDefault="00CB6C36" w:rsidP="00064FA2">
      <w:pPr>
        <w:ind w:firstLine="709"/>
        <w:rPr>
          <w:szCs w:val="28"/>
        </w:rPr>
      </w:pPr>
      <w:r>
        <w:rPr>
          <w:szCs w:val="28"/>
        </w:rPr>
        <w:t>8) статью 20 приложения к решению дополнить частью 17</w:t>
      </w:r>
      <w:r w:rsidR="00064FA2">
        <w:rPr>
          <w:szCs w:val="28"/>
        </w:rPr>
        <w:t xml:space="preserve"> следующего содержания</w:t>
      </w:r>
      <w:r>
        <w:rPr>
          <w:szCs w:val="28"/>
        </w:rPr>
        <w:t>:</w:t>
      </w:r>
      <w:r w:rsidR="00064FA2">
        <w:rPr>
          <w:szCs w:val="28"/>
        </w:rPr>
        <w:t xml:space="preserve"> </w:t>
      </w:r>
    </w:p>
    <w:p w:rsidR="00064FA2" w:rsidRDefault="00CB6C36" w:rsidP="00064FA2">
      <w:pPr>
        <w:ind w:firstLine="709"/>
        <w:rPr>
          <w:szCs w:val="28"/>
        </w:rPr>
      </w:pPr>
      <w:r>
        <w:rPr>
          <w:szCs w:val="28"/>
        </w:rPr>
        <w:t xml:space="preserve">«17. Не допускается разведение костров, использование мангалов </w:t>
      </w:r>
      <w:r w:rsidR="00064FA2">
        <w:rPr>
          <w:szCs w:val="28"/>
        </w:rPr>
        <w:br/>
      </w:r>
      <w:r>
        <w:rPr>
          <w:szCs w:val="28"/>
        </w:rPr>
        <w:t>и иных приспособлений для тепловой обработки пищи с помощью открытого огня в г</w:t>
      </w:r>
      <w:r w:rsidR="00064FA2">
        <w:rPr>
          <w:szCs w:val="28"/>
        </w:rPr>
        <w:t>раницах пешеходных коммуникаций</w:t>
      </w:r>
      <w:r>
        <w:rPr>
          <w:szCs w:val="28"/>
        </w:rPr>
        <w:t>»;</w:t>
      </w:r>
      <w:r w:rsidR="00064FA2">
        <w:rPr>
          <w:szCs w:val="28"/>
        </w:rPr>
        <w:t xml:space="preserve"> </w:t>
      </w:r>
    </w:p>
    <w:p w:rsidR="00064FA2" w:rsidRDefault="00CB6C36" w:rsidP="00064FA2">
      <w:pPr>
        <w:ind w:firstLine="709"/>
        <w:rPr>
          <w:szCs w:val="28"/>
        </w:rPr>
      </w:pPr>
      <w:r>
        <w:rPr>
          <w:szCs w:val="28"/>
        </w:rPr>
        <w:lastRenderedPageBreak/>
        <w:t>9) статью 21 приложения к решению дополнить частью 4</w:t>
      </w:r>
      <w:r w:rsidR="00064FA2">
        <w:rPr>
          <w:szCs w:val="28"/>
        </w:rPr>
        <w:t xml:space="preserve"> следующего содержания</w:t>
      </w:r>
      <w:r>
        <w:rPr>
          <w:szCs w:val="28"/>
        </w:rPr>
        <w:t>:</w:t>
      </w:r>
      <w:r w:rsidR="00064FA2">
        <w:rPr>
          <w:szCs w:val="28"/>
        </w:rPr>
        <w:t xml:space="preserve"> </w:t>
      </w:r>
    </w:p>
    <w:p w:rsidR="00064FA2" w:rsidRDefault="00CB6C36" w:rsidP="00064FA2">
      <w:pPr>
        <w:ind w:firstLine="709"/>
        <w:rPr>
          <w:szCs w:val="28"/>
        </w:rPr>
      </w:pPr>
      <w:r>
        <w:rPr>
          <w:szCs w:val="28"/>
        </w:rPr>
        <w:t xml:space="preserve">«4. Не допускается разведение костров, использование мангалов и иных приспособлений для тепловой обработки пищи с помощью открытого огня </w:t>
      </w:r>
      <w:r w:rsidR="00064FA2">
        <w:rPr>
          <w:szCs w:val="28"/>
        </w:rPr>
        <w:br/>
      </w:r>
      <w:r>
        <w:rPr>
          <w:szCs w:val="28"/>
        </w:rPr>
        <w:t xml:space="preserve">в </w:t>
      </w:r>
      <w:r w:rsidR="00064FA2">
        <w:rPr>
          <w:szCs w:val="28"/>
        </w:rPr>
        <w:t>границах проездов и велодорожек</w:t>
      </w:r>
      <w:r>
        <w:rPr>
          <w:szCs w:val="28"/>
        </w:rPr>
        <w:t>»;</w:t>
      </w:r>
      <w:r w:rsidR="00064FA2">
        <w:rPr>
          <w:szCs w:val="28"/>
        </w:rPr>
        <w:t xml:space="preserve"> </w:t>
      </w:r>
    </w:p>
    <w:p w:rsidR="00064FA2" w:rsidRDefault="00064FA2" w:rsidP="00064FA2">
      <w:pPr>
        <w:ind w:firstLine="709"/>
        <w:rPr>
          <w:szCs w:val="28"/>
        </w:rPr>
      </w:pPr>
      <w:r>
        <w:rPr>
          <w:szCs w:val="28"/>
        </w:rPr>
        <w:t>10) абзац второй</w:t>
      </w:r>
      <w:r w:rsidR="00CB6C36">
        <w:rPr>
          <w:szCs w:val="28"/>
        </w:rPr>
        <w:t xml:space="preserve"> части 16 статьи 26 приложения к решению изложить </w:t>
      </w:r>
      <w:r>
        <w:rPr>
          <w:szCs w:val="28"/>
        </w:rPr>
        <w:br/>
      </w:r>
      <w:r w:rsidR="00CB6C36">
        <w:rPr>
          <w:szCs w:val="28"/>
        </w:rPr>
        <w:t>в следующей редакции:</w:t>
      </w:r>
    </w:p>
    <w:p w:rsidR="00BE575A" w:rsidRDefault="00CB6C36" w:rsidP="00BE575A">
      <w:pPr>
        <w:ind w:firstLine="709"/>
        <w:rPr>
          <w:szCs w:val="28"/>
        </w:rPr>
      </w:pPr>
      <w:r>
        <w:rPr>
          <w:szCs w:val="28"/>
        </w:rPr>
        <w:t>«Уборку и очистку остановок, посадочных площадок, площадок ожидания</w:t>
      </w:r>
      <w:r w:rsidR="00064FA2">
        <w:rPr>
          <w:szCs w:val="28"/>
        </w:rPr>
        <w:t>,</w:t>
      </w:r>
      <w:r>
        <w:rPr>
          <w:szCs w:val="28"/>
        </w:rPr>
        <w:t xml:space="preserve"> на которых расположены НТО согласно договорам </w:t>
      </w:r>
      <w:r w:rsidR="00064FA2">
        <w:rPr>
          <w:szCs w:val="28"/>
        </w:rPr>
        <w:br/>
      </w:r>
      <w:r>
        <w:rPr>
          <w:szCs w:val="28"/>
        </w:rPr>
        <w:t>на их размещение, обязаны осуществлять правообладатели НТО, а в иных слу</w:t>
      </w:r>
      <w:r w:rsidR="00BE575A">
        <w:rPr>
          <w:szCs w:val="28"/>
        </w:rPr>
        <w:t xml:space="preserve">чаях </w:t>
      </w:r>
      <w:r w:rsidR="00CD1CE9" w:rsidRPr="00CD1CE9">
        <w:rPr>
          <w:szCs w:val="28"/>
        </w:rPr>
        <w:t xml:space="preserve">– </w:t>
      </w:r>
      <w:r w:rsidR="00BE575A">
        <w:rPr>
          <w:szCs w:val="28"/>
        </w:rPr>
        <w:t>правообладатель автодороги</w:t>
      </w:r>
      <w:r>
        <w:rPr>
          <w:szCs w:val="28"/>
        </w:rPr>
        <w:t>»;</w:t>
      </w:r>
    </w:p>
    <w:p w:rsidR="00BE575A" w:rsidRDefault="00CB6C36" w:rsidP="00BE575A">
      <w:pPr>
        <w:ind w:firstLine="709"/>
        <w:rPr>
          <w:szCs w:val="28"/>
        </w:rPr>
      </w:pPr>
      <w:r>
        <w:rPr>
          <w:szCs w:val="28"/>
        </w:rPr>
        <w:t>11) п</w:t>
      </w:r>
      <w:r w:rsidR="00BE575A">
        <w:rPr>
          <w:szCs w:val="28"/>
        </w:rPr>
        <w:t>ункт 6 части 35 статьи 26 приложения к решению</w:t>
      </w:r>
      <w:r>
        <w:rPr>
          <w:szCs w:val="28"/>
        </w:rPr>
        <w:t xml:space="preserve"> изложить </w:t>
      </w:r>
      <w:r w:rsidR="00BE575A">
        <w:rPr>
          <w:szCs w:val="28"/>
        </w:rPr>
        <w:br/>
      </w:r>
      <w:r>
        <w:rPr>
          <w:szCs w:val="28"/>
        </w:rPr>
        <w:t>в следующей редакции:</w:t>
      </w:r>
      <w:r w:rsidR="00BE575A">
        <w:rPr>
          <w:szCs w:val="28"/>
        </w:rPr>
        <w:t xml:space="preserve"> </w:t>
      </w:r>
    </w:p>
    <w:p w:rsidR="00BE575A" w:rsidRDefault="00BE575A" w:rsidP="00BE575A">
      <w:pPr>
        <w:tabs>
          <w:tab w:val="left" w:pos="1276"/>
        </w:tabs>
        <w:ind w:firstLine="709"/>
        <w:rPr>
          <w:szCs w:val="28"/>
        </w:rPr>
      </w:pPr>
      <w:r>
        <w:rPr>
          <w:szCs w:val="28"/>
        </w:rPr>
        <w:t>«6)</w:t>
      </w:r>
      <w:r>
        <w:rPr>
          <w:szCs w:val="28"/>
        </w:rPr>
        <w:tab/>
      </w:r>
      <w:r w:rsidR="00CB6C36">
        <w:rPr>
          <w:szCs w:val="28"/>
        </w:rPr>
        <w:t xml:space="preserve">зимняя уборка придомовых территорий обеспечивает бесперебойность и безопасность движения транспорта и пешеходов </w:t>
      </w:r>
      <w:r>
        <w:rPr>
          <w:szCs w:val="28"/>
        </w:rPr>
        <w:br/>
      </w:r>
      <w:r w:rsidR="00CB6C36">
        <w:rPr>
          <w:szCs w:val="28"/>
        </w:rPr>
        <w:t xml:space="preserve">при снегопадах и гололёде и включает сдвигание свежевыпавшего снега </w:t>
      </w:r>
      <w:r>
        <w:rPr>
          <w:szCs w:val="28"/>
        </w:rPr>
        <w:br/>
      </w:r>
      <w:r w:rsidR="00CB6C36">
        <w:rPr>
          <w:szCs w:val="28"/>
        </w:rPr>
        <w:t xml:space="preserve">и очистку придомовой территории от снега и льда при наличии </w:t>
      </w:r>
      <w:proofErr w:type="spellStart"/>
      <w:r w:rsidR="00CB6C36">
        <w:rPr>
          <w:szCs w:val="28"/>
        </w:rPr>
        <w:t>колейности</w:t>
      </w:r>
      <w:proofErr w:type="spellEnd"/>
      <w:r w:rsidR="00CB6C36">
        <w:rPr>
          <w:szCs w:val="28"/>
        </w:rPr>
        <w:t xml:space="preserve"> свыше 5 см, очистку придомовой территории от снега наносного происхождения (или подметание такой территории, свободной от снежного покрова), очистку придомовой территории от наледи и льда, уборку крыльца и площадки перед входом в подъезд, устранение скользкости, сгребание снега</w:t>
      </w:r>
      <w:r>
        <w:rPr>
          <w:szCs w:val="28"/>
        </w:rPr>
        <w:t xml:space="preserve"> в валы, его вывоз и утилизацию</w:t>
      </w:r>
      <w:r w:rsidR="00CB6C36">
        <w:rPr>
          <w:szCs w:val="28"/>
        </w:rPr>
        <w:t>»;</w:t>
      </w:r>
      <w:r>
        <w:rPr>
          <w:szCs w:val="28"/>
        </w:rPr>
        <w:t xml:space="preserve"> </w:t>
      </w:r>
    </w:p>
    <w:p w:rsidR="00BE575A" w:rsidRDefault="00CB6C36" w:rsidP="00BE575A">
      <w:pPr>
        <w:tabs>
          <w:tab w:val="left" w:pos="1276"/>
        </w:tabs>
        <w:ind w:firstLine="709"/>
        <w:rPr>
          <w:szCs w:val="28"/>
        </w:rPr>
      </w:pPr>
      <w:r>
        <w:rPr>
          <w:szCs w:val="28"/>
        </w:rPr>
        <w:t xml:space="preserve">12) пункт 14 части 35 статьи 26 </w:t>
      </w:r>
      <w:r w:rsidR="00BE575A">
        <w:rPr>
          <w:szCs w:val="28"/>
        </w:rPr>
        <w:t>приложения к решению</w:t>
      </w:r>
      <w:r>
        <w:rPr>
          <w:szCs w:val="28"/>
        </w:rPr>
        <w:t xml:space="preserve"> изложить </w:t>
      </w:r>
      <w:r w:rsidR="00BE575A">
        <w:rPr>
          <w:szCs w:val="28"/>
        </w:rPr>
        <w:br/>
      </w:r>
      <w:r>
        <w:rPr>
          <w:szCs w:val="28"/>
        </w:rPr>
        <w:t>в следующей редакции:</w:t>
      </w:r>
      <w:r w:rsidR="00BE575A">
        <w:rPr>
          <w:szCs w:val="28"/>
        </w:rPr>
        <w:t xml:space="preserve"> </w:t>
      </w:r>
    </w:p>
    <w:p w:rsidR="00BE575A" w:rsidRDefault="00CB6C36" w:rsidP="00BE575A">
      <w:pPr>
        <w:tabs>
          <w:tab w:val="left" w:pos="1276"/>
        </w:tabs>
        <w:ind w:firstLine="709"/>
        <w:rPr>
          <w:szCs w:val="28"/>
        </w:rPr>
      </w:pPr>
      <w:r>
        <w:rPr>
          <w:szCs w:val="28"/>
        </w:rPr>
        <w:t xml:space="preserve">«14) крышки люков колодцев и пожарных гидрантов подлежат очистке от снега </w:t>
      </w:r>
      <w:r w:rsidR="00BE575A">
        <w:rPr>
          <w:szCs w:val="28"/>
        </w:rPr>
        <w:t>и льда толщиной слоя свыше 5 см</w:t>
      </w:r>
      <w:r>
        <w:rPr>
          <w:szCs w:val="28"/>
        </w:rPr>
        <w:t>»;</w:t>
      </w:r>
      <w:r w:rsidR="00BE575A">
        <w:rPr>
          <w:szCs w:val="28"/>
        </w:rPr>
        <w:t xml:space="preserve"> </w:t>
      </w:r>
    </w:p>
    <w:p w:rsidR="00BE575A" w:rsidRDefault="00CB6C36" w:rsidP="00BE575A">
      <w:pPr>
        <w:tabs>
          <w:tab w:val="left" w:pos="1276"/>
        </w:tabs>
        <w:ind w:firstLine="709"/>
        <w:rPr>
          <w:szCs w:val="28"/>
        </w:rPr>
      </w:pPr>
      <w:r>
        <w:rPr>
          <w:szCs w:val="28"/>
        </w:rPr>
        <w:t>13)</w:t>
      </w:r>
      <w:r>
        <w:t xml:space="preserve"> </w:t>
      </w:r>
      <w:r>
        <w:rPr>
          <w:szCs w:val="28"/>
        </w:rPr>
        <w:t>пун</w:t>
      </w:r>
      <w:r w:rsidR="00BE575A">
        <w:rPr>
          <w:szCs w:val="28"/>
        </w:rPr>
        <w:t xml:space="preserve">кт 23 части 35 статьи 26 приложения к решению </w:t>
      </w:r>
      <w:r>
        <w:rPr>
          <w:szCs w:val="28"/>
        </w:rPr>
        <w:t xml:space="preserve">изложить </w:t>
      </w:r>
      <w:r w:rsidR="00BE575A">
        <w:rPr>
          <w:szCs w:val="28"/>
        </w:rPr>
        <w:br/>
      </w:r>
      <w:r>
        <w:rPr>
          <w:szCs w:val="28"/>
        </w:rPr>
        <w:t>в следующей редакции:</w:t>
      </w:r>
      <w:r w:rsidR="00BE575A">
        <w:rPr>
          <w:szCs w:val="28"/>
        </w:rPr>
        <w:t xml:space="preserve"> </w:t>
      </w:r>
    </w:p>
    <w:p w:rsidR="00BE575A" w:rsidRDefault="00CB6C36" w:rsidP="00BE575A">
      <w:pPr>
        <w:tabs>
          <w:tab w:val="left" w:pos="1276"/>
        </w:tabs>
        <w:ind w:firstLine="709"/>
        <w:rPr>
          <w:szCs w:val="28"/>
        </w:rPr>
      </w:pPr>
      <w:r>
        <w:rPr>
          <w:szCs w:val="28"/>
        </w:rPr>
        <w:t xml:space="preserve">«23) зимняя уборка территорий общего пользования, расположенных </w:t>
      </w:r>
      <w:r w:rsidR="00BE575A">
        <w:rPr>
          <w:szCs w:val="28"/>
        </w:rPr>
        <w:br/>
      </w:r>
      <w:r>
        <w:rPr>
          <w:szCs w:val="28"/>
        </w:rPr>
        <w:t>в границах земельных участков, сформированных под объектами недвижимости, находящим</w:t>
      </w:r>
      <w:r w:rsidR="00BE575A">
        <w:rPr>
          <w:szCs w:val="28"/>
        </w:rPr>
        <w:t>и</w:t>
      </w:r>
      <w:r>
        <w:rPr>
          <w:szCs w:val="28"/>
        </w:rPr>
        <w:t xml:space="preserve">ся в частной собственности, осуществляется правообладателями расположенных на таких земельных участках объектов недвижимости в целях обеспечения безопасности движения пешеходов </w:t>
      </w:r>
      <w:r w:rsidR="00BE575A">
        <w:rPr>
          <w:szCs w:val="28"/>
        </w:rPr>
        <w:br/>
      </w:r>
      <w:r>
        <w:rPr>
          <w:szCs w:val="28"/>
        </w:rPr>
        <w:t>при снегопадах и гололёде и включает в себя своевременную, но не реже одного раза в течение календарного месяца холодного периода, очистку территории от снега, устранение скользкости, сгребание снега в валы и вывоз валов снега на специализированные полигоны для последующей его утилизации в течение семи календарных дней с момента складирования, в том числе с возможностью использо</w:t>
      </w:r>
      <w:r w:rsidR="00BE575A">
        <w:rPr>
          <w:szCs w:val="28"/>
        </w:rPr>
        <w:t xml:space="preserve">вания </w:t>
      </w:r>
      <w:proofErr w:type="spellStart"/>
      <w:r w:rsidR="00BE575A">
        <w:rPr>
          <w:szCs w:val="28"/>
        </w:rPr>
        <w:t>снегоплавильных</w:t>
      </w:r>
      <w:proofErr w:type="spellEnd"/>
      <w:r w:rsidR="00BE575A">
        <w:rPr>
          <w:szCs w:val="28"/>
        </w:rPr>
        <w:t xml:space="preserve"> установок</w:t>
      </w:r>
      <w:r>
        <w:rPr>
          <w:szCs w:val="28"/>
        </w:rPr>
        <w:t>»;</w:t>
      </w:r>
      <w:r w:rsidR="00BE575A">
        <w:rPr>
          <w:szCs w:val="28"/>
        </w:rPr>
        <w:t xml:space="preserve"> </w:t>
      </w:r>
    </w:p>
    <w:p w:rsidR="00CD1CE9" w:rsidRDefault="00CB6C36" w:rsidP="00CD1CE9">
      <w:pPr>
        <w:tabs>
          <w:tab w:val="left" w:pos="1276"/>
        </w:tabs>
        <w:ind w:firstLine="709"/>
        <w:rPr>
          <w:szCs w:val="28"/>
        </w:rPr>
      </w:pPr>
      <w:r>
        <w:rPr>
          <w:szCs w:val="28"/>
        </w:rPr>
        <w:t>14) статью 27 приложения к решению дополнить частью 6</w:t>
      </w:r>
      <w:r w:rsidR="00BE575A">
        <w:rPr>
          <w:szCs w:val="28"/>
        </w:rPr>
        <w:t xml:space="preserve"> следующего содержания</w:t>
      </w:r>
      <w:r>
        <w:rPr>
          <w:szCs w:val="28"/>
        </w:rPr>
        <w:t>:</w:t>
      </w:r>
      <w:r w:rsidR="00CD1CE9">
        <w:rPr>
          <w:szCs w:val="28"/>
        </w:rPr>
        <w:t xml:space="preserve"> </w:t>
      </w:r>
    </w:p>
    <w:p w:rsidR="00CD1CE9" w:rsidRDefault="00CD1CE9" w:rsidP="00CD1CE9">
      <w:pPr>
        <w:tabs>
          <w:tab w:val="left" w:pos="1276"/>
        </w:tabs>
        <w:ind w:firstLine="709"/>
        <w:rPr>
          <w:szCs w:val="28"/>
        </w:rPr>
      </w:pPr>
      <w:r>
        <w:rPr>
          <w:szCs w:val="28"/>
        </w:rPr>
        <w:t>«6</w:t>
      </w:r>
      <w:r w:rsidR="00CB6C36">
        <w:rPr>
          <w:szCs w:val="28"/>
        </w:rPr>
        <w:t xml:space="preserve">. Не допускается разведение костров, использование мангалов и иных приспособлений для тепловой обработки пищи с помощью открытого огня </w:t>
      </w:r>
      <w:r>
        <w:rPr>
          <w:szCs w:val="28"/>
        </w:rPr>
        <w:br/>
      </w:r>
      <w:r w:rsidR="00CB6C36">
        <w:rPr>
          <w:szCs w:val="28"/>
        </w:rPr>
        <w:t xml:space="preserve">на территориях общественного назначения, за исключением размещения </w:t>
      </w:r>
      <w:r w:rsidR="00CB6C36">
        <w:rPr>
          <w:szCs w:val="28"/>
        </w:rPr>
        <w:lastRenderedPageBreak/>
        <w:t>мангалов и иных приспособлений для тепловой обработки пищи на период п</w:t>
      </w:r>
      <w:r>
        <w:rPr>
          <w:szCs w:val="28"/>
        </w:rPr>
        <w:t>роведения городских мероприятий</w:t>
      </w:r>
      <w:r w:rsidR="00CB6C36">
        <w:rPr>
          <w:szCs w:val="28"/>
        </w:rPr>
        <w:t>»;</w:t>
      </w:r>
      <w:r>
        <w:rPr>
          <w:szCs w:val="28"/>
        </w:rPr>
        <w:t xml:space="preserve"> </w:t>
      </w:r>
    </w:p>
    <w:p w:rsidR="00CD1CE9" w:rsidRDefault="00CB6C36" w:rsidP="00CD1CE9">
      <w:pPr>
        <w:tabs>
          <w:tab w:val="left" w:pos="1276"/>
        </w:tabs>
        <w:ind w:firstLine="709"/>
        <w:rPr>
          <w:szCs w:val="28"/>
        </w:rPr>
      </w:pPr>
      <w:r>
        <w:rPr>
          <w:szCs w:val="28"/>
        </w:rPr>
        <w:t>15) статью 29 приложения к решению дополнить частью 22</w:t>
      </w:r>
      <w:r w:rsidR="00CD1CE9" w:rsidRPr="00CD1CE9">
        <w:rPr>
          <w:szCs w:val="28"/>
        </w:rPr>
        <w:t xml:space="preserve"> </w:t>
      </w:r>
      <w:r w:rsidR="00CD1CE9">
        <w:rPr>
          <w:szCs w:val="28"/>
        </w:rPr>
        <w:t>следующего содержания</w:t>
      </w:r>
      <w:r>
        <w:rPr>
          <w:szCs w:val="28"/>
        </w:rPr>
        <w:t>:</w:t>
      </w:r>
      <w:r w:rsidR="00CD1CE9">
        <w:rPr>
          <w:szCs w:val="28"/>
        </w:rPr>
        <w:t xml:space="preserve"> </w:t>
      </w:r>
    </w:p>
    <w:p w:rsidR="00CD1CE9" w:rsidRDefault="00CD1CE9" w:rsidP="00CD1CE9">
      <w:pPr>
        <w:ind w:firstLine="709"/>
        <w:rPr>
          <w:szCs w:val="28"/>
        </w:rPr>
      </w:pPr>
      <w:r>
        <w:rPr>
          <w:szCs w:val="28"/>
        </w:rPr>
        <w:t>«22.</w:t>
      </w:r>
      <w:r>
        <w:rPr>
          <w:szCs w:val="28"/>
        </w:rPr>
        <w:tab/>
      </w:r>
      <w:r w:rsidR="00CB6C36">
        <w:rPr>
          <w:szCs w:val="28"/>
        </w:rPr>
        <w:t xml:space="preserve">Не допускается разведение костров, использование мангалов </w:t>
      </w:r>
      <w:r>
        <w:rPr>
          <w:szCs w:val="28"/>
        </w:rPr>
        <w:br/>
      </w:r>
      <w:r w:rsidR="00CB6C36">
        <w:rPr>
          <w:szCs w:val="28"/>
        </w:rPr>
        <w:t>и иных приспособлений для тепловой обработки пищи с п</w:t>
      </w:r>
      <w:r>
        <w:rPr>
          <w:szCs w:val="28"/>
        </w:rPr>
        <w:t>омощью открытого огня на озеленё</w:t>
      </w:r>
      <w:r w:rsidR="00CB6C36">
        <w:rPr>
          <w:szCs w:val="28"/>
        </w:rPr>
        <w:t xml:space="preserve">нных территориях общего пользования, </w:t>
      </w:r>
      <w:r>
        <w:rPr>
          <w:szCs w:val="28"/>
        </w:rPr>
        <w:t>за исключением специально отведё</w:t>
      </w:r>
      <w:r w:rsidR="00CB6C36">
        <w:rPr>
          <w:szCs w:val="28"/>
        </w:rPr>
        <w:t>нных и о</w:t>
      </w:r>
      <w:r>
        <w:rPr>
          <w:szCs w:val="28"/>
        </w:rPr>
        <w:t>бустроенных для этих целей мест</w:t>
      </w:r>
      <w:r w:rsidR="00CB6C36">
        <w:rPr>
          <w:szCs w:val="28"/>
        </w:rPr>
        <w:t>»;</w:t>
      </w:r>
      <w:r>
        <w:rPr>
          <w:szCs w:val="28"/>
        </w:rPr>
        <w:t xml:space="preserve"> </w:t>
      </w:r>
    </w:p>
    <w:p w:rsidR="00CD1CE9" w:rsidRDefault="00265EE1" w:rsidP="00CD1CE9">
      <w:pPr>
        <w:tabs>
          <w:tab w:val="left" w:pos="1276"/>
        </w:tabs>
        <w:ind w:firstLine="709"/>
        <w:rPr>
          <w:szCs w:val="28"/>
        </w:rPr>
      </w:pPr>
      <w:r>
        <w:rPr>
          <w:szCs w:val="28"/>
        </w:rPr>
        <w:t>16) статью 38</w:t>
      </w:r>
      <w:r w:rsidR="00CB6C36" w:rsidRPr="00265EE1">
        <w:rPr>
          <w:szCs w:val="28"/>
          <w:vertAlign w:val="superscript"/>
        </w:rPr>
        <w:t>1</w:t>
      </w:r>
      <w:r w:rsidR="00CB6C36">
        <w:rPr>
          <w:szCs w:val="28"/>
        </w:rPr>
        <w:t xml:space="preserve"> приложения к решению дополнить пунктом 5</w:t>
      </w:r>
      <w:r w:rsidR="00CD1CE9">
        <w:rPr>
          <w:szCs w:val="28"/>
        </w:rPr>
        <w:t xml:space="preserve"> следующего содержания</w:t>
      </w:r>
      <w:r w:rsidR="00CB6C36">
        <w:rPr>
          <w:szCs w:val="28"/>
        </w:rPr>
        <w:t>:</w:t>
      </w:r>
      <w:r w:rsidR="00CD1CE9">
        <w:rPr>
          <w:szCs w:val="28"/>
        </w:rPr>
        <w:t xml:space="preserve"> </w:t>
      </w:r>
    </w:p>
    <w:p w:rsidR="00CB6C36" w:rsidRDefault="00CB6C36" w:rsidP="00CD1CE9">
      <w:pPr>
        <w:tabs>
          <w:tab w:val="left" w:pos="1276"/>
        </w:tabs>
        <w:ind w:firstLine="709"/>
        <w:rPr>
          <w:szCs w:val="28"/>
        </w:rPr>
      </w:pPr>
      <w:r>
        <w:rPr>
          <w:szCs w:val="28"/>
        </w:rPr>
        <w:t>«5) устанавливать ограждения люков колодцев, камер на время проведения ремонтных рабо</w:t>
      </w:r>
      <w:r w:rsidR="00CD1CE9">
        <w:rPr>
          <w:szCs w:val="28"/>
        </w:rPr>
        <w:t>т и на период отсутствия крышек</w:t>
      </w:r>
      <w:r>
        <w:rPr>
          <w:szCs w:val="28"/>
        </w:rPr>
        <w:t>».</w:t>
      </w:r>
    </w:p>
    <w:p w:rsidR="00CB6C36" w:rsidRDefault="00CB6C36" w:rsidP="00CB6C36">
      <w:pPr>
        <w:ind w:firstLine="567"/>
        <w:rPr>
          <w:rFonts w:eastAsia="Calibri"/>
          <w:szCs w:val="28"/>
        </w:rPr>
      </w:pPr>
    </w:p>
    <w:p w:rsidR="00026082" w:rsidRDefault="00026082" w:rsidP="000260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</w:p>
    <w:p w:rsidR="005202C9" w:rsidRDefault="005202C9" w:rsidP="005202C9">
      <w:pPr>
        <w:tabs>
          <w:tab w:val="left" w:pos="3788"/>
          <w:tab w:val="left" w:pos="4253"/>
        </w:tabs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564"/>
      </w:tblGrid>
      <w:tr w:rsidR="005202C9" w:rsidTr="005202C9">
        <w:trPr>
          <w:trHeight w:val="1697"/>
        </w:trPr>
        <w:tc>
          <w:tcPr>
            <w:tcW w:w="4790" w:type="dxa"/>
          </w:tcPr>
          <w:p w:rsidR="005202C9" w:rsidRDefault="005202C9" w:rsidP="003219E8">
            <w:pPr>
              <w:rPr>
                <w:szCs w:val="28"/>
              </w:rPr>
            </w:pPr>
            <w:r>
              <w:rPr>
                <w:szCs w:val="28"/>
              </w:rPr>
              <w:t>Председатель Думы города</w:t>
            </w:r>
          </w:p>
          <w:p w:rsidR="005202C9" w:rsidRPr="00192114" w:rsidRDefault="005202C9" w:rsidP="003219E8">
            <w:pPr>
              <w:tabs>
                <w:tab w:val="left" w:pos="717"/>
              </w:tabs>
              <w:rPr>
                <w:szCs w:val="28"/>
              </w:rPr>
            </w:pPr>
          </w:p>
          <w:p w:rsidR="005202C9" w:rsidRDefault="005202C9" w:rsidP="003219E8">
            <w:pPr>
              <w:ind w:left="-250" w:firstLine="250"/>
              <w:rPr>
                <w:szCs w:val="28"/>
              </w:rPr>
            </w:pPr>
            <w:r>
              <w:rPr>
                <w:szCs w:val="28"/>
              </w:rPr>
              <w:t>_______________ Н.А. Красноярова</w:t>
            </w:r>
          </w:p>
          <w:p w:rsidR="005202C9" w:rsidRPr="002767F2" w:rsidRDefault="005202C9" w:rsidP="003219E8">
            <w:pPr>
              <w:ind w:left="-250" w:firstLine="250"/>
              <w:rPr>
                <w:szCs w:val="28"/>
              </w:rPr>
            </w:pPr>
          </w:p>
          <w:p w:rsidR="005202C9" w:rsidRDefault="00A401E4" w:rsidP="003219E8">
            <w:pPr>
              <w:ind w:left="-250" w:firstLine="250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A401E4">
              <w:rPr>
                <w:szCs w:val="28"/>
                <w:u w:val="single"/>
              </w:rPr>
              <w:t>28</w:t>
            </w:r>
            <w:r>
              <w:rPr>
                <w:szCs w:val="28"/>
              </w:rPr>
              <w:t xml:space="preserve">» </w:t>
            </w:r>
            <w:r w:rsidRPr="00A401E4">
              <w:rPr>
                <w:szCs w:val="28"/>
                <w:u w:val="single"/>
              </w:rPr>
              <w:t>октября</w:t>
            </w:r>
            <w:r w:rsidR="005202C9">
              <w:rPr>
                <w:szCs w:val="28"/>
              </w:rPr>
              <w:t xml:space="preserve"> 2020 г.</w:t>
            </w:r>
          </w:p>
        </w:tc>
        <w:tc>
          <w:tcPr>
            <w:tcW w:w="4564" w:type="dxa"/>
          </w:tcPr>
          <w:p w:rsidR="005202C9" w:rsidRDefault="005202C9" w:rsidP="003219E8">
            <w:pPr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>Глава города</w:t>
            </w:r>
          </w:p>
          <w:p w:rsidR="005202C9" w:rsidRPr="00192114" w:rsidRDefault="005202C9" w:rsidP="003219E8">
            <w:pPr>
              <w:ind w:left="459" w:right="-251" w:firstLine="76"/>
              <w:rPr>
                <w:szCs w:val="28"/>
              </w:rPr>
            </w:pPr>
          </w:p>
          <w:p w:rsidR="005202C9" w:rsidRDefault="005202C9" w:rsidP="003219E8">
            <w:pPr>
              <w:tabs>
                <w:tab w:val="left" w:pos="520"/>
              </w:tabs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>_______________ В.Н. Шувалов</w:t>
            </w:r>
          </w:p>
          <w:p w:rsidR="005202C9" w:rsidRPr="002767F2" w:rsidRDefault="005202C9" w:rsidP="003219E8">
            <w:pPr>
              <w:ind w:left="459" w:right="-251" w:firstLine="76"/>
              <w:rPr>
                <w:szCs w:val="28"/>
              </w:rPr>
            </w:pPr>
          </w:p>
          <w:p w:rsidR="005202C9" w:rsidRDefault="00A401E4" w:rsidP="003219E8">
            <w:pPr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A401E4">
              <w:rPr>
                <w:szCs w:val="28"/>
                <w:u w:val="single"/>
              </w:rPr>
              <w:t>30</w:t>
            </w:r>
            <w:r>
              <w:rPr>
                <w:szCs w:val="28"/>
              </w:rPr>
              <w:t xml:space="preserve">» </w:t>
            </w:r>
            <w:r w:rsidRPr="00A401E4">
              <w:rPr>
                <w:szCs w:val="28"/>
                <w:u w:val="single"/>
              </w:rPr>
              <w:t>октября</w:t>
            </w:r>
            <w:r w:rsidR="005202C9">
              <w:rPr>
                <w:szCs w:val="28"/>
              </w:rPr>
              <w:t xml:space="preserve"> 2020 г.</w:t>
            </w:r>
          </w:p>
        </w:tc>
      </w:tr>
    </w:tbl>
    <w:p w:rsidR="00026082" w:rsidRPr="009C1EB5" w:rsidRDefault="00026082" w:rsidP="000260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</w:p>
    <w:p w:rsidR="00026082" w:rsidRPr="007C3904" w:rsidRDefault="00026082" w:rsidP="00026082">
      <w:pPr>
        <w:rPr>
          <w:sz w:val="16"/>
          <w:szCs w:val="16"/>
        </w:rPr>
      </w:pPr>
    </w:p>
    <w:p w:rsidR="00503B30" w:rsidRDefault="00503B30" w:rsidP="00026082">
      <w:pPr>
        <w:pStyle w:val="a9"/>
        <w:rPr>
          <w:rFonts w:cs="Times New Roman"/>
          <w:spacing w:val="14"/>
          <w:szCs w:val="28"/>
        </w:rPr>
      </w:pPr>
    </w:p>
    <w:sectPr w:rsidR="00503B30" w:rsidSect="00A67926">
      <w:headerReference w:type="default" r:id="rId9"/>
      <w:footerReference w:type="defaul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DFC" w:rsidRDefault="00FD7DFC" w:rsidP="006757BB">
      <w:r>
        <w:separator/>
      </w:r>
    </w:p>
  </w:endnote>
  <w:endnote w:type="continuationSeparator" w:id="0">
    <w:p w:rsidR="00FD7DFC" w:rsidRDefault="00FD7DFC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DFC" w:rsidRDefault="00FD7DFC" w:rsidP="006757BB">
      <w:r>
        <w:separator/>
      </w:r>
    </w:p>
  </w:footnote>
  <w:footnote w:type="continuationSeparator" w:id="0">
    <w:p w:rsidR="00FD7DFC" w:rsidRDefault="00FD7DFC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A401E4">
          <w:rPr>
            <w:noProof/>
            <w:sz w:val="20"/>
            <w:szCs w:val="20"/>
          </w:rPr>
          <w:t>4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45C1401C"/>
    <w:multiLevelType w:val="hybridMultilevel"/>
    <w:tmpl w:val="1E2270F8"/>
    <w:lvl w:ilvl="0" w:tplc="49AA8C8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C7B0B"/>
    <w:multiLevelType w:val="hybridMultilevel"/>
    <w:tmpl w:val="A23A1EBC"/>
    <w:lvl w:ilvl="0" w:tplc="0C0CA3D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82"/>
    <w:rsid w:val="00026082"/>
    <w:rsid w:val="00034D9F"/>
    <w:rsid w:val="00047E49"/>
    <w:rsid w:val="00064FA2"/>
    <w:rsid w:val="00070E46"/>
    <w:rsid w:val="00071BC0"/>
    <w:rsid w:val="00077080"/>
    <w:rsid w:val="00093E83"/>
    <w:rsid w:val="000C5399"/>
    <w:rsid w:val="00145E65"/>
    <w:rsid w:val="00156BD5"/>
    <w:rsid w:val="00157ACE"/>
    <w:rsid w:val="00164C98"/>
    <w:rsid w:val="001734EA"/>
    <w:rsid w:val="00187121"/>
    <w:rsid w:val="001930EF"/>
    <w:rsid w:val="001B1160"/>
    <w:rsid w:val="001D226B"/>
    <w:rsid w:val="001F5CB8"/>
    <w:rsid w:val="002566D2"/>
    <w:rsid w:val="002627CD"/>
    <w:rsid w:val="00265A49"/>
    <w:rsid w:val="00265EE1"/>
    <w:rsid w:val="00276EC4"/>
    <w:rsid w:val="00297C63"/>
    <w:rsid w:val="002E22CC"/>
    <w:rsid w:val="002F5213"/>
    <w:rsid w:val="003224F1"/>
    <w:rsid w:val="003311E7"/>
    <w:rsid w:val="003414E9"/>
    <w:rsid w:val="003648CC"/>
    <w:rsid w:val="00385A9B"/>
    <w:rsid w:val="00391653"/>
    <w:rsid w:val="003921E3"/>
    <w:rsid w:val="003E2595"/>
    <w:rsid w:val="003E3D5F"/>
    <w:rsid w:val="003E689A"/>
    <w:rsid w:val="003F68CF"/>
    <w:rsid w:val="004043F8"/>
    <w:rsid w:val="004119D6"/>
    <w:rsid w:val="004441C6"/>
    <w:rsid w:val="0049739D"/>
    <w:rsid w:val="004D04D7"/>
    <w:rsid w:val="004F3970"/>
    <w:rsid w:val="00503B30"/>
    <w:rsid w:val="00514C92"/>
    <w:rsid w:val="005202C9"/>
    <w:rsid w:val="0055040A"/>
    <w:rsid w:val="0055116B"/>
    <w:rsid w:val="00555DB1"/>
    <w:rsid w:val="0056401D"/>
    <w:rsid w:val="00590934"/>
    <w:rsid w:val="005A690F"/>
    <w:rsid w:val="005B0CF7"/>
    <w:rsid w:val="005C2C05"/>
    <w:rsid w:val="005E2C49"/>
    <w:rsid w:val="0063246C"/>
    <w:rsid w:val="00632D88"/>
    <w:rsid w:val="006376FB"/>
    <w:rsid w:val="00645899"/>
    <w:rsid w:val="00664674"/>
    <w:rsid w:val="00674975"/>
    <w:rsid w:val="006757BB"/>
    <w:rsid w:val="006768CD"/>
    <w:rsid w:val="006A0448"/>
    <w:rsid w:val="006A6236"/>
    <w:rsid w:val="006A743E"/>
    <w:rsid w:val="006F5A64"/>
    <w:rsid w:val="0070090B"/>
    <w:rsid w:val="007059EF"/>
    <w:rsid w:val="00765012"/>
    <w:rsid w:val="00770205"/>
    <w:rsid w:val="007A6477"/>
    <w:rsid w:val="007A7339"/>
    <w:rsid w:val="007D2B57"/>
    <w:rsid w:val="007D7DB2"/>
    <w:rsid w:val="007E4424"/>
    <w:rsid w:val="007F5B20"/>
    <w:rsid w:val="008009E7"/>
    <w:rsid w:val="00803407"/>
    <w:rsid w:val="0081348C"/>
    <w:rsid w:val="00827AC3"/>
    <w:rsid w:val="00875BEF"/>
    <w:rsid w:val="00894BF1"/>
    <w:rsid w:val="008A192E"/>
    <w:rsid w:val="008A64CA"/>
    <w:rsid w:val="008A66F1"/>
    <w:rsid w:val="008B0333"/>
    <w:rsid w:val="008B25C4"/>
    <w:rsid w:val="008B38DA"/>
    <w:rsid w:val="008C26BC"/>
    <w:rsid w:val="008D6922"/>
    <w:rsid w:val="008F5360"/>
    <w:rsid w:val="00904DC4"/>
    <w:rsid w:val="00987D20"/>
    <w:rsid w:val="009A1C08"/>
    <w:rsid w:val="009B65D8"/>
    <w:rsid w:val="009B7934"/>
    <w:rsid w:val="009D677F"/>
    <w:rsid w:val="009F4FF9"/>
    <w:rsid w:val="00A22CD5"/>
    <w:rsid w:val="00A24E5D"/>
    <w:rsid w:val="00A2531B"/>
    <w:rsid w:val="00A401E4"/>
    <w:rsid w:val="00A51AAF"/>
    <w:rsid w:val="00A67926"/>
    <w:rsid w:val="00A70976"/>
    <w:rsid w:val="00A73208"/>
    <w:rsid w:val="00A754FE"/>
    <w:rsid w:val="00A8614E"/>
    <w:rsid w:val="00AA4F67"/>
    <w:rsid w:val="00AB0F39"/>
    <w:rsid w:val="00AD446C"/>
    <w:rsid w:val="00AE0D14"/>
    <w:rsid w:val="00AF79E1"/>
    <w:rsid w:val="00B06787"/>
    <w:rsid w:val="00B361AB"/>
    <w:rsid w:val="00B371AD"/>
    <w:rsid w:val="00B74228"/>
    <w:rsid w:val="00BA58CF"/>
    <w:rsid w:val="00BA7099"/>
    <w:rsid w:val="00BE575A"/>
    <w:rsid w:val="00C04801"/>
    <w:rsid w:val="00C24A6E"/>
    <w:rsid w:val="00C425B2"/>
    <w:rsid w:val="00C63E04"/>
    <w:rsid w:val="00CB60A7"/>
    <w:rsid w:val="00CB6C36"/>
    <w:rsid w:val="00CD1CE9"/>
    <w:rsid w:val="00D424AF"/>
    <w:rsid w:val="00D47BC5"/>
    <w:rsid w:val="00D537B7"/>
    <w:rsid w:val="00D55430"/>
    <w:rsid w:val="00D85F5D"/>
    <w:rsid w:val="00D9248D"/>
    <w:rsid w:val="00DA5568"/>
    <w:rsid w:val="00DB4FBF"/>
    <w:rsid w:val="00DF72B6"/>
    <w:rsid w:val="00E00EE9"/>
    <w:rsid w:val="00E05DD8"/>
    <w:rsid w:val="00E07875"/>
    <w:rsid w:val="00E158F6"/>
    <w:rsid w:val="00E34B2D"/>
    <w:rsid w:val="00E4289A"/>
    <w:rsid w:val="00E510F6"/>
    <w:rsid w:val="00E52CFD"/>
    <w:rsid w:val="00E71A13"/>
    <w:rsid w:val="00E77C71"/>
    <w:rsid w:val="00E8424F"/>
    <w:rsid w:val="00EE179F"/>
    <w:rsid w:val="00F107E8"/>
    <w:rsid w:val="00F11A3D"/>
    <w:rsid w:val="00F15209"/>
    <w:rsid w:val="00F35FCF"/>
    <w:rsid w:val="00F41FE1"/>
    <w:rsid w:val="00F5631F"/>
    <w:rsid w:val="00F63CF4"/>
    <w:rsid w:val="00F64DEF"/>
    <w:rsid w:val="00F7430C"/>
    <w:rsid w:val="00F8051B"/>
    <w:rsid w:val="00FA7EE2"/>
    <w:rsid w:val="00FC004C"/>
    <w:rsid w:val="00FD7DFC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19EE"/>
  <w15:docId w15:val="{2F3DA048-E0BD-4E88-B1EA-3707DB2F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 Spacing"/>
    <w:uiPriority w:val="1"/>
    <w:qFormat/>
    <w:rsid w:val="00CB6C36"/>
    <w:pPr>
      <w:spacing w:after="0" w:line="240" w:lineRule="auto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CB6C3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skaya_ta\Desktop\&#1052;&#1086;&#1080;%20&#1076;&#1086;&#1082;&#1091;&#1084;&#1077;&#1085;&#1090;&#1099;\&#1056;&#1045;&#1064;&#1045;&#1053;&#1048;&#1071;\33%20&#1079;&#1072;&#1089;&#1077;&#1076;&#1072;&#1085;&#1080;&#1077;%20&#1044;&#1091;&#1084;&#1099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1BF77892FC4A60958688D527A163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F4219-3DBA-48E7-AFBB-8712F9CD2791}"/>
      </w:docPartPr>
      <w:docPartBody>
        <w:p w:rsidR="00D632E1" w:rsidRDefault="00C00642">
          <w:pPr>
            <w:pStyle w:val="811BF77892FC4A60958688D527A163B9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42"/>
    <w:rsid w:val="00001389"/>
    <w:rsid w:val="00020CAC"/>
    <w:rsid w:val="00122863"/>
    <w:rsid w:val="001E110D"/>
    <w:rsid w:val="00215B03"/>
    <w:rsid w:val="00221342"/>
    <w:rsid w:val="002236BB"/>
    <w:rsid w:val="002A6813"/>
    <w:rsid w:val="00372ED5"/>
    <w:rsid w:val="004F0D3C"/>
    <w:rsid w:val="00523282"/>
    <w:rsid w:val="005445F7"/>
    <w:rsid w:val="006059C6"/>
    <w:rsid w:val="0085502E"/>
    <w:rsid w:val="008A1C10"/>
    <w:rsid w:val="008E5992"/>
    <w:rsid w:val="009D17AE"/>
    <w:rsid w:val="00A42883"/>
    <w:rsid w:val="00B35561"/>
    <w:rsid w:val="00BB39E5"/>
    <w:rsid w:val="00C00642"/>
    <w:rsid w:val="00CF72ED"/>
    <w:rsid w:val="00D632E1"/>
    <w:rsid w:val="00EC1FDB"/>
    <w:rsid w:val="00F17CBC"/>
    <w:rsid w:val="00F41CB3"/>
    <w:rsid w:val="00F5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11BF77892FC4A60958688D527A163B9">
    <w:name w:val="811BF77892FC4A60958688D527A163B9"/>
  </w:style>
  <w:style w:type="paragraph" w:customStyle="1" w:styleId="A6DEAF74DBFE446793680859FFCF1C37">
    <w:name w:val="A6DEAF74DBFE446793680859FFCF1C37"/>
  </w:style>
  <w:style w:type="paragraph" w:customStyle="1" w:styleId="7F296F754E9349B1AFDBE6896082E014">
    <w:name w:val="7F296F754E9349B1AFDBE6896082E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4B227-D5AD-4D76-847E-C1409593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</Template>
  <TotalTime>340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Ткачёва Юлия Сергеевна</cp:lastModifiedBy>
  <cp:revision>48</cp:revision>
  <cp:lastPrinted>2020-10-28T05:22:00Z</cp:lastPrinted>
  <dcterms:created xsi:type="dcterms:W3CDTF">2020-03-18T08:13:00Z</dcterms:created>
  <dcterms:modified xsi:type="dcterms:W3CDTF">2020-11-02T11:28:00Z</dcterms:modified>
</cp:coreProperties>
</file>