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4D75F9">
        <w:rPr>
          <w:rFonts w:eastAsia="Calibri"/>
          <w:szCs w:val="28"/>
        </w:rPr>
        <w:t>5</w:t>
      </w:r>
      <w:r w:rsidR="003224F1" w:rsidRPr="00854D0C">
        <w:rPr>
          <w:rFonts w:cs="Times New Roman"/>
          <w:szCs w:val="28"/>
        </w:rPr>
        <w:t xml:space="preserve"> </w:t>
      </w:r>
      <w:r w:rsidR="004D75F9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9809DA" w:rsidRPr="009809DA">
        <w:rPr>
          <w:rFonts w:eastAsia="Calibri"/>
          <w:szCs w:val="28"/>
          <w:u w:val="single"/>
        </w:rPr>
        <w:t>75-</w:t>
      </w:r>
      <w:r w:rsidR="009809DA" w:rsidRPr="009809DA">
        <w:rPr>
          <w:rFonts w:eastAsia="Calibri"/>
          <w:szCs w:val="28"/>
          <w:u w:val="single"/>
          <w:lang w:val="en-US"/>
        </w:rPr>
        <w:t>VII</w:t>
      </w:r>
      <w:r w:rsidR="009809DA" w:rsidRPr="009809DA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4D75F9" w:rsidRPr="004D75F9" w:rsidRDefault="004D75F9" w:rsidP="004D75F9">
      <w:pPr>
        <w:ind w:right="5101"/>
        <w:rPr>
          <w:rFonts w:eastAsia="Times New Roman" w:cs="Times New Roman"/>
          <w:szCs w:val="28"/>
          <w:lang w:eastAsia="ru-RU"/>
        </w:rPr>
      </w:pPr>
      <w:r w:rsidRPr="004D75F9">
        <w:rPr>
          <w:rFonts w:eastAsia="Times New Roman" w:cs="Times New Roman"/>
          <w:szCs w:val="28"/>
          <w:lang w:eastAsia="ru-RU"/>
        </w:rPr>
        <w:t>Об условиях приватизации муниципального имущества (объекты муниципально</w:t>
      </w:r>
      <w:r w:rsidR="006334A2">
        <w:rPr>
          <w:rFonts w:eastAsia="Times New Roman" w:cs="Times New Roman"/>
          <w:szCs w:val="28"/>
          <w:lang w:eastAsia="ru-RU"/>
        </w:rPr>
        <w:t xml:space="preserve">й собственности, расположенные </w:t>
      </w:r>
      <w:r w:rsidR="006334A2">
        <w:rPr>
          <w:rFonts w:eastAsia="Times New Roman" w:cs="Times New Roman"/>
          <w:szCs w:val="28"/>
          <w:lang w:eastAsia="ru-RU"/>
        </w:rPr>
        <w:br/>
      </w:r>
      <w:r w:rsidRPr="004D75F9">
        <w:rPr>
          <w:rFonts w:eastAsia="Times New Roman" w:cs="Times New Roman"/>
          <w:szCs w:val="28"/>
          <w:lang w:eastAsia="ru-RU"/>
        </w:rPr>
        <w:t>по адресу: Ханты-Мансийский автономный округ – Югра, го</w:t>
      </w:r>
      <w:r w:rsidR="006334A2">
        <w:rPr>
          <w:rFonts w:eastAsia="Times New Roman" w:cs="Times New Roman"/>
          <w:szCs w:val="28"/>
          <w:lang w:eastAsia="ru-RU"/>
        </w:rPr>
        <w:t xml:space="preserve">род Сургут, улица Декабристов, </w:t>
      </w:r>
      <w:r w:rsidRPr="004D75F9">
        <w:rPr>
          <w:rFonts w:eastAsia="Times New Roman" w:cs="Times New Roman"/>
          <w:szCs w:val="28"/>
          <w:lang w:eastAsia="ru-RU"/>
        </w:rPr>
        <w:t>11)</w:t>
      </w:r>
    </w:p>
    <w:p w:rsidR="002C4FB0" w:rsidRDefault="004D75F9" w:rsidP="002C4FB0">
      <w:pPr>
        <w:widowControl w:val="0"/>
        <w:rPr>
          <w:szCs w:val="28"/>
        </w:rPr>
      </w:pPr>
      <w:r>
        <w:rPr>
          <w:szCs w:val="28"/>
        </w:rPr>
        <w:t xml:space="preserve"> </w:t>
      </w:r>
    </w:p>
    <w:p w:rsidR="004D75F9" w:rsidRPr="004D75F9" w:rsidRDefault="004D75F9" w:rsidP="006334A2">
      <w:pPr>
        <w:ind w:right="-2" w:firstLine="720"/>
        <w:rPr>
          <w:rFonts w:eastAsia="Times New Roman" w:cs="Times New Roman"/>
          <w:szCs w:val="28"/>
          <w:lang w:eastAsia="ru-RU"/>
        </w:rPr>
      </w:pPr>
      <w:r w:rsidRPr="004D75F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4D75F9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4D75F9">
        <w:rPr>
          <w:rFonts w:eastAsia="Times New Roman" w:cs="Times New Roman"/>
          <w:szCs w:val="28"/>
          <w:lang w:val="en-US" w:eastAsia="ru-RU"/>
        </w:rPr>
        <w:t>V</w:t>
      </w:r>
      <w:r w:rsidRPr="004D75F9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от 28.05.2021 № 746-</w:t>
      </w:r>
      <w:r w:rsidRPr="004D75F9">
        <w:rPr>
          <w:rFonts w:eastAsia="Times New Roman" w:cs="Times New Roman"/>
          <w:szCs w:val="28"/>
          <w:lang w:val="en-US" w:eastAsia="ru-RU"/>
        </w:rPr>
        <w:t>VI</w:t>
      </w:r>
      <w:r w:rsidRPr="004D75F9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4D75F9" w:rsidRPr="004D75F9" w:rsidRDefault="004D75F9" w:rsidP="006334A2">
      <w:pPr>
        <w:ind w:right="-2" w:firstLine="720"/>
        <w:rPr>
          <w:rFonts w:eastAsia="Times New Roman" w:cs="Times New Roman"/>
          <w:szCs w:val="28"/>
          <w:lang w:eastAsia="ru-RU"/>
        </w:rPr>
      </w:pPr>
    </w:p>
    <w:p w:rsidR="004D75F9" w:rsidRPr="004D75F9" w:rsidRDefault="004D75F9" w:rsidP="006334A2">
      <w:pPr>
        <w:tabs>
          <w:tab w:val="left" w:pos="1120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4D75F9">
        <w:rPr>
          <w:rFonts w:eastAsia="Times New Roman" w:cs="Times New Roman"/>
          <w:szCs w:val="28"/>
          <w:lang w:eastAsia="ru-RU"/>
        </w:rPr>
        <w:t xml:space="preserve">1. Утвердить условия приватизации муниципального имущества согласно </w:t>
      </w:r>
      <w:proofErr w:type="gramStart"/>
      <w:r w:rsidRPr="004D75F9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4D75F9">
        <w:rPr>
          <w:rFonts w:eastAsia="Times New Roman" w:cs="Times New Roman"/>
          <w:szCs w:val="28"/>
          <w:lang w:eastAsia="ru-RU"/>
        </w:rPr>
        <w:t xml:space="preserve"> к настоящему решению.</w:t>
      </w:r>
    </w:p>
    <w:p w:rsidR="004D75F9" w:rsidRPr="004D75F9" w:rsidRDefault="004D75F9" w:rsidP="006334A2">
      <w:pPr>
        <w:widowControl w:val="0"/>
        <w:ind w:right="-2" w:firstLine="720"/>
        <w:rPr>
          <w:rFonts w:eastAsia="Times New Roman" w:cs="Times New Roman"/>
          <w:szCs w:val="28"/>
          <w:lang w:eastAsia="ru-RU"/>
        </w:rPr>
      </w:pPr>
      <w:r w:rsidRPr="004D75F9">
        <w:rPr>
          <w:rFonts w:eastAsia="Times New Roman" w:cs="Times New Roman"/>
          <w:szCs w:val="28"/>
          <w:lang w:eastAsia="ru-RU"/>
        </w:rPr>
        <w:t>2. Администрации города осуществить приватизацию муниципального имущества в соответствии с действующим законодательством.</w:t>
      </w:r>
    </w:p>
    <w:p w:rsidR="004D75F9" w:rsidRPr="004D75F9" w:rsidRDefault="004D75F9" w:rsidP="006334A2">
      <w:pPr>
        <w:tabs>
          <w:tab w:val="left" w:pos="4253"/>
        </w:tabs>
        <w:ind w:right="-2" w:firstLine="720"/>
        <w:rPr>
          <w:rFonts w:eastAsia="Times New Roman" w:cs="Times New Roman"/>
          <w:szCs w:val="28"/>
          <w:lang w:eastAsia="ru-RU"/>
        </w:rPr>
      </w:pPr>
      <w:r w:rsidRPr="004D75F9">
        <w:rPr>
          <w:rFonts w:eastAsia="Times New Roman" w:cs="Times New Roman"/>
          <w:szCs w:val="28"/>
          <w:lang w:eastAsia="ru-RU"/>
        </w:rPr>
        <w:t xml:space="preserve">3. Контроль за выполнением настоящего решения возложить </w:t>
      </w:r>
      <w:r w:rsidRPr="004D75F9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4D75F9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4D75F9">
        <w:rPr>
          <w:rFonts w:eastAsia="Times New Roman" w:cs="Times New Roman"/>
          <w:szCs w:val="28"/>
          <w:lang w:eastAsia="ru-RU"/>
        </w:rPr>
        <w:t xml:space="preserve"> М.Н.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4D75F9" w:rsidRDefault="004D75F9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8C35FC" w:rsidP="000246A1">
      <w:pPr>
        <w:jc w:val="right"/>
        <w:rPr>
          <w:szCs w:val="28"/>
        </w:rPr>
      </w:pPr>
      <w:r>
        <w:rPr>
          <w:szCs w:val="28"/>
        </w:rPr>
        <w:t>«</w:t>
      </w:r>
      <w:r w:rsidR="009809DA" w:rsidRPr="009809DA">
        <w:rPr>
          <w:szCs w:val="28"/>
          <w:u w:val="single"/>
        </w:rPr>
        <w:t>28</w:t>
      </w:r>
      <w:r>
        <w:rPr>
          <w:szCs w:val="28"/>
        </w:rPr>
        <w:t xml:space="preserve">» </w:t>
      </w:r>
      <w:r w:rsidR="009809DA" w:rsidRPr="009809DA">
        <w:rPr>
          <w:szCs w:val="28"/>
          <w:u w:val="single"/>
        </w:rPr>
        <w:t>февраля</w:t>
      </w:r>
      <w:r>
        <w:rPr>
          <w:szCs w:val="28"/>
        </w:rPr>
        <w:t xml:space="preserve"> 202</w:t>
      </w:r>
      <w:r w:rsidR="00B57817">
        <w:rPr>
          <w:szCs w:val="28"/>
        </w:rPr>
        <w:t>2</w:t>
      </w:r>
      <w:r w:rsidRPr="00B55A96">
        <w:rPr>
          <w:szCs w:val="28"/>
        </w:rPr>
        <w:t xml:space="preserve"> г.</w:t>
      </w:r>
    </w:p>
    <w:p w:rsidR="004D75F9" w:rsidRDefault="004D75F9" w:rsidP="000246A1">
      <w:pPr>
        <w:jc w:val="right"/>
        <w:rPr>
          <w:szCs w:val="28"/>
        </w:rPr>
      </w:pPr>
    </w:p>
    <w:p w:rsidR="004D75F9" w:rsidRDefault="004D75F9" w:rsidP="000246A1">
      <w:pPr>
        <w:jc w:val="right"/>
        <w:rPr>
          <w:szCs w:val="28"/>
        </w:rPr>
      </w:pPr>
    </w:p>
    <w:p w:rsidR="006334A2" w:rsidRDefault="006334A2" w:rsidP="000246A1">
      <w:pPr>
        <w:jc w:val="right"/>
        <w:rPr>
          <w:szCs w:val="28"/>
        </w:rPr>
      </w:pPr>
    </w:p>
    <w:p w:rsidR="004D75F9" w:rsidRDefault="004D75F9" w:rsidP="004D75F9">
      <w:pPr>
        <w:widowControl w:val="0"/>
        <w:rPr>
          <w:szCs w:val="28"/>
        </w:rPr>
      </w:pPr>
      <w:r>
        <w:lastRenderedPageBreak/>
        <w:t xml:space="preserve">                                                                                      </w:t>
      </w:r>
      <w:r w:rsidRPr="005D1803">
        <w:rPr>
          <w:szCs w:val="28"/>
        </w:rPr>
        <w:t>Приложение</w:t>
      </w:r>
    </w:p>
    <w:p w:rsidR="004D75F9" w:rsidRPr="005D1803" w:rsidRDefault="004D75F9" w:rsidP="004D75F9">
      <w:pPr>
        <w:widowContro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5D1803">
        <w:rPr>
          <w:szCs w:val="28"/>
        </w:rPr>
        <w:t>к решению Думы города</w:t>
      </w:r>
      <w:bookmarkStart w:id="0" w:name="_GoBack"/>
      <w:bookmarkEnd w:id="0"/>
    </w:p>
    <w:p w:rsidR="004D75F9" w:rsidRPr="005D1803" w:rsidRDefault="004D75F9" w:rsidP="004D75F9">
      <w:pPr>
        <w:widowContro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6F290E" w:rsidRPr="00E348E1">
        <w:rPr>
          <w:szCs w:val="28"/>
        </w:rPr>
        <w:t xml:space="preserve">от </w:t>
      </w:r>
      <w:r w:rsidR="009809DA" w:rsidRPr="009809DA">
        <w:rPr>
          <w:szCs w:val="28"/>
          <w:u w:val="single"/>
        </w:rPr>
        <w:t>28.02.2022</w:t>
      </w:r>
      <w:r w:rsidR="006F290E" w:rsidRPr="00E348E1">
        <w:rPr>
          <w:szCs w:val="28"/>
        </w:rPr>
        <w:t xml:space="preserve"> № </w:t>
      </w:r>
      <w:r w:rsidR="009809DA" w:rsidRPr="009809DA">
        <w:rPr>
          <w:rFonts w:eastAsia="Calibri"/>
          <w:szCs w:val="28"/>
          <w:u w:val="single"/>
        </w:rPr>
        <w:t>75-</w:t>
      </w:r>
      <w:r w:rsidR="009809DA" w:rsidRPr="009809DA">
        <w:rPr>
          <w:rFonts w:eastAsia="Calibri"/>
          <w:szCs w:val="28"/>
          <w:u w:val="single"/>
          <w:lang w:val="en-US"/>
        </w:rPr>
        <w:t>VII</w:t>
      </w:r>
      <w:r w:rsidR="009809DA" w:rsidRPr="009809DA">
        <w:rPr>
          <w:rFonts w:eastAsia="Calibri"/>
          <w:szCs w:val="28"/>
          <w:u w:val="single"/>
        </w:rPr>
        <w:t xml:space="preserve"> ДГ</w:t>
      </w:r>
    </w:p>
    <w:p w:rsidR="004D75F9" w:rsidRDefault="004D75F9" w:rsidP="004D75F9">
      <w:pPr>
        <w:widowControl w:val="0"/>
        <w:jc w:val="center"/>
        <w:rPr>
          <w:szCs w:val="28"/>
        </w:rPr>
      </w:pPr>
    </w:p>
    <w:p w:rsidR="007A116D" w:rsidRDefault="007A116D" w:rsidP="004D75F9">
      <w:pPr>
        <w:widowControl w:val="0"/>
        <w:jc w:val="center"/>
        <w:rPr>
          <w:szCs w:val="28"/>
        </w:rPr>
      </w:pPr>
    </w:p>
    <w:p w:rsidR="004D75F9" w:rsidRPr="00B4494E" w:rsidRDefault="004D75F9" w:rsidP="006334A2">
      <w:pPr>
        <w:widowControl w:val="0"/>
        <w:ind w:right="-144"/>
        <w:jc w:val="center"/>
        <w:rPr>
          <w:szCs w:val="28"/>
        </w:rPr>
      </w:pPr>
      <w:r w:rsidRPr="00B4494E">
        <w:rPr>
          <w:szCs w:val="28"/>
        </w:rPr>
        <w:t>Условия приватизации муниципального имущества</w:t>
      </w:r>
    </w:p>
    <w:p w:rsidR="004D75F9" w:rsidRPr="00B4494E" w:rsidRDefault="004D75F9" w:rsidP="006334A2">
      <w:pPr>
        <w:widowControl w:val="0"/>
        <w:ind w:right="-144"/>
        <w:jc w:val="center"/>
        <w:rPr>
          <w:szCs w:val="28"/>
        </w:rPr>
      </w:pPr>
    </w:p>
    <w:p w:rsidR="004D75F9" w:rsidRPr="00B4494E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1. </w:t>
      </w:r>
      <w:r w:rsidR="004D75F9" w:rsidRPr="00B4494E">
        <w:rPr>
          <w:szCs w:val="28"/>
        </w:rPr>
        <w:t>Объект приватизации: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1) </w:t>
      </w:r>
      <w:r w:rsidR="004D75F9" w:rsidRPr="00C5211C">
        <w:rPr>
          <w:szCs w:val="28"/>
        </w:rPr>
        <w:t>банно-прачечный комплекс № 1;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2) </w:t>
      </w:r>
      <w:r w:rsidR="004D75F9" w:rsidRPr="00C5211C">
        <w:rPr>
          <w:szCs w:val="28"/>
        </w:rPr>
        <w:t>движимое имущество: панель ЩО-70-1-36У3 со счетчиком Меркурий;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3) </w:t>
      </w:r>
      <w:r w:rsidR="004D75F9" w:rsidRPr="00C5211C">
        <w:rPr>
          <w:szCs w:val="28"/>
        </w:rPr>
        <w:t>движимое имущество: насос К 45/30;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4) </w:t>
      </w:r>
      <w:r w:rsidR="004D75F9" w:rsidRPr="00C5211C">
        <w:rPr>
          <w:szCs w:val="28"/>
        </w:rPr>
        <w:t>движимое имущество: насос К 45/30;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5) </w:t>
      </w:r>
      <w:r w:rsidR="004D75F9" w:rsidRPr="00C5211C">
        <w:rPr>
          <w:szCs w:val="28"/>
        </w:rPr>
        <w:t>движимое имущество: насос К 45/30;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6) </w:t>
      </w:r>
      <w:r w:rsidR="004D75F9" w:rsidRPr="00C5211C">
        <w:rPr>
          <w:szCs w:val="28"/>
        </w:rPr>
        <w:t>движимое имущество: шкаф пожарный ШП-310 нок левый;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7) </w:t>
      </w:r>
      <w:r w:rsidR="004D75F9" w:rsidRPr="00C5211C">
        <w:rPr>
          <w:szCs w:val="28"/>
        </w:rPr>
        <w:t>движимое имущество: шкаф пожарного крана ШПК-310;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8) </w:t>
      </w:r>
      <w:r w:rsidR="004D75F9" w:rsidRPr="00C5211C">
        <w:rPr>
          <w:szCs w:val="28"/>
        </w:rPr>
        <w:t>движимое имущество: шкаф пожарного крана ШПК-310;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9) </w:t>
      </w:r>
      <w:r w:rsidR="004D75F9" w:rsidRPr="00C5211C">
        <w:rPr>
          <w:szCs w:val="28"/>
        </w:rPr>
        <w:t>движимое имущество: шкаф пожарного крана ШПК-310;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10) </w:t>
      </w:r>
      <w:r w:rsidR="004D75F9" w:rsidRPr="00C5211C">
        <w:rPr>
          <w:szCs w:val="28"/>
        </w:rPr>
        <w:t>движимое имущество: шкаф пожарного крана ШПК-310;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11) </w:t>
      </w:r>
      <w:r w:rsidR="004D75F9" w:rsidRPr="00C5211C">
        <w:rPr>
          <w:szCs w:val="28"/>
        </w:rPr>
        <w:t>движимое имущество: шкаф пожарного крана ШПК-310;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12) </w:t>
      </w:r>
      <w:r w:rsidR="004D75F9" w:rsidRPr="00C5211C">
        <w:rPr>
          <w:szCs w:val="28"/>
        </w:rPr>
        <w:t>движимое имущество: насос Гном 10/10,53 /10;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13) </w:t>
      </w:r>
      <w:r w:rsidR="004D75F9" w:rsidRPr="00C5211C">
        <w:rPr>
          <w:szCs w:val="28"/>
        </w:rPr>
        <w:t>движимое имущество: панель ЩО-70-1-09У3-13-2504.2;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14) </w:t>
      </w:r>
      <w:r w:rsidR="004D75F9" w:rsidRPr="00C5211C">
        <w:rPr>
          <w:szCs w:val="28"/>
        </w:rPr>
        <w:t>движимое имущество: панель ЩО-70-1-09У3-13-2504.3;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15) </w:t>
      </w:r>
      <w:r w:rsidR="004D75F9" w:rsidRPr="00C5211C">
        <w:rPr>
          <w:szCs w:val="28"/>
        </w:rPr>
        <w:t>движимое имущество: щит ВРУ8-3Н-102-31УХЛ4 ЩАО;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16) </w:t>
      </w:r>
      <w:r w:rsidR="004D75F9" w:rsidRPr="00C5211C">
        <w:rPr>
          <w:szCs w:val="28"/>
        </w:rPr>
        <w:t>движимое имущество: щит ВРУ8-3Н-302-31УХЛ4 ЩО;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17) </w:t>
      </w:r>
      <w:r w:rsidR="004D75F9" w:rsidRPr="00C5211C">
        <w:rPr>
          <w:szCs w:val="28"/>
        </w:rPr>
        <w:t>движимое имущество: шкаф учета электрической энергии;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18) </w:t>
      </w:r>
      <w:r w:rsidR="004D75F9" w:rsidRPr="00C5211C">
        <w:rPr>
          <w:szCs w:val="28"/>
        </w:rPr>
        <w:t>движимое имущество: насос ГВС IL 65/140-7.5/2;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19) </w:t>
      </w:r>
      <w:r w:rsidR="004D75F9" w:rsidRPr="00C5211C">
        <w:rPr>
          <w:szCs w:val="28"/>
        </w:rPr>
        <w:t>движимое имущество: насос ГВС IL 65/140-7.5/2;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20) </w:t>
      </w:r>
      <w:r w:rsidR="004D75F9" w:rsidRPr="00C5211C">
        <w:rPr>
          <w:szCs w:val="28"/>
        </w:rPr>
        <w:t xml:space="preserve">движимое имущество: </w:t>
      </w:r>
      <w:proofErr w:type="spellStart"/>
      <w:r w:rsidR="004D75F9" w:rsidRPr="00C5211C">
        <w:rPr>
          <w:szCs w:val="28"/>
        </w:rPr>
        <w:t>пожаро</w:t>
      </w:r>
      <w:proofErr w:type="spellEnd"/>
      <w:r w:rsidR="004D75F9" w:rsidRPr="00C5211C">
        <w:rPr>
          <w:szCs w:val="28"/>
        </w:rPr>
        <w:t xml:space="preserve">-охранная сигнализация БПК </w:t>
      </w:r>
      <w:proofErr w:type="spellStart"/>
      <w:r w:rsidR="004D75F9" w:rsidRPr="00C5211C">
        <w:rPr>
          <w:szCs w:val="28"/>
        </w:rPr>
        <w:t>Сандуны</w:t>
      </w:r>
      <w:proofErr w:type="spellEnd"/>
      <w:r w:rsidR="004D75F9" w:rsidRPr="00C5211C">
        <w:rPr>
          <w:szCs w:val="28"/>
        </w:rPr>
        <w:t>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21) </w:t>
      </w:r>
      <w:r w:rsidR="004D75F9" w:rsidRPr="00C5211C">
        <w:rPr>
          <w:szCs w:val="28"/>
        </w:rPr>
        <w:t xml:space="preserve">движимое имущество: </w:t>
      </w:r>
      <w:proofErr w:type="spellStart"/>
      <w:r w:rsidR="004D75F9" w:rsidRPr="00C5211C">
        <w:rPr>
          <w:szCs w:val="28"/>
        </w:rPr>
        <w:t>электрокаменка</w:t>
      </w:r>
      <w:proofErr w:type="spellEnd"/>
      <w:r w:rsidR="004D75F9" w:rsidRPr="00C5211C">
        <w:rPr>
          <w:szCs w:val="28"/>
        </w:rPr>
        <w:t xml:space="preserve"> </w:t>
      </w:r>
      <w:proofErr w:type="spellStart"/>
      <w:r w:rsidR="004D75F9" w:rsidRPr="00C5211C">
        <w:rPr>
          <w:szCs w:val="28"/>
        </w:rPr>
        <w:t>Harvia</w:t>
      </w:r>
      <w:proofErr w:type="spellEnd"/>
      <w:r w:rsidR="004D75F9" w:rsidRPr="00C5211C">
        <w:rPr>
          <w:szCs w:val="28"/>
        </w:rPr>
        <w:t xml:space="preserve"> 26 кВт </w:t>
      </w:r>
      <w:proofErr w:type="spellStart"/>
      <w:r w:rsidR="004D75F9" w:rsidRPr="00C5211C">
        <w:rPr>
          <w:szCs w:val="28"/>
        </w:rPr>
        <w:t>Profi</w:t>
      </w:r>
      <w:proofErr w:type="spellEnd"/>
      <w:r w:rsidR="004D75F9" w:rsidRPr="00C5211C">
        <w:rPr>
          <w:szCs w:val="28"/>
        </w:rPr>
        <w:t>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22) </w:t>
      </w:r>
      <w:r w:rsidR="004D75F9" w:rsidRPr="00C5211C">
        <w:rPr>
          <w:szCs w:val="28"/>
        </w:rPr>
        <w:t>движимое имущество: блок управления С-260-34к к каменкам;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23) </w:t>
      </w:r>
      <w:r w:rsidR="004D75F9" w:rsidRPr="00C5211C">
        <w:rPr>
          <w:szCs w:val="28"/>
        </w:rPr>
        <w:t xml:space="preserve">движимое имущество: </w:t>
      </w:r>
      <w:proofErr w:type="spellStart"/>
      <w:r w:rsidR="004D75F9" w:rsidRPr="00C5211C">
        <w:rPr>
          <w:szCs w:val="28"/>
        </w:rPr>
        <w:t>электрокаменка</w:t>
      </w:r>
      <w:proofErr w:type="spellEnd"/>
      <w:r w:rsidR="004D75F9" w:rsidRPr="00C5211C">
        <w:rPr>
          <w:szCs w:val="28"/>
        </w:rPr>
        <w:t xml:space="preserve"> </w:t>
      </w:r>
      <w:proofErr w:type="spellStart"/>
      <w:r w:rsidR="004D75F9" w:rsidRPr="00C5211C">
        <w:rPr>
          <w:szCs w:val="28"/>
        </w:rPr>
        <w:t>Harvia</w:t>
      </w:r>
      <w:proofErr w:type="spellEnd"/>
      <w:r w:rsidR="004D75F9" w:rsidRPr="00C5211C">
        <w:rPr>
          <w:szCs w:val="28"/>
        </w:rPr>
        <w:t xml:space="preserve"> 26 кВт </w:t>
      </w:r>
      <w:proofErr w:type="spellStart"/>
      <w:r w:rsidR="004D75F9" w:rsidRPr="00C5211C">
        <w:rPr>
          <w:szCs w:val="28"/>
        </w:rPr>
        <w:t>Profi</w:t>
      </w:r>
      <w:proofErr w:type="spellEnd"/>
      <w:r w:rsidR="004D75F9" w:rsidRPr="00C5211C">
        <w:rPr>
          <w:szCs w:val="28"/>
        </w:rPr>
        <w:t>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24) </w:t>
      </w:r>
      <w:r w:rsidR="004D75F9" w:rsidRPr="00C5211C">
        <w:rPr>
          <w:szCs w:val="28"/>
        </w:rPr>
        <w:t>движимое имущество: блок управления С-260-34к к каменкам;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25) </w:t>
      </w:r>
      <w:r w:rsidR="004D75F9" w:rsidRPr="00C5211C">
        <w:rPr>
          <w:szCs w:val="28"/>
        </w:rPr>
        <w:t>движимое имущество: печи д/сауны;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26) </w:t>
      </w:r>
      <w:r w:rsidR="004D75F9" w:rsidRPr="00C5211C">
        <w:rPr>
          <w:szCs w:val="28"/>
        </w:rPr>
        <w:t>движимое имущество: счетчик ВСХ-50 в комплекте;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27) </w:t>
      </w:r>
      <w:r w:rsidR="004D75F9" w:rsidRPr="00C5211C">
        <w:rPr>
          <w:szCs w:val="28"/>
        </w:rPr>
        <w:t>движимое имущество: теплосчетчик СТ-50 в комплекте;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28) </w:t>
      </w:r>
      <w:r w:rsidR="004D75F9" w:rsidRPr="00C5211C">
        <w:rPr>
          <w:szCs w:val="28"/>
        </w:rPr>
        <w:t>движимое имущество: теплосчетчик СТ-50 в комплекте;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29) </w:t>
      </w:r>
      <w:r w:rsidR="004D75F9" w:rsidRPr="00C5211C">
        <w:rPr>
          <w:szCs w:val="28"/>
        </w:rPr>
        <w:t>движимое имущество: регулятор температуры ЦР-8001/2;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30) </w:t>
      </w:r>
      <w:r w:rsidR="004D75F9" w:rsidRPr="00C5211C">
        <w:rPr>
          <w:szCs w:val="28"/>
        </w:rPr>
        <w:t>движимое имущество: шкаф учета энергоресурсов ГВС;</w:t>
      </w:r>
    </w:p>
    <w:p w:rsidR="004D75F9" w:rsidRPr="00B4494E" w:rsidRDefault="00C5211C" w:rsidP="006F290E">
      <w:pPr>
        <w:pStyle w:val="a6"/>
        <w:widowControl w:val="0"/>
        <w:tabs>
          <w:tab w:val="left" w:pos="426"/>
        </w:tabs>
        <w:ind w:left="0" w:right="-144" w:firstLine="709"/>
        <w:rPr>
          <w:szCs w:val="28"/>
        </w:rPr>
      </w:pPr>
      <w:r>
        <w:rPr>
          <w:szCs w:val="28"/>
        </w:rPr>
        <w:t xml:space="preserve">31) </w:t>
      </w:r>
      <w:r w:rsidR="004D75F9" w:rsidRPr="00B4494E">
        <w:rPr>
          <w:szCs w:val="28"/>
        </w:rPr>
        <w:t>движимое имущество: пароген</w:t>
      </w:r>
      <w:r w:rsidR="004D75F9">
        <w:rPr>
          <w:szCs w:val="28"/>
        </w:rPr>
        <w:t xml:space="preserve">ератор ПЭЭ-50/100 с регулятором </w:t>
      </w:r>
      <w:r w:rsidR="004D75F9" w:rsidRPr="00B4494E">
        <w:rPr>
          <w:szCs w:val="28"/>
        </w:rPr>
        <w:t>температуры;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32) </w:t>
      </w:r>
      <w:r w:rsidR="004D75F9" w:rsidRPr="00C5211C">
        <w:rPr>
          <w:szCs w:val="28"/>
        </w:rPr>
        <w:t>движимое имущество: парогенератор ПЭЭ-50/100Н;</w:t>
      </w:r>
    </w:p>
    <w:p w:rsidR="004D75F9" w:rsidRPr="00C5211C" w:rsidRDefault="00C5211C" w:rsidP="006F290E">
      <w:pPr>
        <w:widowControl w:val="0"/>
        <w:ind w:right="-144" w:firstLine="709"/>
        <w:rPr>
          <w:szCs w:val="28"/>
        </w:rPr>
      </w:pPr>
      <w:r>
        <w:rPr>
          <w:szCs w:val="28"/>
        </w:rPr>
        <w:t xml:space="preserve">33) </w:t>
      </w:r>
      <w:r w:rsidR="004D75F9" w:rsidRPr="00C5211C">
        <w:rPr>
          <w:szCs w:val="28"/>
        </w:rPr>
        <w:t>движимое имущество: телефонная станция АТСК 16010;</w:t>
      </w:r>
    </w:p>
    <w:p w:rsidR="004D75F9" w:rsidRPr="00C5211C" w:rsidRDefault="00C5211C" w:rsidP="006F290E">
      <w:pPr>
        <w:widowControl w:val="0"/>
        <w:ind w:right="-2" w:firstLine="709"/>
        <w:rPr>
          <w:szCs w:val="28"/>
        </w:rPr>
      </w:pPr>
      <w:r>
        <w:rPr>
          <w:szCs w:val="28"/>
        </w:rPr>
        <w:t xml:space="preserve">34) </w:t>
      </w:r>
      <w:r w:rsidR="004D75F9" w:rsidRPr="00C5211C">
        <w:rPr>
          <w:szCs w:val="28"/>
        </w:rPr>
        <w:t>земельный участок.</w:t>
      </w:r>
    </w:p>
    <w:p w:rsidR="006F290E" w:rsidRDefault="006F290E" w:rsidP="006334A2">
      <w:pPr>
        <w:widowControl w:val="0"/>
        <w:ind w:right="-2" w:firstLine="709"/>
        <w:rPr>
          <w:szCs w:val="28"/>
        </w:rPr>
      </w:pPr>
    </w:p>
    <w:p w:rsidR="004D75F9" w:rsidRDefault="00C5211C" w:rsidP="006334A2">
      <w:pPr>
        <w:widowControl w:val="0"/>
        <w:ind w:right="-2"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4D75F9" w:rsidRPr="00B4494E">
        <w:rPr>
          <w:szCs w:val="28"/>
        </w:rPr>
        <w:t xml:space="preserve">Адрес (местоположение): </w:t>
      </w:r>
    </w:p>
    <w:p w:rsidR="004D75F9" w:rsidRDefault="007A116D" w:rsidP="006334A2">
      <w:pPr>
        <w:widowControl w:val="0"/>
        <w:ind w:firstLine="709"/>
        <w:rPr>
          <w:szCs w:val="28"/>
        </w:rPr>
      </w:pPr>
      <w:r>
        <w:rPr>
          <w:szCs w:val="28"/>
        </w:rPr>
        <w:t>1)  </w:t>
      </w:r>
      <w:r w:rsidR="004D75F9" w:rsidRPr="00B4494E">
        <w:rPr>
          <w:szCs w:val="28"/>
        </w:rPr>
        <w:t>банно-прачечный комплекс № 1</w:t>
      </w:r>
      <w:r w:rsidR="004D75F9">
        <w:rPr>
          <w:szCs w:val="28"/>
        </w:rPr>
        <w:t xml:space="preserve"> и </w:t>
      </w:r>
      <w:r>
        <w:rPr>
          <w:szCs w:val="28"/>
        </w:rPr>
        <w:t xml:space="preserve">движимое имущество расположены </w:t>
      </w:r>
      <w:r w:rsidR="004D75F9">
        <w:rPr>
          <w:szCs w:val="28"/>
        </w:rPr>
        <w:t xml:space="preserve">по адресу: </w:t>
      </w:r>
      <w:r w:rsidR="004D75F9" w:rsidRPr="00B4494E">
        <w:rPr>
          <w:szCs w:val="28"/>
        </w:rPr>
        <w:t xml:space="preserve">Ханты-Мансийский автономный округ – Югра, город Сургут, </w:t>
      </w:r>
      <w:r w:rsidR="004D75F9" w:rsidRPr="0092755D">
        <w:rPr>
          <w:szCs w:val="28"/>
        </w:rPr>
        <w:t>улица Декабристов, дом 11;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2)  </w:t>
      </w:r>
      <w:r w:rsidR="004D75F9" w:rsidRPr="00B4494E">
        <w:rPr>
          <w:szCs w:val="28"/>
        </w:rPr>
        <w:t>земельный участок</w:t>
      </w:r>
      <w:r w:rsidR="004D75F9">
        <w:rPr>
          <w:szCs w:val="28"/>
        </w:rPr>
        <w:t xml:space="preserve"> расположен п</w:t>
      </w:r>
      <w:r w:rsidR="004D75F9" w:rsidRPr="0092755D">
        <w:rPr>
          <w:szCs w:val="28"/>
        </w:rPr>
        <w:t>о адресу: Ханты-</w:t>
      </w:r>
      <w:r w:rsidR="00D940EA">
        <w:rPr>
          <w:szCs w:val="28"/>
        </w:rPr>
        <w:br/>
      </w:r>
      <w:r w:rsidR="004D75F9" w:rsidRPr="0092755D">
        <w:rPr>
          <w:szCs w:val="28"/>
        </w:rPr>
        <w:t xml:space="preserve">Мансийский автономный округ – Югра, город Сургут, микрорайон 7, </w:t>
      </w:r>
      <w:r w:rsidR="00D940EA">
        <w:rPr>
          <w:szCs w:val="28"/>
        </w:rPr>
        <w:br/>
      </w:r>
      <w:r w:rsidR="004D75F9" w:rsidRPr="0092755D">
        <w:rPr>
          <w:szCs w:val="28"/>
        </w:rPr>
        <w:t>улица Декабристов, 11.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3.  </w:t>
      </w:r>
      <w:r w:rsidR="004D75F9">
        <w:rPr>
          <w:szCs w:val="28"/>
        </w:rPr>
        <w:t>Сведения о зарегистрированных правах:</w:t>
      </w:r>
    </w:p>
    <w:p w:rsidR="004D75F9" w:rsidRDefault="00BA51E7" w:rsidP="006334A2">
      <w:pPr>
        <w:pStyle w:val="a6"/>
        <w:widowControl w:val="0"/>
        <w:tabs>
          <w:tab w:val="left" w:pos="426"/>
        </w:tabs>
        <w:ind w:left="0" w:firstLine="709"/>
        <w:rPr>
          <w:szCs w:val="28"/>
        </w:rPr>
      </w:pPr>
      <w:r>
        <w:rPr>
          <w:szCs w:val="28"/>
        </w:rPr>
        <w:t>1)  </w:t>
      </w:r>
      <w:r w:rsidR="004D75F9">
        <w:rPr>
          <w:szCs w:val="28"/>
        </w:rPr>
        <w:t>правообладатель – муниципальное образование городской округ Сургут Ханты-Мансийского автономного округа – Югры;</w:t>
      </w:r>
    </w:p>
    <w:p w:rsidR="004D75F9" w:rsidRPr="00DE5E9A" w:rsidRDefault="00BA51E7" w:rsidP="006334A2">
      <w:pPr>
        <w:pStyle w:val="a6"/>
        <w:widowControl w:val="0"/>
        <w:tabs>
          <w:tab w:val="left" w:pos="426"/>
        </w:tabs>
        <w:ind w:left="0" w:firstLine="709"/>
        <w:rPr>
          <w:szCs w:val="28"/>
        </w:rPr>
      </w:pPr>
      <w:r>
        <w:rPr>
          <w:szCs w:val="28"/>
        </w:rPr>
        <w:t>2)  </w:t>
      </w:r>
      <w:r w:rsidR="004D75F9" w:rsidRPr="00DE5E9A">
        <w:rPr>
          <w:szCs w:val="28"/>
        </w:rPr>
        <w:t>ограничение прав (обременение): не зарегистрировано.</w:t>
      </w:r>
    </w:p>
    <w:p w:rsidR="004D75F9" w:rsidRPr="00DE5E9A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4.  </w:t>
      </w:r>
      <w:r w:rsidR="004D75F9" w:rsidRPr="00DE5E9A">
        <w:rPr>
          <w:szCs w:val="28"/>
        </w:rPr>
        <w:t>Рыночная стоимость: 108 947 729 рублей, в том числе НДС (20</w:t>
      </w:r>
      <w:r>
        <w:rPr>
          <w:szCs w:val="28"/>
        </w:rPr>
        <w:t> </w:t>
      </w:r>
      <w:r w:rsidR="004D75F9" w:rsidRPr="00DE5E9A">
        <w:rPr>
          <w:szCs w:val="28"/>
        </w:rPr>
        <w:t xml:space="preserve">%) </w:t>
      </w:r>
      <w:r w:rsidR="004D75F9">
        <w:rPr>
          <w:szCs w:val="28"/>
        </w:rPr>
        <w:br/>
      </w:r>
      <w:r w:rsidR="004D75F9" w:rsidRPr="00DE5E9A">
        <w:rPr>
          <w:szCs w:val="28"/>
        </w:rPr>
        <w:t>15</w:t>
      </w:r>
      <w:r w:rsidR="004D75F9">
        <w:rPr>
          <w:szCs w:val="28"/>
        </w:rPr>
        <w:t xml:space="preserve"> </w:t>
      </w:r>
      <w:r w:rsidR="004D75F9" w:rsidRPr="00DE5E9A">
        <w:rPr>
          <w:color w:val="000000"/>
          <w:szCs w:val="28"/>
        </w:rPr>
        <w:t>744 768 рублей 17 копеек</w:t>
      </w:r>
      <w:r w:rsidR="004D75F9" w:rsidRPr="00DE5E9A">
        <w:rPr>
          <w:szCs w:val="28"/>
        </w:rPr>
        <w:t>. Отчёт об оценке от 17.01.2022 № 128/22, оценка произведена обществом с ограниченной ответственностью «</w:t>
      </w:r>
      <w:r w:rsidR="004D75F9">
        <w:rPr>
          <w:szCs w:val="28"/>
        </w:rPr>
        <w:t xml:space="preserve">Центр </w:t>
      </w:r>
      <w:r w:rsidR="004D75F9" w:rsidRPr="00DE5E9A">
        <w:rPr>
          <w:szCs w:val="28"/>
        </w:rPr>
        <w:t>экономического содействия».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5.  </w:t>
      </w:r>
      <w:r w:rsidR="004D75F9">
        <w:rPr>
          <w:szCs w:val="28"/>
        </w:rPr>
        <w:t xml:space="preserve">Способ приватизации: аукцион в электронной форме (открытый </w:t>
      </w:r>
      <w:r>
        <w:rPr>
          <w:szCs w:val="28"/>
        </w:rPr>
        <w:br/>
      </w:r>
      <w:r w:rsidR="004D75F9">
        <w:rPr>
          <w:szCs w:val="28"/>
        </w:rPr>
        <w:t xml:space="preserve">по составу участников и форме подачи предложений </w:t>
      </w:r>
      <w:r w:rsidR="004D75F9" w:rsidRPr="00E22CEE">
        <w:rPr>
          <w:szCs w:val="28"/>
        </w:rPr>
        <w:t>о цене имущества</w:t>
      </w:r>
      <w:r w:rsidR="004D75F9">
        <w:rPr>
          <w:szCs w:val="28"/>
        </w:rPr>
        <w:t>).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6.  </w:t>
      </w:r>
      <w:r w:rsidR="004D75F9">
        <w:rPr>
          <w:szCs w:val="28"/>
        </w:rPr>
        <w:t>Начальная цена аукциона: 108 947 729 рублей.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7.  </w:t>
      </w:r>
      <w:r w:rsidR="004D75F9">
        <w:rPr>
          <w:szCs w:val="28"/>
        </w:rPr>
        <w:t>Шаг аукциона: 1 000 000 рублей.</w:t>
      </w:r>
    </w:p>
    <w:p w:rsidR="004D75F9" w:rsidRDefault="00BA51E7" w:rsidP="006334A2">
      <w:pPr>
        <w:widowControl w:val="0"/>
        <w:ind w:firstLine="709"/>
        <w:rPr>
          <w:szCs w:val="28"/>
        </w:rPr>
      </w:pPr>
      <w:r>
        <w:rPr>
          <w:szCs w:val="28"/>
        </w:rPr>
        <w:t>8.  </w:t>
      </w:r>
      <w:r w:rsidR="004D75F9">
        <w:rPr>
          <w:szCs w:val="28"/>
        </w:rPr>
        <w:t>Форма платежа: платёж единовременный.</w:t>
      </w:r>
    </w:p>
    <w:p w:rsidR="004D75F9" w:rsidRDefault="00BA51E7" w:rsidP="006334A2">
      <w:pPr>
        <w:ind w:firstLine="709"/>
      </w:pPr>
      <w:r>
        <w:rPr>
          <w:szCs w:val="28"/>
        </w:rPr>
        <w:t>9.  </w:t>
      </w:r>
      <w:r w:rsidR="004D75F9" w:rsidRPr="00B4494E">
        <w:rPr>
          <w:szCs w:val="28"/>
        </w:rPr>
        <w:t>Описание</w:t>
      </w:r>
      <w:r w:rsidR="004D75F9">
        <w:rPr>
          <w:szCs w:val="28"/>
        </w:rPr>
        <w:t xml:space="preserve"> </w:t>
      </w:r>
      <w:r w:rsidR="004D75F9" w:rsidRPr="00B4494E">
        <w:rPr>
          <w:szCs w:val="28"/>
        </w:rPr>
        <w:t>и характеристика</w:t>
      </w:r>
      <w:r w:rsidR="004D75F9">
        <w:rPr>
          <w:szCs w:val="28"/>
        </w:rPr>
        <w:t>:</w:t>
      </w:r>
      <w:r>
        <w:rPr>
          <w:szCs w:val="28"/>
        </w:rPr>
        <w:t xml:space="preserve"> в соответствии с приложением </w:t>
      </w:r>
      <w:r>
        <w:rPr>
          <w:szCs w:val="28"/>
        </w:rPr>
        <w:br/>
        <w:t>к условиям приватизации муниципального имущества</w:t>
      </w:r>
      <w:r w:rsidR="007A116D">
        <w:rPr>
          <w:szCs w:val="28"/>
        </w:rPr>
        <w:t>.</w:t>
      </w:r>
      <w:r>
        <w:rPr>
          <w:szCs w:val="28"/>
        </w:rPr>
        <w:t xml:space="preserve">   </w:t>
      </w:r>
    </w:p>
    <w:p w:rsidR="004D75F9" w:rsidRDefault="004D75F9" w:rsidP="004D75F9">
      <w:pPr>
        <w:jc w:val="center"/>
      </w:pPr>
    </w:p>
    <w:p w:rsidR="004D75F9" w:rsidRDefault="004D75F9" w:rsidP="004D75F9">
      <w:pPr>
        <w:jc w:val="center"/>
      </w:pPr>
    </w:p>
    <w:p w:rsidR="004D75F9" w:rsidRDefault="004D75F9" w:rsidP="004D75F9">
      <w:pPr>
        <w:jc w:val="center"/>
      </w:pPr>
    </w:p>
    <w:p w:rsidR="004D75F9" w:rsidRDefault="004D75F9" w:rsidP="004D75F9">
      <w:pPr>
        <w:jc w:val="center"/>
      </w:pPr>
    </w:p>
    <w:p w:rsidR="004D75F9" w:rsidRDefault="004D75F9" w:rsidP="004D75F9">
      <w:pPr>
        <w:jc w:val="center"/>
      </w:pPr>
    </w:p>
    <w:p w:rsidR="004D75F9" w:rsidRPr="00EA24D9" w:rsidRDefault="004D75F9" w:rsidP="004D75F9">
      <w:pPr>
        <w:tabs>
          <w:tab w:val="center" w:pos="4762"/>
        </w:tabs>
        <w:sectPr w:rsidR="004D75F9" w:rsidRPr="00EA24D9" w:rsidSect="00C3447C">
          <w:headerReference w:type="default" r:id="rId9"/>
          <w:footerReference w:type="even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D1D78" w:rsidRPr="000D1D78" w:rsidRDefault="000D1D78" w:rsidP="00A202FC">
      <w:pPr>
        <w:widowControl w:val="0"/>
        <w:ind w:left="10635"/>
        <w:rPr>
          <w:szCs w:val="28"/>
        </w:rPr>
      </w:pPr>
      <w:r w:rsidRPr="000D1D78">
        <w:rPr>
          <w:szCs w:val="28"/>
        </w:rPr>
        <w:lastRenderedPageBreak/>
        <w:t xml:space="preserve">    </w:t>
      </w:r>
      <w:r w:rsidR="00BA51E7" w:rsidRPr="000D1D78">
        <w:rPr>
          <w:szCs w:val="28"/>
        </w:rPr>
        <w:t>Приложение</w:t>
      </w:r>
      <w:r w:rsidRPr="000D1D78">
        <w:rPr>
          <w:szCs w:val="28"/>
        </w:rPr>
        <w:t xml:space="preserve"> </w:t>
      </w:r>
    </w:p>
    <w:p w:rsidR="000D1D78" w:rsidRPr="000D1D78" w:rsidRDefault="000D1D78" w:rsidP="00A202FC">
      <w:pPr>
        <w:widowControl w:val="0"/>
        <w:ind w:left="10635"/>
        <w:rPr>
          <w:szCs w:val="28"/>
        </w:rPr>
      </w:pPr>
      <w:r w:rsidRPr="000D1D78">
        <w:rPr>
          <w:szCs w:val="28"/>
        </w:rPr>
        <w:t xml:space="preserve">    </w:t>
      </w:r>
      <w:r w:rsidR="00BA51E7" w:rsidRPr="000D1D78">
        <w:rPr>
          <w:szCs w:val="28"/>
        </w:rPr>
        <w:t>к условиям приватизации</w:t>
      </w:r>
    </w:p>
    <w:p w:rsidR="004D75F9" w:rsidRPr="000D1D78" w:rsidRDefault="00BA51E7" w:rsidP="00A202FC">
      <w:pPr>
        <w:widowControl w:val="0"/>
        <w:ind w:left="10635"/>
        <w:jc w:val="center"/>
        <w:rPr>
          <w:szCs w:val="28"/>
        </w:rPr>
      </w:pPr>
      <w:r w:rsidRPr="000D1D78">
        <w:rPr>
          <w:szCs w:val="28"/>
        </w:rPr>
        <w:t>муниципального имущества</w:t>
      </w:r>
      <w:r w:rsidR="000D1D78" w:rsidRPr="000D1D78">
        <w:rPr>
          <w:szCs w:val="28"/>
        </w:rPr>
        <w:t xml:space="preserve"> </w:t>
      </w:r>
    </w:p>
    <w:p w:rsidR="00BA51E7" w:rsidRPr="00B4494E" w:rsidRDefault="00BA51E7" w:rsidP="004D75F9">
      <w:pPr>
        <w:widowControl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96"/>
        <w:gridCol w:w="2977"/>
        <w:gridCol w:w="1134"/>
        <w:gridCol w:w="2977"/>
        <w:gridCol w:w="1842"/>
        <w:gridCol w:w="2268"/>
      </w:tblGrid>
      <w:tr w:rsidR="004D75F9" w:rsidTr="00C3447C">
        <w:trPr>
          <w:trHeight w:val="560"/>
        </w:trPr>
        <w:tc>
          <w:tcPr>
            <w:tcW w:w="596" w:type="dxa"/>
          </w:tcPr>
          <w:p w:rsidR="004D75F9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  <w:p w:rsidR="004D75F9" w:rsidRDefault="004D75F9" w:rsidP="00A202F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896" w:type="dxa"/>
          </w:tcPr>
          <w:p w:rsidR="004D75F9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D75F9" w:rsidRDefault="004D75F9" w:rsidP="00C3447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4D75F9" w:rsidRDefault="004D75F9" w:rsidP="00C3447C">
            <w:pPr>
              <w:widowControl w:val="0"/>
              <w:ind w:right="-21"/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номер, назначение, краткая характеристика имущества</w:t>
            </w:r>
          </w:p>
        </w:tc>
        <w:tc>
          <w:tcPr>
            <w:tcW w:w="1134" w:type="dxa"/>
          </w:tcPr>
          <w:p w:rsidR="004D75F9" w:rsidRDefault="004D75F9" w:rsidP="00C3447C">
            <w:pPr>
              <w:widowControl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Общая   площадь         (кв. м)</w:t>
            </w:r>
          </w:p>
        </w:tc>
        <w:tc>
          <w:tcPr>
            <w:tcW w:w="2977" w:type="dxa"/>
          </w:tcPr>
          <w:p w:rsidR="004D75F9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Сведения </w:t>
            </w:r>
            <w:r w:rsidR="00BA51E7">
              <w:rPr>
                <w:szCs w:val="28"/>
              </w:rPr>
              <w:br/>
            </w:r>
            <w:r>
              <w:rPr>
                <w:szCs w:val="28"/>
              </w:rPr>
              <w:t>о зарегистрированных правах (запись государственной регистрации права собственности)</w:t>
            </w:r>
          </w:p>
        </w:tc>
        <w:tc>
          <w:tcPr>
            <w:tcW w:w="1842" w:type="dxa"/>
          </w:tcPr>
          <w:p w:rsidR="004D75F9" w:rsidRDefault="004D75F9" w:rsidP="00C3447C">
            <w:pPr>
              <w:widowControl w:val="0"/>
              <w:ind w:right="-1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Сведения </w:t>
            </w:r>
            <w:r>
              <w:rPr>
                <w:szCs w:val="28"/>
              </w:rPr>
              <w:br/>
              <w:t xml:space="preserve">об учёте </w:t>
            </w:r>
            <w:r>
              <w:rPr>
                <w:szCs w:val="28"/>
              </w:rPr>
              <w:br/>
              <w:t xml:space="preserve">в реестре </w:t>
            </w:r>
            <w:proofErr w:type="spellStart"/>
            <w:r>
              <w:rPr>
                <w:szCs w:val="28"/>
              </w:rPr>
              <w:t>муниципаль-ного</w:t>
            </w:r>
            <w:proofErr w:type="spellEnd"/>
            <w:r>
              <w:rPr>
                <w:szCs w:val="28"/>
              </w:rPr>
              <w:t xml:space="preserve"> имущества (реестровый номер)</w:t>
            </w:r>
          </w:p>
        </w:tc>
        <w:tc>
          <w:tcPr>
            <w:tcW w:w="2268" w:type="dxa"/>
          </w:tcPr>
          <w:p w:rsidR="004D75F9" w:rsidRDefault="004D75F9" w:rsidP="00C3447C">
            <w:pPr>
              <w:widowControl w:val="0"/>
              <w:ind w:right="-10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Сведения </w:t>
            </w:r>
            <w:r>
              <w:rPr>
                <w:szCs w:val="28"/>
              </w:rPr>
              <w:br/>
              <w:t>о рыночной стоимости имущества</w:t>
            </w:r>
          </w:p>
          <w:p w:rsidR="004D75F9" w:rsidRDefault="004D75F9" w:rsidP="00C3447C">
            <w:pPr>
              <w:widowControl w:val="0"/>
              <w:ind w:right="-101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4D75F9" w:rsidTr="00C3447C">
        <w:trPr>
          <w:trHeight w:val="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96" w:type="dxa"/>
          </w:tcPr>
          <w:p w:rsidR="004D75F9" w:rsidRPr="00D92F34" w:rsidRDefault="004D75F9" w:rsidP="00C3447C">
            <w:pPr>
              <w:widowControl w:val="0"/>
              <w:ind w:right="-109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D92F34">
              <w:rPr>
                <w:szCs w:val="28"/>
              </w:rPr>
              <w:t>анно-прачечный комплекс № 1</w:t>
            </w:r>
          </w:p>
        </w:tc>
        <w:tc>
          <w:tcPr>
            <w:tcW w:w="2977" w:type="dxa"/>
          </w:tcPr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86:10:0101020:140,</w:t>
            </w:r>
          </w:p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нежилое, </w:t>
            </w:r>
          </w:p>
          <w:p w:rsidR="004D75F9" w:rsidRDefault="00892284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литера А,</w:t>
            </w:r>
            <w:r w:rsidR="004D75F9">
              <w:rPr>
                <w:szCs w:val="28"/>
              </w:rPr>
              <w:t xml:space="preserve"> А1, а, а1, а2, количество этажей – 4, в том числе </w:t>
            </w:r>
            <w:r w:rsidR="00CD1D52">
              <w:rPr>
                <w:szCs w:val="28"/>
              </w:rPr>
              <w:br/>
            </w:r>
            <w:r w:rsidR="004D75F9">
              <w:rPr>
                <w:szCs w:val="28"/>
              </w:rPr>
              <w:t xml:space="preserve">подземных – 1, </w:t>
            </w:r>
          </w:p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стены – кирпичные, перегородки – кирпичные, </w:t>
            </w:r>
            <w:proofErr w:type="spellStart"/>
            <w:r>
              <w:rPr>
                <w:szCs w:val="28"/>
              </w:rPr>
              <w:t>гипсокартон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фундамент – </w:t>
            </w:r>
            <w:proofErr w:type="gramStart"/>
            <w:r>
              <w:rPr>
                <w:szCs w:val="28"/>
              </w:rPr>
              <w:t>железо-бетонные</w:t>
            </w:r>
            <w:proofErr w:type="gramEnd"/>
            <w:r>
              <w:rPr>
                <w:szCs w:val="28"/>
              </w:rPr>
              <w:t xml:space="preserve"> сваи, </w:t>
            </w:r>
          </w:p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крыша – рулонная, перекрытия – </w:t>
            </w:r>
            <w:proofErr w:type="gramStart"/>
            <w:r>
              <w:rPr>
                <w:szCs w:val="28"/>
              </w:rPr>
              <w:t>железо-бетонные</w:t>
            </w:r>
            <w:proofErr w:type="gramEnd"/>
            <w:r>
              <w:rPr>
                <w:szCs w:val="28"/>
              </w:rPr>
              <w:t xml:space="preserve"> плиты.</w:t>
            </w:r>
          </w:p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Год завершения строительства – 1990.</w:t>
            </w:r>
          </w:p>
        </w:tc>
        <w:tc>
          <w:tcPr>
            <w:tcW w:w="1134" w:type="dxa"/>
          </w:tcPr>
          <w:p w:rsidR="004D75F9" w:rsidRPr="00B4494E" w:rsidRDefault="004D75F9" w:rsidP="006F290E">
            <w:pPr>
              <w:widowControl w:val="0"/>
              <w:ind w:left="-63"/>
              <w:jc w:val="center"/>
              <w:rPr>
                <w:szCs w:val="28"/>
              </w:rPr>
            </w:pPr>
            <w:r>
              <w:rPr>
                <w:szCs w:val="28"/>
              </w:rPr>
              <w:t>2 917,7</w:t>
            </w:r>
          </w:p>
        </w:tc>
        <w:tc>
          <w:tcPr>
            <w:tcW w:w="2977" w:type="dxa"/>
          </w:tcPr>
          <w:p w:rsidR="004D75F9" w:rsidRDefault="004D75F9" w:rsidP="00C3447C">
            <w:pPr>
              <w:widowControl w:val="0"/>
              <w:ind w:right="-110"/>
              <w:rPr>
                <w:szCs w:val="28"/>
              </w:rPr>
            </w:pPr>
            <w:r>
              <w:rPr>
                <w:szCs w:val="28"/>
              </w:rPr>
              <w:t xml:space="preserve">86-86-03/027/2011-242 </w:t>
            </w:r>
            <w:r>
              <w:rPr>
                <w:szCs w:val="28"/>
              </w:rPr>
              <w:br/>
              <w:t>от 09.03.2011,</w:t>
            </w:r>
          </w:p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 w:rsidRPr="00500269">
              <w:rPr>
                <w:szCs w:val="28"/>
              </w:rPr>
              <w:t xml:space="preserve">ограничение прав (обременение): </w:t>
            </w:r>
            <w:r w:rsidR="00CD1D52">
              <w:rPr>
                <w:szCs w:val="28"/>
              </w:rPr>
              <w:br/>
            </w:r>
            <w:r>
              <w:rPr>
                <w:szCs w:val="28"/>
              </w:rPr>
              <w:t>не зарегистрировано</w:t>
            </w:r>
          </w:p>
        </w:tc>
        <w:tc>
          <w:tcPr>
            <w:tcW w:w="1842" w:type="dxa"/>
          </w:tcPr>
          <w:p w:rsidR="004D75F9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0900083</w:t>
            </w:r>
          </w:p>
          <w:p w:rsidR="004D75F9" w:rsidRPr="007033F8" w:rsidRDefault="004D75F9" w:rsidP="00C3447C">
            <w:pPr>
              <w:rPr>
                <w:szCs w:val="28"/>
              </w:rPr>
            </w:pPr>
          </w:p>
          <w:p w:rsidR="004D75F9" w:rsidRPr="007033F8" w:rsidRDefault="004D75F9" w:rsidP="00C3447C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4D75F9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93 4</w:t>
            </w:r>
            <w:r w:rsidR="004E651E">
              <w:rPr>
                <w:szCs w:val="28"/>
              </w:rPr>
              <w:t xml:space="preserve">71 559,00, </w:t>
            </w:r>
            <w:r w:rsidR="00CD1D52">
              <w:rPr>
                <w:szCs w:val="28"/>
              </w:rPr>
              <w:br/>
            </w:r>
            <w:r w:rsidR="004E651E">
              <w:rPr>
                <w:szCs w:val="28"/>
              </w:rPr>
              <w:t>в том числе НДС (20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15 578 593,17</w:t>
            </w:r>
          </w:p>
          <w:p w:rsidR="004D75F9" w:rsidRPr="007033F8" w:rsidRDefault="004D75F9" w:rsidP="00C3447C">
            <w:pPr>
              <w:jc w:val="center"/>
              <w:rPr>
                <w:szCs w:val="28"/>
              </w:rPr>
            </w:pPr>
          </w:p>
          <w:p w:rsidR="004D75F9" w:rsidRPr="007033F8" w:rsidRDefault="004D75F9" w:rsidP="00C3447C">
            <w:pPr>
              <w:jc w:val="center"/>
              <w:rPr>
                <w:szCs w:val="28"/>
              </w:rPr>
            </w:pPr>
          </w:p>
        </w:tc>
      </w:tr>
      <w:tr w:rsidR="004D75F9" w:rsidTr="00C3447C">
        <w:trPr>
          <w:trHeight w:val="225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896" w:type="dxa"/>
          </w:tcPr>
          <w:p w:rsidR="004D75F9" w:rsidRPr="00B4494E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92F34">
              <w:rPr>
                <w:szCs w:val="28"/>
              </w:rPr>
              <w:t>вижимое имущество: панель ЩО-70-1-36У3 со счетчиком Меркурий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0927154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651E">
              <w:rPr>
                <w:szCs w:val="28"/>
              </w:rPr>
              <w:t>73 440,00, в том числе НДС (20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CD1D52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28</w:t>
            </w:r>
            <w:r w:rsidR="00CD1D52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906,67 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96" w:type="dxa"/>
          </w:tcPr>
          <w:p w:rsidR="004D75F9" w:rsidRPr="00B4494E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92F34">
              <w:rPr>
                <w:szCs w:val="28"/>
              </w:rPr>
              <w:t>вижимое имущество: насос К 45/30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19 233,00,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CD1D52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 xml:space="preserve">3 205,50 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насос К 45/30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pStyle w:val="a6"/>
              <w:widowControl w:val="0"/>
              <w:ind w:left="426" w:hanging="398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pStyle w:val="a6"/>
              <w:widowControl w:val="0"/>
              <w:ind w:left="34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F56C0" w:rsidRDefault="004D75F9" w:rsidP="00C3447C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 xml:space="preserve">19 233,00, в </w:t>
            </w:r>
            <w:r w:rsidR="004E651E">
              <w:rPr>
                <w:szCs w:val="28"/>
              </w:rPr>
              <w:t>том числе НДС (20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3 205,50 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96" w:type="dxa"/>
          </w:tcPr>
          <w:p w:rsidR="004D75F9" w:rsidRPr="00D92F34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насос К 45/30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16 485,00,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2 747,50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96" w:type="dxa"/>
          </w:tcPr>
          <w:p w:rsidR="004D75F9" w:rsidRPr="00D92F34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шкаф пожарный </w:t>
            </w:r>
            <w:r>
              <w:rPr>
                <w:szCs w:val="28"/>
              </w:rPr>
              <w:br/>
            </w:r>
            <w:r w:rsidRPr="00477BAD">
              <w:rPr>
                <w:szCs w:val="28"/>
              </w:rPr>
              <w:t>ШП-310 нок левый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7A116D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4E651E">
              <w:rPr>
                <w:szCs w:val="28"/>
              </w:rPr>
              <w:t>334,00, в том числе НДС (20 </w:t>
            </w:r>
            <w:r w:rsidR="004D75F9"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222,33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шкаф пожарного крана ШПК-310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1 026,00,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171,00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96" w:type="dxa"/>
          </w:tcPr>
          <w:p w:rsidR="004D75F9" w:rsidRPr="00D92F34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шкаф пожарного крана ШПК-310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1 026,00,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171,00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96" w:type="dxa"/>
          </w:tcPr>
          <w:p w:rsidR="004D75F9" w:rsidRPr="00D92F34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шкаф пожарного крана ШПК-310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1 026,00, </w:t>
            </w:r>
            <w:r w:rsidR="004E651E">
              <w:rPr>
                <w:szCs w:val="28"/>
              </w:rPr>
              <w:t>в том числе НДС (20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171,00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шкаф пожарного крана ШПК-310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D92F34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1 026,00,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171,00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6A5151" w:rsidRDefault="004D75F9" w:rsidP="00A202FC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 w:right="3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</w:t>
            </w:r>
            <w:r w:rsidRPr="00477BAD">
              <w:rPr>
                <w:szCs w:val="28"/>
              </w:rPr>
              <w:lastRenderedPageBreak/>
              <w:t>имущество: шкаф пожарного крана ШПК-310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lastRenderedPageBreak/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1 026,00, в том </w:t>
            </w:r>
            <w:r>
              <w:rPr>
                <w:szCs w:val="28"/>
              </w:rPr>
              <w:lastRenderedPageBreak/>
              <w:t>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171,00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6A5151" w:rsidRDefault="004D75F9" w:rsidP="00A202FC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 w:right="3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насос Гном 10/10,53 /10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18 643,00,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3 107,17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6A5151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 w:right="3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панель ЩО-70-1-09У3-13-2504.2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56 976,00,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9 496,00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 w:right="3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панель ЩО-70-1-09У3-13-2504.3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56 976,00, в том числе НДС (20</w:t>
            </w:r>
            <w:r w:rsidR="004E651E">
              <w:rPr>
                <w:szCs w:val="28"/>
              </w:rPr>
              <w:t>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9 496,00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896" w:type="dxa"/>
          </w:tcPr>
          <w:p w:rsidR="004D75F9" w:rsidRPr="00FF06C6" w:rsidRDefault="004D75F9" w:rsidP="00A202F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</w:t>
            </w:r>
            <w:r w:rsidR="00A202FC">
              <w:rPr>
                <w:szCs w:val="28"/>
              </w:rPr>
              <w:br/>
            </w:r>
            <w:r w:rsidRPr="00477BAD">
              <w:rPr>
                <w:szCs w:val="28"/>
              </w:rPr>
              <w:t>щит ВРУ8-3Н-102-1УХЛ4 ЩАО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10 152,00, в том числе НДС (20</w:t>
            </w:r>
            <w:r w:rsidR="004E651E">
              <w:rPr>
                <w:szCs w:val="28"/>
              </w:rPr>
              <w:t>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1 692,00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щит ВРУ8-3Н-302-31УХЛ4 ЩО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10 152,00,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1 692,00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шкаф учета электрической энергии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5 400,00,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900,00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насос ГВС IL 65/140-7.5/2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47 430,00,</w:t>
            </w:r>
            <w:r w:rsidR="00031458">
              <w:rPr>
                <w:szCs w:val="28"/>
              </w:rPr>
              <w:t xml:space="preserve"> </w:t>
            </w:r>
            <w:r>
              <w:rPr>
                <w:szCs w:val="28"/>
              </w:rPr>
              <w:t>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7 905,00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</w:t>
            </w:r>
            <w:r w:rsidRPr="00477BAD">
              <w:rPr>
                <w:szCs w:val="28"/>
              </w:rPr>
              <w:lastRenderedPageBreak/>
              <w:t>насос ГВС IL 65/140-7.5/2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lastRenderedPageBreak/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47 430,00, в том </w:t>
            </w:r>
            <w:r>
              <w:rPr>
                <w:szCs w:val="28"/>
              </w:rPr>
              <w:lastRenderedPageBreak/>
              <w:t>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7 905,00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</w:t>
            </w:r>
            <w:proofErr w:type="spellStart"/>
            <w:r w:rsidRPr="00477BAD">
              <w:rPr>
                <w:szCs w:val="28"/>
              </w:rPr>
              <w:t>пожаро</w:t>
            </w:r>
            <w:proofErr w:type="spellEnd"/>
            <w:r w:rsidRPr="00477BAD">
              <w:rPr>
                <w:szCs w:val="28"/>
              </w:rPr>
              <w:t xml:space="preserve">-охранная сигнализация БПК </w:t>
            </w:r>
            <w:proofErr w:type="spellStart"/>
            <w:r w:rsidRPr="00477BAD">
              <w:rPr>
                <w:szCs w:val="28"/>
              </w:rPr>
              <w:t>Сандуны</w:t>
            </w:r>
            <w:proofErr w:type="spellEnd"/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26 741,00,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4 456,83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</w:t>
            </w:r>
            <w:proofErr w:type="spellStart"/>
            <w:r w:rsidRPr="00477BAD">
              <w:rPr>
                <w:szCs w:val="28"/>
              </w:rPr>
              <w:t>электрокаменка</w:t>
            </w:r>
            <w:proofErr w:type="spellEnd"/>
            <w:r w:rsidRPr="00477BAD">
              <w:rPr>
                <w:szCs w:val="28"/>
              </w:rPr>
              <w:t xml:space="preserve"> </w:t>
            </w:r>
            <w:proofErr w:type="spellStart"/>
            <w:r w:rsidRPr="00477BAD">
              <w:rPr>
                <w:szCs w:val="28"/>
              </w:rPr>
              <w:t>Harvia</w:t>
            </w:r>
            <w:proofErr w:type="spellEnd"/>
            <w:r w:rsidRPr="00477BAD">
              <w:rPr>
                <w:szCs w:val="28"/>
              </w:rPr>
              <w:t xml:space="preserve"> 26 кВт </w:t>
            </w:r>
            <w:proofErr w:type="spellStart"/>
            <w:r w:rsidRPr="00477BAD">
              <w:rPr>
                <w:szCs w:val="28"/>
              </w:rPr>
              <w:t>Profi</w:t>
            </w:r>
            <w:proofErr w:type="spellEnd"/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77 761,00,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12 960,17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блок управления </w:t>
            </w:r>
            <w:r>
              <w:rPr>
                <w:szCs w:val="28"/>
              </w:rPr>
              <w:br/>
            </w:r>
            <w:r w:rsidRPr="00477BAD">
              <w:rPr>
                <w:szCs w:val="28"/>
              </w:rPr>
              <w:t>С-260-34к к каменкам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37 422,00,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6 237,00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</w:t>
            </w:r>
            <w:proofErr w:type="spellStart"/>
            <w:r w:rsidRPr="00477BAD">
              <w:rPr>
                <w:szCs w:val="28"/>
              </w:rPr>
              <w:t>электрокаменка</w:t>
            </w:r>
            <w:proofErr w:type="spellEnd"/>
            <w:r w:rsidRPr="00477BAD">
              <w:rPr>
                <w:szCs w:val="28"/>
              </w:rPr>
              <w:t xml:space="preserve"> </w:t>
            </w:r>
            <w:proofErr w:type="spellStart"/>
            <w:r w:rsidRPr="00477BAD">
              <w:rPr>
                <w:szCs w:val="28"/>
              </w:rPr>
              <w:t>Harvia</w:t>
            </w:r>
            <w:proofErr w:type="spellEnd"/>
            <w:r w:rsidRPr="00477BAD">
              <w:rPr>
                <w:szCs w:val="28"/>
              </w:rPr>
              <w:t xml:space="preserve"> 26 кВт </w:t>
            </w:r>
            <w:proofErr w:type="spellStart"/>
            <w:r w:rsidRPr="00477BAD">
              <w:rPr>
                <w:szCs w:val="28"/>
              </w:rPr>
              <w:t>Profi</w:t>
            </w:r>
            <w:proofErr w:type="spellEnd"/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77 761,00, в том </w:t>
            </w:r>
            <w:r w:rsidR="004E651E">
              <w:rPr>
                <w:szCs w:val="28"/>
              </w:rPr>
              <w:t>числе НДС (20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12 960,17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блок управления </w:t>
            </w:r>
            <w:r>
              <w:rPr>
                <w:szCs w:val="28"/>
              </w:rPr>
              <w:br/>
            </w:r>
            <w:r w:rsidRPr="00477BAD">
              <w:rPr>
                <w:szCs w:val="28"/>
              </w:rPr>
              <w:t>С-260-34к к каменкам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37 422,00, в том числе НДС (20</w:t>
            </w:r>
            <w:r w:rsidR="004E651E">
              <w:rPr>
                <w:szCs w:val="28"/>
              </w:rPr>
              <w:t>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6 237,00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 w:right="-109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>вижимое имущество: печи д/сауны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17 804,00,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2 967,33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896" w:type="dxa"/>
          </w:tcPr>
          <w:p w:rsidR="004D75F9" w:rsidRPr="00477BAD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77BAD">
              <w:rPr>
                <w:szCs w:val="28"/>
              </w:rPr>
              <w:t xml:space="preserve">вижимое имущество: счетчик ВСХ-50 </w:t>
            </w:r>
            <w:r>
              <w:rPr>
                <w:szCs w:val="28"/>
              </w:rPr>
              <w:br/>
            </w:r>
            <w:r w:rsidRPr="00477BAD">
              <w:rPr>
                <w:szCs w:val="28"/>
              </w:rPr>
              <w:t>в комплекте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7 509,00,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1 251,50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 xml:space="preserve">вижимое имущество: теплосчетчик СТ-50 </w:t>
            </w:r>
            <w:r>
              <w:rPr>
                <w:szCs w:val="28"/>
              </w:rPr>
              <w:br/>
            </w:r>
            <w:r w:rsidRPr="00FF06C6">
              <w:rPr>
                <w:szCs w:val="28"/>
              </w:rPr>
              <w:t>в комплекте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11 842,00,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7A116D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1 973,67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 xml:space="preserve">вижимое имущество: теплосчетчик СТ-50 </w:t>
            </w:r>
            <w:r>
              <w:rPr>
                <w:szCs w:val="28"/>
              </w:rPr>
              <w:br/>
            </w:r>
            <w:r w:rsidRPr="00FF06C6">
              <w:rPr>
                <w:szCs w:val="28"/>
              </w:rPr>
              <w:t>в комплекте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11 842,00,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1 973,67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 xml:space="preserve">вижимое имущество: регулятор температуры </w:t>
            </w:r>
            <w:r w:rsidR="00FB3C5A">
              <w:rPr>
                <w:szCs w:val="28"/>
              </w:rPr>
              <w:br/>
            </w:r>
            <w:r w:rsidRPr="00FF06C6">
              <w:rPr>
                <w:szCs w:val="28"/>
              </w:rPr>
              <w:t>ЦР-8001/2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3 272,00,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>–</w:t>
            </w:r>
            <w:r w:rsidR="00031458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545,33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>вижимое имущество: шкаф учета энергоресурсов ГВС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0929016</w:t>
            </w:r>
          </w:p>
        </w:tc>
        <w:tc>
          <w:tcPr>
            <w:tcW w:w="2268" w:type="dxa"/>
          </w:tcPr>
          <w:p w:rsidR="004D75F9" w:rsidRPr="00B4494E" w:rsidRDefault="00031458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33 480,00, </w:t>
            </w:r>
            <w:r w:rsidR="004E651E">
              <w:rPr>
                <w:szCs w:val="28"/>
              </w:rPr>
              <w:t>в том числе НДС (20 </w:t>
            </w:r>
            <w:r w:rsidR="004D75F9"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5 580,00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pStyle w:val="a6"/>
              <w:widowControl w:val="0"/>
              <w:tabs>
                <w:tab w:val="left" w:pos="426"/>
              </w:tabs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4494E">
              <w:rPr>
                <w:szCs w:val="28"/>
              </w:rPr>
              <w:t xml:space="preserve">вижимое имущество: парогенератор </w:t>
            </w:r>
            <w:r w:rsidR="00A0402A">
              <w:rPr>
                <w:szCs w:val="28"/>
              </w:rPr>
              <w:br/>
            </w:r>
            <w:r w:rsidRPr="00B4494E">
              <w:rPr>
                <w:szCs w:val="28"/>
              </w:rPr>
              <w:t xml:space="preserve">ПЭЭ-50/100 </w:t>
            </w:r>
            <w:r w:rsidR="00A0402A">
              <w:rPr>
                <w:szCs w:val="28"/>
              </w:rPr>
              <w:br/>
            </w:r>
            <w:r w:rsidRPr="00B4494E">
              <w:rPr>
                <w:szCs w:val="28"/>
              </w:rPr>
              <w:t>с регулятором температуры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0929538</w:t>
            </w:r>
          </w:p>
        </w:tc>
        <w:tc>
          <w:tcPr>
            <w:tcW w:w="2268" w:type="dxa"/>
          </w:tcPr>
          <w:p w:rsidR="004D75F9" w:rsidRPr="00B4494E" w:rsidRDefault="00031458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78 750,00, </w:t>
            </w:r>
            <w:r w:rsidR="004E651E">
              <w:rPr>
                <w:szCs w:val="28"/>
              </w:rPr>
              <w:t>в том числе НДС (20 </w:t>
            </w:r>
            <w:r w:rsidR="004D75F9"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7A116D">
              <w:rPr>
                <w:szCs w:val="28"/>
              </w:rPr>
              <w:t xml:space="preserve"> </w:t>
            </w:r>
            <w:r w:rsidR="004D75F9">
              <w:rPr>
                <w:color w:val="000000"/>
                <w:sz w:val="27"/>
                <w:szCs w:val="27"/>
              </w:rPr>
              <w:t>13 125,00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 xml:space="preserve">вижимое имущество: парогенератор </w:t>
            </w:r>
            <w:r>
              <w:rPr>
                <w:szCs w:val="28"/>
              </w:rPr>
              <w:br/>
            </w:r>
            <w:r w:rsidRPr="00FF06C6">
              <w:rPr>
                <w:szCs w:val="28"/>
              </w:rPr>
              <w:t>ПЭЭ-50/100Н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78 750,00, в том числе НДС (20</w:t>
            </w:r>
            <w:r w:rsidR="004E651E">
              <w:rPr>
                <w:szCs w:val="28"/>
              </w:rPr>
              <w:t> </w:t>
            </w:r>
            <w:r>
              <w:rPr>
                <w:szCs w:val="28"/>
              </w:rPr>
              <w:t xml:space="preserve">%) </w:t>
            </w:r>
            <w:r w:rsidR="004E651E">
              <w:rPr>
                <w:szCs w:val="28"/>
              </w:rPr>
              <w:t>–</w:t>
            </w:r>
            <w:r w:rsidR="007A116D">
              <w:rPr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13 125,00</w:t>
            </w:r>
            <w:r w:rsidR="007A116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D75F9" w:rsidTr="00C3447C">
        <w:trPr>
          <w:trHeight w:val="270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6C6">
              <w:rPr>
                <w:szCs w:val="28"/>
              </w:rPr>
              <w:t>вижимое имущество: телефонная станция АТСК 16010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  <w:r w:rsidR="00142E05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977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 w:rsidRPr="00FA19E1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8 680,00, в том числе НДС (20 </w:t>
            </w:r>
            <w:r w:rsidR="004D75F9">
              <w:rPr>
                <w:szCs w:val="28"/>
              </w:rPr>
              <w:t xml:space="preserve">%) </w:t>
            </w:r>
            <w:r>
              <w:rPr>
                <w:szCs w:val="28"/>
              </w:rPr>
              <w:t xml:space="preserve">– </w:t>
            </w:r>
            <w:r w:rsidR="004D75F9">
              <w:rPr>
                <w:color w:val="000000"/>
                <w:sz w:val="27"/>
                <w:szCs w:val="27"/>
              </w:rPr>
              <w:t>1 446,67</w:t>
            </w:r>
          </w:p>
        </w:tc>
      </w:tr>
      <w:tr w:rsidR="004D75F9" w:rsidTr="00C3447C">
        <w:trPr>
          <w:trHeight w:val="462"/>
        </w:trPr>
        <w:tc>
          <w:tcPr>
            <w:tcW w:w="596" w:type="dxa"/>
          </w:tcPr>
          <w:p w:rsidR="004D75F9" w:rsidRPr="00B4494E" w:rsidRDefault="004D75F9" w:rsidP="00A202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896" w:type="dxa"/>
          </w:tcPr>
          <w:p w:rsidR="004D75F9" w:rsidRPr="00FF06C6" w:rsidRDefault="004D75F9" w:rsidP="00C3447C">
            <w:pPr>
              <w:widowControl w:val="0"/>
              <w:ind w:left="-4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4D75F9" w:rsidRDefault="004D75F9" w:rsidP="00C3447C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86:10:0101020:37,</w:t>
            </w:r>
          </w:p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под банно-прачечный комплекс № 1</w:t>
            </w:r>
          </w:p>
        </w:tc>
        <w:tc>
          <w:tcPr>
            <w:tcW w:w="1134" w:type="dxa"/>
          </w:tcPr>
          <w:p w:rsidR="004D75F9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116D">
              <w:rPr>
                <w:szCs w:val="28"/>
              </w:rPr>
              <w:t> </w:t>
            </w:r>
            <w:r>
              <w:rPr>
                <w:szCs w:val="28"/>
              </w:rPr>
              <w:t>160</w:t>
            </w:r>
          </w:p>
          <w:p w:rsidR="004D75F9" w:rsidRPr="00B4494E" w:rsidRDefault="004D75F9" w:rsidP="00C3447C">
            <w:pPr>
              <w:widowControl w:val="0"/>
              <w:ind w:hanging="250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4D75F9" w:rsidRDefault="004D75F9" w:rsidP="006F290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№ 86-72-22/075/2008-225 от 19.08.2008,</w:t>
            </w:r>
          </w:p>
          <w:p w:rsidR="004D75F9" w:rsidRPr="00B4494E" w:rsidRDefault="004D75F9" w:rsidP="00C3447C">
            <w:pPr>
              <w:widowControl w:val="0"/>
              <w:rPr>
                <w:szCs w:val="28"/>
              </w:rPr>
            </w:pPr>
            <w:r w:rsidRPr="00500269">
              <w:rPr>
                <w:szCs w:val="28"/>
              </w:rPr>
              <w:t xml:space="preserve">ограничение прав (обременение): </w:t>
            </w:r>
            <w:r>
              <w:rPr>
                <w:szCs w:val="28"/>
              </w:rPr>
              <w:br/>
              <w:t>не зарегистрировано</w:t>
            </w:r>
          </w:p>
        </w:tc>
        <w:tc>
          <w:tcPr>
            <w:tcW w:w="1842" w:type="dxa"/>
          </w:tcPr>
          <w:p w:rsidR="004D75F9" w:rsidRPr="00B4494E" w:rsidRDefault="004D75F9" w:rsidP="00C3447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1600184</w:t>
            </w:r>
          </w:p>
        </w:tc>
        <w:tc>
          <w:tcPr>
            <w:tcW w:w="2268" w:type="dxa"/>
          </w:tcPr>
          <w:p w:rsidR="004D75F9" w:rsidRPr="00B4494E" w:rsidRDefault="004E651E" w:rsidP="00C344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14 479 120,00, НДС </w:t>
            </w:r>
            <w:r w:rsidR="00A0402A">
              <w:rPr>
                <w:szCs w:val="28"/>
              </w:rPr>
              <w:br/>
            </w:r>
            <w:r w:rsidR="004D75F9">
              <w:rPr>
                <w:szCs w:val="28"/>
              </w:rPr>
              <w:t>не облагается</w:t>
            </w:r>
          </w:p>
        </w:tc>
      </w:tr>
    </w:tbl>
    <w:p w:rsidR="004D75F9" w:rsidRPr="008C35FC" w:rsidRDefault="00C3447C" w:rsidP="007A116D">
      <w:pPr>
        <w:widowControl w:val="0"/>
        <w:jc w:val="center"/>
        <w:rPr>
          <w:szCs w:val="28"/>
        </w:rPr>
      </w:pPr>
      <w:r>
        <w:rPr>
          <w:szCs w:val="28"/>
        </w:rPr>
        <w:br w:type="textWrapping" w:clear="all"/>
      </w:r>
    </w:p>
    <w:sectPr w:rsidR="004D75F9" w:rsidRPr="008C35FC" w:rsidSect="00A202FC">
      <w:headerReference w:type="default" r:id="rId12"/>
      <w:footerReference w:type="default" r:id="rId13"/>
      <w:pgSz w:w="16838" w:h="11906" w:orient="landscape"/>
      <w:pgMar w:top="1418" w:right="1134" w:bottom="851" w:left="1134" w:header="1021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22" w:rsidRDefault="002A2822" w:rsidP="006757BB">
      <w:r>
        <w:separator/>
      </w:r>
    </w:p>
  </w:endnote>
  <w:endnote w:type="continuationSeparator" w:id="0">
    <w:p w:rsidR="002A2822" w:rsidRDefault="002A282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5A" w:rsidRDefault="00FB3C5A" w:rsidP="00FB3C5A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B3C5A" w:rsidRDefault="00FB3C5A" w:rsidP="00FB3C5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5A" w:rsidRDefault="00FB3C5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22" w:rsidRDefault="002A2822" w:rsidP="006757BB">
      <w:r>
        <w:separator/>
      </w:r>
    </w:p>
  </w:footnote>
  <w:footnote w:type="continuationSeparator" w:id="0">
    <w:p w:rsidR="002A2822" w:rsidRDefault="002A282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7637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447C" w:rsidRPr="00C3447C" w:rsidRDefault="00C3447C">
        <w:pPr>
          <w:pStyle w:val="ad"/>
          <w:jc w:val="center"/>
          <w:rPr>
            <w:sz w:val="20"/>
            <w:szCs w:val="20"/>
          </w:rPr>
        </w:pPr>
        <w:r w:rsidRPr="00C3447C">
          <w:rPr>
            <w:sz w:val="20"/>
            <w:szCs w:val="20"/>
          </w:rPr>
          <w:fldChar w:fldCharType="begin"/>
        </w:r>
        <w:r w:rsidRPr="00C3447C">
          <w:rPr>
            <w:sz w:val="20"/>
            <w:szCs w:val="20"/>
          </w:rPr>
          <w:instrText>PAGE   \* MERGEFORMAT</w:instrText>
        </w:r>
        <w:r w:rsidRPr="00C3447C">
          <w:rPr>
            <w:sz w:val="20"/>
            <w:szCs w:val="20"/>
          </w:rPr>
          <w:fldChar w:fldCharType="separate"/>
        </w:r>
        <w:r w:rsidR="009809DA">
          <w:rPr>
            <w:noProof/>
            <w:sz w:val="20"/>
            <w:szCs w:val="20"/>
          </w:rPr>
          <w:t>3</w:t>
        </w:r>
        <w:r w:rsidRPr="00C3447C">
          <w:rPr>
            <w:sz w:val="20"/>
            <w:szCs w:val="20"/>
          </w:rPr>
          <w:fldChar w:fldCharType="end"/>
        </w:r>
      </w:p>
    </w:sdtContent>
  </w:sdt>
  <w:p w:rsidR="00C3447C" w:rsidRDefault="00C3447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7C" w:rsidRDefault="00C3447C">
    <w:pPr>
      <w:pStyle w:val="ad"/>
    </w:pPr>
    <w:r>
      <w:ptab w:relativeTo="margin" w:alignment="center" w:leader="none"/>
    </w:r>
    <w:r w:rsidRPr="00C3447C">
      <w:rPr>
        <w:sz w:val="20"/>
        <w:szCs w:val="20"/>
      </w:rPr>
      <w:t>4</w:t>
    </w:r>
    <w:r>
      <w:rPr>
        <w:sz w:val="20"/>
        <w:szCs w:val="20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3C5A" w:rsidRPr="00D424AF" w:rsidRDefault="00FB3C5A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809DA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191447"/>
    <w:multiLevelType w:val="hybridMultilevel"/>
    <w:tmpl w:val="DE24C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B823A55"/>
    <w:multiLevelType w:val="hybridMultilevel"/>
    <w:tmpl w:val="C15EACA2"/>
    <w:lvl w:ilvl="0" w:tplc="25CA3BA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10D8"/>
    <w:multiLevelType w:val="hybridMultilevel"/>
    <w:tmpl w:val="4E80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31458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1D78"/>
    <w:rsid w:val="000D7342"/>
    <w:rsid w:val="000E559A"/>
    <w:rsid w:val="00100262"/>
    <w:rsid w:val="00124533"/>
    <w:rsid w:val="00142E05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2822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D75F9"/>
    <w:rsid w:val="004E4ED8"/>
    <w:rsid w:val="004E651E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65C19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34A2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21AB"/>
    <w:rsid w:val="006D794C"/>
    <w:rsid w:val="006F290E"/>
    <w:rsid w:val="006F5A64"/>
    <w:rsid w:val="007059EF"/>
    <w:rsid w:val="0071370F"/>
    <w:rsid w:val="00765012"/>
    <w:rsid w:val="00790F42"/>
    <w:rsid w:val="00795A8F"/>
    <w:rsid w:val="007A116D"/>
    <w:rsid w:val="007A347E"/>
    <w:rsid w:val="007A6477"/>
    <w:rsid w:val="007A72D2"/>
    <w:rsid w:val="007A7339"/>
    <w:rsid w:val="007D26B7"/>
    <w:rsid w:val="007D2B57"/>
    <w:rsid w:val="007D6A51"/>
    <w:rsid w:val="007E4424"/>
    <w:rsid w:val="007F5B20"/>
    <w:rsid w:val="008009E7"/>
    <w:rsid w:val="00803407"/>
    <w:rsid w:val="0080385B"/>
    <w:rsid w:val="0081348C"/>
    <w:rsid w:val="00847112"/>
    <w:rsid w:val="00854D0C"/>
    <w:rsid w:val="008864AC"/>
    <w:rsid w:val="00892284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76CF1"/>
    <w:rsid w:val="009809DA"/>
    <w:rsid w:val="009857E9"/>
    <w:rsid w:val="0098622B"/>
    <w:rsid w:val="00987D20"/>
    <w:rsid w:val="009A1C08"/>
    <w:rsid w:val="009B3DAA"/>
    <w:rsid w:val="009B65D8"/>
    <w:rsid w:val="009C7310"/>
    <w:rsid w:val="009D677F"/>
    <w:rsid w:val="009F69EF"/>
    <w:rsid w:val="00A0402A"/>
    <w:rsid w:val="00A202FC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1E7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3447C"/>
    <w:rsid w:val="00C4422C"/>
    <w:rsid w:val="00C45521"/>
    <w:rsid w:val="00C5211C"/>
    <w:rsid w:val="00C53527"/>
    <w:rsid w:val="00C5368E"/>
    <w:rsid w:val="00C72CC8"/>
    <w:rsid w:val="00C76502"/>
    <w:rsid w:val="00CA35C9"/>
    <w:rsid w:val="00CA62D5"/>
    <w:rsid w:val="00CD1D52"/>
    <w:rsid w:val="00CD6D54"/>
    <w:rsid w:val="00D3340B"/>
    <w:rsid w:val="00D3561D"/>
    <w:rsid w:val="00D424AF"/>
    <w:rsid w:val="00D46BE5"/>
    <w:rsid w:val="00D47BC5"/>
    <w:rsid w:val="00D7482B"/>
    <w:rsid w:val="00D87555"/>
    <w:rsid w:val="00D9248D"/>
    <w:rsid w:val="00D940EA"/>
    <w:rsid w:val="00DE04FF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A2982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B2064"/>
    <w:rsid w:val="00FB3C5A"/>
    <w:rsid w:val="00FD1F68"/>
    <w:rsid w:val="00FE02B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9CD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D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11408"/>
    <w:rsid w:val="00627304"/>
    <w:rsid w:val="006F04CA"/>
    <w:rsid w:val="006F4AD1"/>
    <w:rsid w:val="007920C7"/>
    <w:rsid w:val="008E652B"/>
    <w:rsid w:val="009E1384"/>
    <w:rsid w:val="009F4F92"/>
    <w:rsid w:val="009F54D8"/>
    <w:rsid w:val="00A10C17"/>
    <w:rsid w:val="00A13D77"/>
    <w:rsid w:val="00A61EC3"/>
    <w:rsid w:val="00AD302D"/>
    <w:rsid w:val="00AE610D"/>
    <w:rsid w:val="00B22A7D"/>
    <w:rsid w:val="00B909C0"/>
    <w:rsid w:val="00C73E17"/>
    <w:rsid w:val="00D1490D"/>
    <w:rsid w:val="00D152F8"/>
    <w:rsid w:val="00E146C9"/>
    <w:rsid w:val="00E45D6A"/>
    <w:rsid w:val="00E763D0"/>
    <w:rsid w:val="00E87D46"/>
    <w:rsid w:val="00EA2F21"/>
    <w:rsid w:val="00EA72D9"/>
    <w:rsid w:val="00EB36BD"/>
    <w:rsid w:val="00EC2E6A"/>
    <w:rsid w:val="00ED08DF"/>
    <w:rsid w:val="00EE1EB9"/>
    <w:rsid w:val="00F5457A"/>
    <w:rsid w:val="00F925B2"/>
    <w:rsid w:val="00FC0846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  <w:style w:type="paragraph" w:customStyle="1" w:styleId="80EC8EBA3F83469486D2D8C9400C789B">
    <w:name w:val="80EC8EBA3F83469486D2D8C9400C789B"/>
    <w:rsid w:val="00F92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6945-BA77-41AA-A18A-823D240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689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Витковская Татьяна Анатольевна</cp:lastModifiedBy>
  <cp:revision>74</cp:revision>
  <cp:lastPrinted>2022-02-28T05:31:00Z</cp:lastPrinted>
  <dcterms:created xsi:type="dcterms:W3CDTF">2021-02-25T07:49:00Z</dcterms:created>
  <dcterms:modified xsi:type="dcterms:W3CDTF">2022-02-28T11:33:00Z</dcterms:modified>
</cp:coreProperties>
</file>