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F45F68">
        <w:rPr>
          <w:rFonts w:cs="Times New Roman"/>
          <w:szCs w:val="28"/>
        </w:rPr>
        <w:t>24</w:t>
      </w:r>
      <w:r w:rsidR="003224F1" w:rsidRPr="00854D0C">
        <w:rPr>
          <w:rFonts w:cs="Times New Roman"/>
          <w:szCs w:val="28"/>
        </w:rPr>
        <w:t xml:space="preserve"> </w:t>
      </w:r>
      <w:r w:rsidR="00F45F68">
        <w:rPr>
          <w:rFonts w:cs="Times New Roman"/>
          <w:szCs w:val="28"/>
        </w:rPr>
        <w:t>июня</w:t>
      </w:r>
      <w:r w:rsidR="00244B5C" w:rsidRPr="006D794C">
        <w:rPr>
          <w:rFonts w:cs="Times New Roman"/>
          <w:szCs w:val="28"/>
        </w:rPr>
        <w:t xml:space="preserve"> 2021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213704" w:rsidRDefault="00213704" w:rsidP="00A47AA3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№ </w:t>
      </w:r>
      <w:r w:rsidRPr="00213704">
        <w:rPr>
          <w:rFonts w:eastAsia="Calibri"/>
          <w:szCs w:val="28"/>
          <w:u w:val="single"/>
        </w:rPr>
        <w:t>763-</w:t>
      </w:r>
      <w:r w:rsidRPr="00213704">
        <w:rPr>
          <w:rFonts w:eastAsia="Calibri"/>
          <w:szCs w:val="28"/>
          <w:u w:val="single"/>
          <w:lang w:val="en-US"/>
        </w:rPr>
        <w:t>VI</w:t>
      </w:r>
      <w:r w:rsidRPr="00213704">
        <w:rPr>
          <w:rFonts w:eastAsia="Calibri"/>
          <w:szCs w:val="28"/>
          <w:u w:val="single"/>
        </w:rPr>
        <w:t xml:space="preserve"> ДГ</w:t>
      </w:r>
    </w:p>
    <w:p w:rsidR="00244B5C" w:rsidRDefault="00244B5C" w:rsidP="00244B5C">
      <w:pPr>
        <w:rPr>
          <w:szCs w:val="28"/>
        </w:rPr>
      </w:pPr>
    </w:p>
    <w:p w:rsidR="007D0356" w:rsidRDefault="007D0356" w:rsidP="007D0356">
      <w:pPr>
        <w:pStyle w:val="Default"/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одобрении проекта решения Думы города «О внесении изменения в Устав муниципального образования городской округ Сургут </w:t>
      </w:r>
      <w:r>
        <w:rPr>
          <w:sz w:val="28"/>
          <w:szCs w:val="28"/>
        </w:rPr>
        <w:br/>
        <w:t>Ханты-Мансийского автономного округа – Югры» и назначении публичных слушаний по нему</w:t>
      </w:r>
    </w:p>
    <w:p w:rsidR="00C56E34" w:rsidRPr="00C56E34" w:rsidRDefault="00C56E34" w:rsidP="00C56E34">
      <w:pPr>
        <w:tabs>
          <w:tab w:val="left" w:pos="709"/>
          <w:tab w:val="left" w:pos="3828"/>
        </w:tabs>
        <w:ind w:right="5103"/>
        <w:jc w:val="left"/>
        <w:rPr>
          <w:rFonts w:eastAsia="Times New Roman" w:cs="Times New Roman"/>
          <w:szCs w:val="28"/>
          <w:lang w:eastAsia="ru-RU"/>
        </w:rPr>
      </w:pPr>
    </w:p>
    <w:p w:rsidR="007D0356" w:rsidRDefault="007D0356" w:rsidP="007D035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</w:t>
      </w:r>
      <w:r>
        <w:rPr>
          <w:sz w:val="28"/>
          <w:szCs w:val="28"/>
        </w:rPr>
        <w:br/>
        <w:t>«Об общих принципах организации местного самоуправления в Российской Федерации», в целях обеспечения участия населения города С</w:t>
      </w:r>
      <w:r w:rsidR="00E24E0B">
        <w:rPr>
          <w:sz w:val="28"/>
          <w:szCs w:val="28"/>
        </w:rPr>
        <w:t xml:space="preserve">ургута </w:t>
      </w:r>
      <w:r w:rsidR="00E24E0B">
        <w:rPr>
          <w:sz w:val="28"/>
          <w:szCs w:val="28"/>
        </w:rPr>
        <w:br/>
      </w:r>
      <w:r>
        <w:rPr>
          <w:sz w:val="28"/>
          <w:szCs w:val="28"/>
        </w:rPr>
        <w:t>в осуществлении местного самоуправления Дума города РЕШИЛА:</w:t>
      </w:r>
    </w:p>
    <w:p w:rsidR="00E24E0B" w:rsidRDefault="00E24E0B" w:rsidP="007D0356">
      <w:pPr>
        <w:pStyle w:val="Default"/>
        <w:ind w:firstLine="708"/>
        <w:jc w:val="both"/>
        <w:rPr>
          <w:sz w:val="28"/>
          <w:szCs w:val="28"/>
        </w:rPr>
      </w:pPr>
    </w:p>
    <w:p w:rsidR="007D0356" w:rsidRDefault="00E24E0B" w:rsidP="00E24E0B">
      <w:pPr>
        <w:pStyle w:val="Default"/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7D0356">
        <w:rPr>
          <w:sz w:val="28"/>
          <w:szCs w:val="28"/>
        </w:rPr>
        <w:t>Одобрить проект решения Д</w:t>
      </w:r>
      <w:r w:rsidR="005B6125">
        <w:rPr>
          <w:sz w:val="28"/>
          <w:szCs w:val="28"/>
        </w:rPr>
        <w:t>умы города «О внесении изменения</w:t>
      </w:r>
      <w:r w:rsidR="007D0356">
        <w:rPr>
          <w:sz w:val="28"/>
          <w:szCs w:val="28"/>
        </w:rPr>
        <w:t xml:space="preserve"> </w:t>
      </w:r>
      <w:r w:rsidR="007D0356">
        <w:rPr>
          <w:sz w:val="28"/>
          <w:szCs w:val="28"/>
        </w:rPr>
        <w:br/>
        <w:t>в Устав муниципального обра</w:t>
      </w:r>
      <w:r>
        <w:rPr>
          <w:sz w:val="28"/>
          <w:szCs w:val="28"/>
        </w:rPr>
        <w:t xml:space="preserve">зования городской округ Сургут </w:t>
      </w:r>
      <w:r>
        <w:rPr>
          <w:sz w:val="28"/>
          <w:szCs w:val="28"/>
        </w:rPr>
        <w:br/>
      </w:r>
      <w:r w:rsidR="007D0356">
        <w:rPr>
          <w:sz w:val="28"/>
          <w:szCs w:val="28"/>
        </w:rPr>
        <w:t xml:space="preserve">Ханты-Мансийского автономного округа – Югры» (далее – проект решения) согласно приложению. </w:t>
      </w:r>
    </w:p>
    <w:p w:rsidR="007D0356" w:rsidRDefault="00E24E0B" w:rsidP="00E24E0B">
      <w:pPr>
        <w:pStyle w:val="Default"/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7D0356">
        <w:rPr>
          <w:sz w:val="28"/>
          <w:szCs w:val="28"/>
        </w:rPr>
        <w:t>Назначить по инициативе Думы города публ</w:t>
      </w:r>
      <w:r>
        <w:rPr>
          <w:sz w:val="28"/>
          <w:szCs w:val="28"/>
        </w:rPr>
        <w:t xml:space="preserve">ичные слушания </w:t>
      </w:r>
      <w:r>
        <w:rPr>
          <w:sz w:val="28"/>
          <w:szCs w:val="28"/>
        </w:rPr>
        <w:br/>
      </w:r>
      <w:r w:rsidR="007D0356">
        <w:rPr>
          <w:sz w:val="28"/>
          <w:szCs w:val="28"/>
        </w:rPr>
        <w:t>по проекту решения на 26.07.2021</w:t>
      </w:r>
      <w:r w:rsidR="007D0356" w:rsidRPr="00DE744E">
        <w:rPr>
          <w:color w:val="auto"/>
          <w:sz w:val="28"/>
          <w:szCs w:val="28"/>
        </w:rPr>
        <w:t>.</w:t>
      </w:r>
      <w:r w:rsidR="007D0356" w:rsidRPr="00207806">
        <w:rPr>
          <w:color w:val="FF0000"/>
          <w:sz w:val="28"/>
          <w:szCs w:val="28"/>
        </w:rPr>
        <w:t xml:space="preserve"> </w:t>
      </w:r>
    </w:p>
    <w:p w:rsidR="007D0356" w:rsidRDefault="007D0356" w:rsidP="007D035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– зал заседаний Думы горо</w:t>
      </w:r>
      <w:r w:rsidR="00E24E0B">
        <w:rPr>
          <w:sz w:val="28"/>
          <w:szCs w:val="28"/>
        </w:rPr>
        <w:t xml:space="preserve">да по адресу: г. Сургут, </w:t>
      </w:r>
      <w:r w:rsidR="00E24E0B">
        <w:rPr>
          <w:sz w:val="28"/>
          <w:szCs w:val="28"/>
        </w:rPr>
        <w:br/>
      </w:r>
      <w:r>
        <w:rPr>
          <w:sz w:val="28"/>
          <w:szCs w:val="28"/>
        </w:rPr>
        <w:t xml:space="preserve">ул. Восход, 4. </w:t>
      </w:r>
    </w:p>
    <w:p w:rsidR="007D0356" w:rsidRDefault="007D0356" w:rsidP="007D035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начала публичных слушаний –</w:t>
      </w:r>
      <w:r>
        <w:rPr>
          <w:color w:val="auto"/>
          <w:sz w:val="28"/>
          <w:szCs w:val="28"/>
        </w:rPr>
        <w:t xml:space="preserve"> 18.00</w:t>
      </w:r>
      <w:r w:rsidRPr="00DE744E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местному времени. </w:t>
      </w:r>
    </w:p>
    <w:p w:rsidR="007D0356" w:rsidRDefault="00E24E0B" w:rsidP="00E24E0B">
      <w:pPr>
        <w:pStyle w:val="Default"/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7D0356">
        <w:rPr>
          <w:sz w:val="28"/>
          <w:szCs w:val="28"/>
        </w:rPr>
        <w:t>Определить Уставную комиссию органом, уполномоченн</w:t>
      </w:r>
      <w:r>
        <w:rPr>
          <w:sz w:val="28"/>
          <w:szCs w:val="28"/>
        </w:rPr>
        <w:t xml:space="preserve">ым </w:t>
      </w:r>
      <w:r>
        <w:rPr>
          <w:sz w:val="28"/>
          <w:szCs w:val="28"/>
        </w:rPr>
        <w:br/>
      </w:r>
      <w:r w:rsidR="007D0356">
        <w:rPr>
          <w:sz w:val="28"/>
          <w:szCs w:val="28"/>
        </w:rPr>
        <w:t xml:space="preserve">на проведение публичных слушаний. </w:t>
      </w:r>
    </w:p>
    <w:p w:rsidR="007D0356" w:rsidRDefault="00E24E0B" w:rsidP="00E24E0B">
      <w:pPr>
        <w:pStyle w:val="Default"/>
        <w:tabs>
          <w:tab w:val="left" w:pos="993"/>
        </w:tabs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>
        <w:rPr>
          <w:color w:val="auto"/>
          <w:sz w:val="28"/>
          <w:szCs w:val="28"/>
        </w:rPr>
        <w:tab/>
      </w:r>
      <w:r w:rsidR="007D0356">
        <w:rPr>
          <w:color w:val="auto"/>
          <w:sz w:val="28"/>
          <w:szCs w:val="28"/>
        </w:rPr>
        <w:t xml:space="preserve">Предложения и замечания к проекту решения направляются </w:t>
      </w:r>
      <w:r>
        <w:rPr>
          <w:color w:val="auto"/>
          <w:sz w:val="28"/>
          <w:szCs w:val="28"/>
        </w:rPr>
        <w:br/>
      </w:r>
      <w:r w:rsidR="007D0356">
        <w:rPr>
          <w:color w:val="auto"/>
          <w:sz w:val="28"/>
          <w:szCs w:val="28"/>
        </w:rPr>
        <w:t xml:space="preserve">в Уставную комиссию по адресу: г. Сургут, ул. Восход, 4, </w:t>
      </w:r>
      <w:proofErr w:type="spellStart"/>
      <w:r w:rsidR="007D0356">
        <w:rPr>
          <w:color w:val="auto"/>
          <w:sz w:val="28"/>
          <w:szCs w:val="28"/>
        </w:rPr>
        <w:t>каб</w:t>
      </w:r>
      <w:proofErr w:type="spellEnd"/>
      <w:r w:rsidR="007D0356">
        <w:rPr>
          <w:color w:val="auto"/>
          <w:sz w:val="28"/>
          <w:szCs w:val="28"/>
        </w:rPr>
        <w:t xml:space="preserve">. 106, </w:t>
      </w:r>
      <w:r w:rsidR="007D0356">
        <w:rPr>
          <w:color w:val="auto"/>
          <w:sz w:val="28"/>
          <w:szCs w:val="28"/>
        </w:rPr>
        <w:br/>
        <w:t>по электронной почте: duma@admsurgut.ru в течение 30 дней после опубликования настоящего решения.</w:t>
      </w:r>
    </w:p>
    <w:p w:rsidR="007D0356" w:rsidRDefault="00E24E0B" w:rsidP="00E24E0B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</w:t>
      </w:r>
      <w:r>
        <w:rPr>
          <w:color w:val="auto"/>
          <w:sz w:val="28"/>
          <w:szCs w:val="28"/>
        </w:rPr>
        <w:tab/>
      </w:r>
      <w:r w:rsidR="007D0356">
        <w:rPr>
          <w:color w:val="auto"/>
          <w:sz w:val="28"/>
          <w:szCs w:val="28"/>
        </w:rPr>
        <w:t xml:space="preserve">Аппарату Думы города и Администрации города обеспечить деятельность Уставной комиссии при реализации её полномочий </w:t>
      </w:r>
      <w:r w:rsidR="007D0356">
        <w:rPr>
          <w:color w:val="auto"/>
          <w:sz w:val="28"/>
          <w:szCs w:val="28"/>
        </w:rPr>
        <w:br/>
        <w:t xml:space="preserve">в соответствии с Порядком организации и проведения публичных слушаний </w:t>
      </w:r>
      <w:r w:rsidR="007D0356">
        <w:rPr>
          <w:color w:val="auto"/>
          <w:sz w:val="28"/>
          <w:szCs w:val="28"/>
        </w:rPr>
        <w:br/>
      </w:r>
      <w:r w:rsidR="007D0356">
        <w:rPr>
          <w:color w:val="auto"/>
          <w:sz w:val="28"/>
          <w:szCs w:val="28"/>
        </w:rPr>
        <w:lastRenderedPageBreak/>
        <w:t xml:space="preserve">в городе Сургуте, утверждённым решением Думы города от 24.03.2017 </w:t>
      </w:r>
      <w:r>
        <w:rPr>
          <w:color w:val="auto"/>
          <w:sz w:val="28"/>
          <w:szCs w:val="28"/>
        </w:rPr>
        <w:br/>
      </w:r>
      <w:r w:rsidR="007D0356">
        <w:rPr>
          <w:color w:val="auto"/>
          <w:sz w:val="28"/>
          <w:szCs w:val="28"/>
        </w:rPr>
        <w:t xml:space="preserve">№ 77-VI ДГ. </w:t>
      </w:r>
    </w:p>
    <w:p w:rsidR="007D0356" w:rsidRDefault="006264D1" w:rsidP="006264D1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</w:t>
      </w:r>
      <w:r>
        <w:rPr>
          <w:color w:val="auto"/>
          <w:sz w:val="28"/>
          <w:szCs w:val="28"/>
        </w:rPr>
        <w:tab/>
      </w:r>
      <w:r w:rsidR="007D0356">
        <w:rPr>
          <w:color w:val="auto"/>
          <w:sz w:val="28"/>
          <w:szCs w:val="28"/>
        </w:rPr>
        <w:t xml:space="preserve">Администрации города опубликовать настоящее решение не позднее 26.06.2021 с одновременным опубликованием положений о порядке участия граждан в обсуждении проекта решения городской Думы «О внесении изменений и дополнений в Устав городского округа город Сургут Ханты-Мансийского автономного округа – Югры», о порядке учета предложений  </w:t>
      </w:r>
      <w:r w:rsidR="007D0356">
        <w:rPr>
          <w:color w:val="auto"/>
          <w:sz w:val="28"/>
          <w:szCs w:val="28"/>
        </w:rPr>
        <w:br/>
        <w:t xml:space="preserve">по проекту решения городской Думы «О внесении изменений и дополнений </w:t>
      </w:r>
      <w:r w:rsidR="007D0356">
        <w:rPr>
          <w:color w:val="auto"/>
          <w:sz w:val="28"/>
          <w:szCs w:val="28"/>
        </w:rPr>
        <w:br/>
        <w:t xml:space="preserve">в Устав городского округа город Сургут  Ханты-Мансийского автономного округа – Югры», утверждённых решением городской Думы от 18.11.2005 </w:t>
      </w:r>
      <w:r w:rsidR="007D0356">
        <w:rPr>
          <w:color w:val="auto"/>
          <w:sz w:val="28"/>
          <w:szCs w:val="28"/>
        </w:rPr>
        <w:br/>
        <w:t>№ 522-III ГД.</w:t>
      </w:r>
    </w:p>
    <w:p w:rsidR="007D0356" w:rsidRDefault="006264D1" w:rsidP="006264D1">
      <w:pPr>
        <w:pStyle w:val="Default"/>
        <w:tabs>
          <w:tab w:val="left" w:pos="851"/>
          <w:tab w:val="left" w:pos="993"/>
        </w:tabs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</w:t>
      </w:r>
      <w:r>
        <w:rPr>
          <w:color w:val="auto"/>
          <w:sz w:val="28"/>
          <w:szCs w:val="28"/>
        </w:rPr>
        <w:tab/>
      </w:r>
      <w:r w:rsidR="007D0356">
        <w:rPr>
          <w:color w:val="auto"/>
          <w:sz w:val="28"/>
          <w:szCs w:val="28"/>
        </w:rPr>
        <w:t>Контроль за выполнение</w:t>
      </w:r>
      <w:r>
        <w:rPr>
          <w:color w:val="auto"/>
          <w:sz w:val="28"/>
          <w:szCs w:val="28"/>
        </w:rPr>
        <w:t xml:space="preserve">м настоящего решения возложить </w:t>
      </w:r>
      <w:r>
        <w:rPr>
          <w:color w:val="auto"/>
          <w:sz w:val="28"/>
          <w:szCs w:val="28"/>
        </w:rPr>
        <w:br/>
      </w:r>
      <w:r w:rsidR="007D0356">
        <w:rPr>
          <w:color w:val="auto"/>
          <w:sz w:val="28"/>
          <w:szCs w:val="28"/>
        </w:rPr>
        <w:t xml:space="preserve">на депутата Думы города </w:t>
      </w:r>
      <w:proofErr w:type="spellStart"/>
      <w:r w:rsidR="007D0356">
        <w:rPr>
          <w:color w:val="auto"/>
          <w:sz w:val="28"/>
          <w:szCs w:val="28"/>
        </w:rPr>
        <w:t>Бруслиновского</w:t>
      </w:r>
      <w:proofErr w:type="spellEnd"/>
      <w:r w:rsidR="007D0356">
        <w:rPr>
          <w:color w:val="auto"/>
          <w:sz w:val="28"/>
          <w:szCs w:val="28"/>
        </w:rPr>
        <w:t xml:space="preserve"> И.П.</w:t>
      </w:r>
    </w:p>
    <w:p w:rsidR="00C56E34" w:rsidRDefault="00C56E34" w:rsidP="00064A49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E24E0B" w:rsidRDefault="00E24E0B" w:rsidP="00064A49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C56E34" w:rsidRPr="00064A49" w:rsidRDefault="00C56E34" w:rsidP="00064A49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8C35FC" w:rsidRPr="00B55A96" w:rsidRDefault="008C35FC" w:rsidP="008C35FC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 w:rsidRPr="00B55A96">
        <w:rPr>
          <w:szCs w:val="28"/>
        </w:rPr>
        <w:t>Н.А. Красноярова</w:t>
      </w:r>
    </w:p>
    <w:p w:rsidR="008C35FC" w:rsidRPr="00B55A96" w:rsidRDefault="008C35FC" w:rsidP="008C35FC">
      <w:pPr>
        <w:rPr>
          <w:szCs w:val="28"/>
        </w:rPr>
      </w:pPr>
    </w:p>
    <w:p w:rsidR="00503B30" w:rsidRDefault="00213704" w:rsidP="008C35FC">
      <w:pPr>
        <w:jc w:val="right"/>
        <w:rPr>
          <w:szCs w:val="28"/>
        </w:rPr>
      </w:pPr>
      <w:r>
        <w:rPr>
          <w:szCs w:val="28"/>
        </w:rPr>
        <w:t>«</w:t>
      </w:r>
      <w:r w:rsidRPr="00213704">
        <w:rPr>
          <w:szCs w:val="28"/>
          <w:u w:val="single"/>
        </w:rPr>
        <w:t>24</w:t>
      </w:r>
      <w:r>
        <w:rPr>
          <w:szCs w:val="28"/>
        </w:rPr>
        <w:t xml:space="preserve">» </w:t>
      </w:r>
      <w:r w:rsidRPr="00213704">
        <w:rPr>
          <w:szCs w:val="28"/>
          <w:u w:val="single"/>
        </w:rPr>
        <w:t>июня</w:t>
      </w:r>
      <w:r w:rsidR="008C35FC">
        <w:rPr>
          <w:szCs w:val="28"/>
        </w:rPr>
        <w:t xml:space="preserve"> 2021</w:t>
      </w:r>
      <w:r w:rsidR="008C35FC" w:rsidRPr="00B55A96">
        <w:rPr>
          <w:szCs w:val="28"/>
        </w:rPr>
        <w:t xml:space="preserve"> г.</w:t>
      </w:r>
    </w:p>
    <w:p w:rsidR="006264D1" w:rsidRDefault="006264D1" w:rsidP="008C35FC">
      <w:pPr>
        <w:jc w:val="right"/>
        <w:rPr>
          <w:szCs w:val="28"/>
        </w:rPr>
        <w:sectPr w:rsidR="006264D1" w:rsidSect="006264D1">
          <w:headerReference w:type="default" r:id="rId8"/>
          <w:footerReference w:type="default" r:id="rId9"/>
          <w:headerReference w:type="first" r:id="rId10"/>
          <w:pgSz w:w="11906" w:h="16838"/>
          <w:pgMar w:top="1276" w:right="851" w:bottom="1134" w:left="1701" w:header="709" w:footer="709" w:gutter="0"/>
          <w:cols w:space="708"/>
          <w:titlePg/>
          <w:docGrid w:linePitch="381"/>
        </w:sectPr>
      </w:pPr>
    </w:p>
    <w:p w:rsidR="007D0356" w:rsidRPr="004E6E96" w:rsidRDefault="007D0356" w:rsidP="007D0356">
      <w:pPr>
        <w:autoSpaceDE w:val="0"/>
        <w:autoSpaceDN w:val="0"/>
        <w:adjustRightInd w:val="0"/>
        <w:ind w:firstLine="6096"/>
        <w:rPr>
          <w:szCs w:val="28"/>
        </w:rPr>
      </w:pPr>
      <w:r w:rsidRPr="004E6E96">
        <w:rPr>
          <w:szCs w:val="28"/>
        </w:rPr>
        <w:lastRenderedPageBreak/>
        <w:t xml:space="preserve">Приложение </w:t>
      </w:r>
    </w:p>
    <w:p w:rsidR="007D0356" w:rsidRPr="004E6E96" w:rsidRDefault="007D0356" w:rsidP="007D0356">
      <w:pPr>
        <w:autoSpaceDE w:val="0"/>
        <w:autoSpaceDN w:val="0"/>
        <w:adjustRightInd w:val="0"/>
        <w:ind w:firstLine="6096"/>
        <w:rPr>
          <w:szCs w:val="28"/>
        </w:rPr>
      </w:pPr>
      <w:r w:rsidRPr="004E6E96">
        <w:rPr>
          <w:szCs w:val="28"/>
        </w:rPr>
        <w:t xml:space="preserve">к решению Думы города </w:t>
      </w:r>
    </w:p>
    <w:p w:rsidR="007D0356" w:rsidRPr="00213704" w:rsidRDefault="00213704" w:rsidP="007D0356">
      <w:pPr>
        <w:autoSpaceDE w:val="0"/>
        <w:autoSpaceDN w:val="0"/>
        <w:adjustRightInd w:val="0"/>
        <w:ind w:firstLine="6096"/>
        <w:rPr>
          <w:szCs w:val="28"/>
        </w:rPr>
      </w:pPr>
      <w:r>
        <w:rPr>
          <w:szCs w:val="28"/>
        </w:rPr>
        <w:t xml:space="preserve">от </w:t>
      </w:r>
      <w:r w:rsidRPr="00213704">
        <w:rPr>
          <w:szCs w:val="28"/>
          <w:u w:val="single"/>
        </w:rPr>
        <w:t>24.06.2021</w:t>
      </w:r>
      <w:r>
        <w:rPr>
          <w:szCs w:val="28"/>
        </w:rPr>
        <w:t xml:space="preserve"> № </w:t>
      </w:r>
      <w:r w:rsidRPr="00213704">
        <w:rPr>
          <w:szCs w:val="28"/>
          <w:u w:val="single"/>
        </w:rPr>
        <w:t>763-</w:t>
      </w:r>
      <w:r w:rsidRPr="00213704">
        <w:rPr>
          <w:szCs w:val="28"/>
          <w:u w:val="single"/>
          <w:lang w:val="en-US"/>
        </w:rPr>
        <w:t xml:space="preserve">VI </w:t>
      </w:r>
      <w:r w:rsidRPr="00213704">
        <w:rPr>
          <w:szCs w:val="28"/>
          <w:u w:val="single"/>
        </w:rPr>
        <w:t>ДГ</w:t>
      </w:r>
    </w:p>
    <w:p w:rsidR="007D0356" w:rsidRDefault="007D0356" w:rsidP="007D0356">
      <w:pPr>
        <w:ind w:firstLine="708"/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7D0356" w:rsidRPr="004E6E96" w:rsidTr="006264D1">
        <w:trPr>
          <w:trHeight w:val="3059"/>
        </w:trPr>
        <w:tc>
          <w:tcPr>
            <w:tcW w:w="9354" w:type="dxa"/>
          </w:tcPr>
          <w:p w:rsidR="007D0356" w:rsidRDefault="005B6125" w:rsidP="005B6125">
            <w:pPr>
              <w:ind w:left="74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  <w:r w:rsidR="007D0356" w:rsidRPr="00136733">
              <w:rPr>
                <w:sz w:val="24"/>
                <w:szCs w:val="24"/>
              </w:rPr>
              <w:t>вносится</w:t>
            </w:r>
            <w:r w:rsidR="007D0356">
              <w:rPr>
                <w:sz w:val="24"/>
                <w:szCs w:val="24"/>
              </w:rPr>
              <w:t xml:space="preserve"> Главой города</w:t>
            </w:r>
          </w:p>
          <w:p w:rsidR="007D0356" w:rsidRDefault="007D0356" w:rsidP="00633E64">
            <w:pPr>
              <w:rPr>
                <w:szCs w:val="28"/>
              </w:rPr>
            </w:pPr>
          </w:p>
          <w:p w:rsidR="007D0356" w:rsidRPr="007D0356" w:rsidRDefault="007D0356" w:rsidP="007D0356">
            <w:pPr>
              <w:jc w:val="center"/>
              <w:rPr>
                <w:szCs w:val="28"/>
              </w:rPr>
            </w:pPr>
            <w:r w:rsidRPr="004E6E96">
              <w:rPr>
                <w:szCs w:val="28"/>
              </w:rPr>
              <w:t>МУНИЦИПАЛЬНОЕ ОБРАЗОВА</w:t>
            </w:r>
            <w:r>
              <w:rPr>
                <w:szCs w:val="28"/>
              </w:rPr>
              <w:t xml:space="preserve">НИЕ ГОРОДСКОЙ ОКРУГ СУРГУТ </w:t>
            </w:r>
            <w:r w:rsidRPr="004E6E96">
              <w:rPr>
                <w:spacing w:val="6"/>
                <w:szCs w:val="28"/>
              </w:rPr>
              <w:t>ХАНТЫ-МАНСИЙСКОГ</w:t>
            </w:r>
            <w:r>
              <w:rPr>
                <w:spacing w:val="6"/>
                <w:szCs w:val="28"/>
              </w:rPr>
              <w:t>О АВТОНОМНОГО ОКРУГА – ЮГРЫ</w:t>
            </w:r>
          </w:p>
          <w:p w:rsidR="007D0356" w:rsidRPr="004E6E96" w:rsidRDefault="007D0356" w:rsidP="007D0356">
            <w:pPr>
              <w:jc w:val="center"/>
              <w:rPr>
                <w:szCs w:val="28"/>
              </w:rPr>
            </w:pPr>
          </w:p>
          <w:p w:rsidR="007D0356" w:rsidRPr="004E6E96" w:rsidRDefault="007D0356" w:rsidP="007D0356">
            <w:pPr>
              <w:jc w:val="center"/>
              <w:rPr>
                <w:szCs w:val="28"/>
              </w:rPr>
            </w:pPr>
            <w:r w:rsidRPr="004E6E96">
              <w:rPr>
                <w:szCs w:val="28"/>
              </w:rPr>
              <w:t>ДУМА ГОРОДА</w:t>
            </w:r>
          </w:p>
          <w:p w:rsidR="007D0356" w:rsidRPr="004E6E96" w:rsidRDefault="007D0356" w:rsidP="007D0356">
            <w:pPr>
              <w:jc w:val="center"/>
              <w:rPr>
                <w:spacing w:val="20"/>
                <w:szCs w:val="28"/>
              </w:rPr>
            </w:pPr>
          </w:p>
          <w:p w:rsidR="007D0356" w:rsidRPr="004E6E96" w:rsidRDefault="007D0356" w:rsidP="007D0356">
            <w:pPr>
              <w:jc w:val="center"/>
              <w:rPr>
                <w:szCs w:val="28"/>
              </w:rPr>
            </w:pPr>
            <w:r w:rsidRPr="004E6E96">
              <w:rPr>
                <w:spacing w:val="20"/>
                <w:szCs w:val="28"/>
              </w:rPr>
              <w:t>РЕШЕНИЕ</w:t>
            </w:r>
          </w:p>
        </w:tc>
      </w:tr>
    </w:tbl>
    <w:p w:rsidR="007D0356" w:rsidRDefault="00E24E0B" w:rsidP="00E24E0B">
      <w:pPr>
        <w:autoSpaceDE w:val="0"/>
        <w:autoSpaceDN w:val="0"/>
        <w:adjustRightInd w:val="0"/>
        <w:ind w:right="5101"/>
        <w:rPr>
          <w:szCs w:val="28"/>
        </w:rPr>
      </w:pPr>
      <w:r>
        <w:rPr>
          <w:szCs w:val="28"/>
        </w:rPr>
        <w:t>О внесении изменения</w:t>
      </w:r>
      <w:r w:rsidRPr="004E6E96">
        <w:rPr>
          <w:szCs w:val="28"/>
        </w:rPr>
        <w:t xml:space="preserve"> в Устав муниципального образования городской округ Сургут Ханты-Мансий</w:t>
      </w:r>
      <w:r>
        <w:rPr>
          <w:szCs w:val="28"/>
        </w:rPr>
        <w:t>ского автономного округа – Югры</w:t>
      </w:r>
    </w:p>
    <w:p w:rsidR="00E24E0B" w:rsidRPr="004E6E96" w:rsidRDefault="00E24E0B" w:rsidP="007D0356">
      <w:pPr>
        <w:autoSpaceDE w:val="0"/>
        <w:autoSpaceDN w:val="0"/>
        <w:adjustRightInd w:val="0"/>
        <w:ind w:right="5386"/>
        <w:rPr>
          <w:szCs w:val="28"/>
        </w:rPr>
      </w:pPr>
    </w:p>
    <w:p w:rsidR="007D0356" w:rsidRDefault="007D0356" w:rsidP="007D0356">
      <w:pPr>
        <w:autoSpaceDE w:val="0"/>
        <w:autoSpaceDN w:val="0"/>
        <w:adjustRightInd w:val="0"/>
        <w:ind w:firstLine="708"/>
        <w:rPr>
          <w:szCs w:val="28"/>
        </w:rPr>
      </w:pPr>
      <w:r w:rsidRPr="004E6E96">
        <w:rPr>
          <w:szCs w:val="28"/>
        </w:rPr>
        <w:t xml:space="preserve">В соответствии с Федеральным законом от 06.10.2003 № 131-ФЗ </w:t>
      </w:r>
      <w:r w:rsidRPr="004E6E96">
        <w:rPr>
          <w:szCs w:val="28"/>
        </w:rPr>
        <w:br/>
        <w:t>«Об общих принципах организации местного самоуправления в Российской Федерации», рассмотрев результаты публичных слушаний, заключение Уставно</w:t>
      </w:r>
      <w:r>
        <w:rPr>
          <w:szCs w:val="28"/>
        </w:rPr>
        <w:t xml:space="preserve">й комиссии, Дума города РЕШИЛА: </w:t>
      </w:r>
    </w:p>
    <w:p w:rsidR="007D0356" w:rsidRDefault="007D0356" w:rsidP="007D0356">
      <w:pPr>
        <w:autoSpaceDE w:val="0"/>
        <w:autoSpaceDN w:val="0"/>
        <w:adjustRightInd w:val="0"/>
        <w:ind w:firstLine="708"/>
        <w:rPr>
          <w:szCs w:val="28"/>
        </w:rPr>
      </w:pPr>
    </w:p>
    <w:p w:rsidR="007D0356" w:rsidRPr="007D0356" w:rsidRDefault="007D0356" w:rsidP="007D0356">
      <w:pPr>
        <w:tabs>
          <w:tab w:val="left" w:pos="993"/>
        </w:tabs>
        <w:autoSpaceDE w:val="0"/>
        <w:autoSpaceDN w:val="0"/>
        <w:adjustRightInd w:val="0"/>
        <w:ind w:firstLine="708"/>
        <w:rPr>
          <w:szCs w:val="28"/>
        </w:rPr>
      </w:pPr>
      <w:r w:rsidRPr="004E6E96">
        <w:rPr>
          <w:rFonts w:cs="Times New Roman"/>
          <w:szCs w:val="28"/>
        </w:rPr>
        <w:t>1.</w:t>
      </w:r>
      <w:r w:rsidRPr="004E6E96">
        <w:rPr>
          <w:rFonts w:cs="Times New Roman"/>
          <w:szCs w:val="28"/>
        </w:rPr>
        <w:tab/>
        <w:t xml:space="preserve">Внести в Устав муниципального образования городской округ </w:t>
      </w:r>
      <w:r w:rsidRPr="004E6E96">
        <w:rPr>
          <w:rFonts w:cs="Times New Roman"/>
          <w:szCs w:val="28"/>
        </w:rPr>
        <w:br/>
        <w:t xml:space="preserve">Сургут </w:t>
      </w:r>
      <w:r w:rsidRPr="007975EE">
        <w:rPr>
          <w:rFonts w:cs="Times New Roman"/>
          <w:szCs w:val="28"/>
        </w:rPr>
        <w:t>Ханты-Мансийского автономного округа – Югры, принятый решением городской Думы от 18.02.2005 № 425-III ГД (в реда</w:t>
      </w:r>
      <w:r>
        <w:rPr>
          <w:rFonts w:cs="Times New Roman"/>
          <w:szCs w:val="28"/>
        </w:rPr>
        <w:t xml:space="preserve">кции </w:t>
      </w:r>
      <w:r w:rsidRPr="007975EE">
        <w:rPr>
          <w:rFonts w:cs="Times New Roman"/>
          <w:bCs/>
          <w:szCs w:val="28"/>
        </w:rPr>
        <w:t xml:space="preserve">от </w:t>
      </w:r>
      <w:r w:rsidRPr="00E35FDD">
        <w:rPr>
          <w:rFonts w:cs="Times New Roman"/>
          <w:szCs w:val="28"/>
        </w:rPr>
        <w:t>22.03.2021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  <w:t xml:space="preserve">№ </w:t>
      </w:r>
      <w:r w:rsidRPr="00E35FDD">
        <w:rPr>
          <w:rFonts w:cs="Times New Roman"/>
          <w:szCs w:val="28"/>
        </w:rPr>
        <w:t>706-VI ДГ</w:t>
      </w:r>
      <w:r w:rsidR="005B6125">
        <w:rPr>
          <w:rFonts w:cs="Times New Roman"/>
          <w:szCs w:val="28"/>
        </w:rPr>
        <w:t>), изменение</w:t>
      </w:r>
      <w:r w:rsidRPr="007975EE">
        <w:rPr>
          <w:rFonts w:cs="Times New Roman"/>
          <w:szCs w:val="28"/>
        </w:rPr>
        <w:t xml:space="preserve"> согласно приложению.</w:t>
      </w:r>
    </w:p>
    <w:p w:rsidR="007D0356" w:rsidRPr="004E6E96" w:rsidRDefault="007D0356" w:rsidP="007D0356">
      <w:pPr>
        <w:tabs>
          <w:tab w:val="left" w:pos="993"/>
        </w:tabs>
        <w:autoSpaceDE w:val="0"/>
        <w:autoSpaceDN w:val="0"/>
        <w:adjustRightInd w:val="0"/>
        <w:ind w:firstLine="708"/>
        <w:rPr>
          <w:szCs w:val="28"/>
        </w:rPr>
      </w:pPr>
      <w:r w:rsidRPr="007975EE">
        <w:rPr>
          <w:szCs w:val="28"/>
        </w:rPr>
        <w:t>2.</w:t>
      </w:r>
      <w:r w:rsidRPr="007975EE">
        <w:rPr>
          <w:szCs w:val="28"/>
        </w:rPr>
        <w:tab/>
        <w:t>Главе города в установленном порядке направить настоящее решение в соответствующий территориальный орган уполномоченного федерального органа исполнительной</w:t>
      </w:r>
      <w:r w:rsidRPr="004E6E96">
        <w:rPr>
          <w:szCs w:val="28"/>
        </w:rPr>
        <w:t xml:space="preserve"> власти в сфере регистрации уставов муниципальных образований для государственной регистрации.</w:t>
      </w:r>
    </w:p>
    <w:p w:rsidR="007D0356" w:rsidRDefault="007D0356" w:rsidP="007D0356">
      <w:pPr>
        <w:tabs>
          <w:tab w:val="left" w:pos="993"/>
        </w:tabs>
        <w:autoSpaceDE w:val="0"/>
        <w:autoSpaceDN w:val="0"/>
        <w:adjustRightInd w:val="0"/>
        <w:ind w:firstLine="708"/>
        <w:rPr>
          <w:szCs w:val="28"/>
        </w:rPr>
      </w:pPr>
      <w:r w:rsidRPr="004E6E96">
        <w:rPr>
          <w:szCs w:val="28"/>
        </w:rPr>
        <w:t>3.</w:t>
      </w:r>
      <w:r w:rsidRPr="004E6E96">
        <w:rPr>
          <w:szCs w:val="28"/>
        </w:rPr>
        <w:tab/>
        <w:t xml:space="preserve">Администрации города </w:t>
      </w:r>
      <w:r w:rsidRPr="00F0380F">
        <w:rPr>
          <w:szCs w:val="28"/>
        </w:rPr>
        <w:t xml:space="preserve">опубликовать настоящее решение </w:t>
      </w:r>
      <w:r w:rsidRPr="00067402">
        <w:rPr>
          <w:szCs w:val="28"/>
        </w:rPr>
        <w:t>после государственной регистрации.</w:t>
      </w:r>
      <w:r>
        <w:rPr>
          <w:szCs w:val="28"/>
        </w:rPr>
        <w:t xml:space="preserve"> </w:t>
      </w:r>
    </w:p>
    <w:p w:rsidR="007D0356" w:rsidRDefault="007D0356" w:rsidP="007D0356">
      <w:pPr>
        <w:tabs>
          <w:tab w:val="left" w:pos="993"/>
        </w:tabs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</w:r>
      <w:r w:rsidRPr="00CF33E6">
        <w:rPr>
          <w:szCs w:val="28"/>
        </w:rPr>
        <w:t>Настоящее решение вступает в силу</w:t>
      </w:r>
      <w:r>
        <w:rPr>
          <w:szCs w:val="28"/>
        </w:rPr>
        <w:t xml:space="preserve"> после официального опубликования</w:t>
      </w:r>
      <w:r w:rsidRPr="00CF33E6">
        <w:rPr>
          <w:szCs w:val="28"/>
        </w:rPr>
        <w:t>.</w:t>
      </w:r>
      <w:r>
        <w:rPr>
          <w:szCs w:val="28"/>
        </w:rPr>
        <w:t xml:space="preserve"> </w:t>
      </w:r>
    </w:p>
    <w:p w:rsidR="007D0356" w:rsidRDefault="00E24E0B" w:rsidP="007D0356">
      <w:pPr>
        <w:tabs>
          <w:tab w:val="left" w:pos="993"/>
        </w:tabs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5</w:t>
      </w:r>
      <w:r w:rsidR="007D0356">
        <w:rPr>
          <w:szCs w:val="28"/>
        </w:rPr>
        <w:t>.</w:t>
      </w:r>
      <w:r w:rsidR="007D0356">
        <w:rPr>
          <w:szCs w:val="28"/>
        </w:rPr>
        <w:tab/>
      </w:r>
      <w:r w:rsidR="007D0356" w:rsidRPr="00B2466F">
        <w:rPr>
          <w:szCs w:val="28"/>
        </w:rPr>
        <w:t>Контроль за выполнением</w:t>
      </w:r>
      <w:r w:rsidR="007D0356" w:rsidRPr="00F0380F">
        <w:rPr>
          <w:szCs w:val="28"/>
        </w:rPr>
        <w:t xml:space="preserve"> нас</w:t>
      </w:r>
      <w:r w:rsidR="007D0356">
        <w:rPr>
          <w:szCs w:val="28"/>
        </w:rPr>
        <w:t xml:space="preserve">тоящего решения возложить </w:t>
      </w:r>
      <w:r>
        <w:rPr>
          <w:szCs w:val="28"/>
        </w:rPr>
        <w:br/>
      </w:r>
      <w:r w:rsidR="007D0356" w:rsidRPr="004E6E96">
        <w:rPr>
          <w:szCs w:val="28"/>
        </w:rPr>
        <w:t xml:space="preserve">на депутата Думы города </w:t>
      </w:r>
      <w:proofErr w:type="spellStart"/>
      <w:r w:rsidR="007D0356" w:rsidRPr="004E6E96">
        <w:rPr>
          <w:szCs w:val="28"/>
        </w:rPr>
        <w:t>Бруслиновского</w:t>
      </w:r>
      <w:proofErr w:type="spellEnd"/>
      <w:r w:rsidR="007D0356" w:rsidRPr="004E6E96">
        <w:rPr>
          <w:szCs w:val="28"/>
        </w:rPr>
        <w:t xml:space="preserve"> И.П.</w:t>
      </w:r>
    </w:p>
    <w:p w:rsidR="006264D1" w:rsidRDefault="006264D1" w:rsidP="007D0356">
      <w:pPr>
        <w:tabs>
          <w:tab w:val="left" w:pos="993"/>
        </w:tabs>
        <w:autoSpaceDE w:val="0"/>
        <w:autoSpaceDN w:val="0"/>
        <w:adjustRightInd w:val="0"/>
        <w:ind w:firstLine="708"/>
        <w:rPr>
          <w:szCs w:val="28"/>
        </w:rPr>
      </w:pPr>
    </w:p>
    <w:p w:rsidR="006264D1" w:rsidRDefault="006264D1" w:rsidP="007D0356">
      <w:pPr>
        <w:tabs>
          <w:tab w:val="left" w:pos="993"/>
        </w:tabs>
        <w:autoSpaceDE w:val="0"/>
        <w:autoSpaceDN w:val="0"/>
        <w:adjustRightInd w:val="0"/>
        <w:ind w:firstLine="708"/>
        <w:rPr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103"/>
        <w:gridCol w:w="4395"/>
      </w:tblGrid>
      <w:tr w:rsidR="007D0356" w:rsidRPr="004E6E96" w:rsidTr="00633E64">
        <w:trPr>
          <w:trHeight w:val="1697"/>
        </w:trPr>
        <w:tc>
          <w:tcPr>
            <w:tcW w:w="5103" w:type="dxa"/>
          </w:tcPr>
          <w:p w:rsidR="007D0356" w:rsidRPr="004E6E96" w:rsidRDefault="007D0356" w:rsidP="00633E64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 w:rsidRPr="004E6E96">
              <w:rPr>
                <w:szCs w:val="28"/>
              </w:rPr>
              <w:t>Председатель Думы города</w:t>
            </w:r>
          </w:p>
          <w:p w:rsidR="007D0356" w:rsidRPr="004E6E96" w:rsidRDefault="007D0356" w:rsidP="00633E64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</w:p>
          <w:p w:rsidR="007D0356" w:rsidRPr="004E6E96" w:rsidRDefault="007D0356" w:rsidP="00633E64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 w:rsidRPr="004E6E96">
              <w:rPr>
                <w:szCs w:val="28"/>
              </w:rPr>
              <w:t>_______________ Н.А. Красноярова</w:t>
            </w:r>
          </w:p>
          <w:p w:rsidR="007D0356" w:rsidRPr="004E6E96" w:rsidRDefault="007D0356" w:rsidP="00633E64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</w:p>
          <w:p w:rsidR="007D0356" w:rsidRPr="004E6E96" w:rsidRDefault="005B6125" w:rsidP="00633E64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>
              <w:rPr>
                <w:szCs w:val="28"/>
              </w:rPr>
              <w:t>«___» ___________ 2021</w:t>
            </w:r>
            <w:r w:rsidR="007D0356" w:rsidRPr="004E6E96">
              <w:rPr>
                <w:szCs w:val="28"/>
              </w:rPr>
              <w:t xml:space="preserve"> г.</w:t>
            </w:r>
          </w:p>
        </w:tc>
        <w:tc>
          <w:tcPr>
            <w:tcW w:w="4395" w:type="dxa"/>
          </w:tcPr>
          <w:p w:rsidR="007D0356" w:rsidRPr="004E6E96" w:rsidRDefault="007D0356" w:rsidP="00633E64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 w:rsidRPr="004E6E96">
              <w:rPr>
                <w:szCs w:val="28"/>
              </w:rPr>
              <w:t xml:space="preserve"> Глава города</w:t>
            </w:r>
          </w:p>
          <w:p w:rsidR="007D0356" w:rsidRPr="004E6E96" w:rsidRDefault="007D0356" w:rsidP="00633E64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</w:p>
          <w:p w:rsidR="007D0356" w:rsidRPr="004E6E96" w:rsidRDefault="007D0356" w:rsidP="00633E64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>
              <w:rPr>
                <w:szCs w:val="28"/>
              </w:rPr>
              <w:t xml:space="preserve"> _______________ А.С. Филатов</w:t>
            </w:r>
          </w:p>
          <w:p w:rsidR="007D0356" w:rsidRPr="004E6E96" w:rsidRDefault="007D0356" w:rsidP="00633E64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</w:p>
          <w:p w:rsidR="007D0356" w:rsidRPr="004E6E96" w:rsidRDefault="005B6125" w:rsidP="00633E64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>
              <w:rPr>
                <w:szCs w:val="28"/>
              </w:rPr>
              <w:t xml:space="preserve"> «___» ___________ 2021</w:t>
            </w:r>
            <w:r w:rsidR="007D0356" w:rsidRPr="004E6E96">
              <w:rPr>
                <w:szCs w:val="28"/>
              </w:rPr>
              <w:t xml:space="preserve"> г.</w:t>
            </w:r>
          </w:p>
        </w:tc>
      </w:tr>
    </w:tbl>
    <w:p w:rsidR="00E24E0B" w:rsidRDefault="006264D1" w:rsidP="007D0356">
      <w:pPr>
        <w:autoSpaceDE w:val="0"/>
        <w:autoSpaceDN w:val="0"/>
        <w:adjustRightInd w:val="0"/>
        <w:ind w:firstLine="6096"/>
        <w:rPr>
          <w:sz w:val="2"/>
          <w:szCs w:val="2"/>
        </w:rPr>
      </w:pPr>
      <w:r>
        <w:rPr>
          <w:sz w:val="2"/>
          <w:szCs w:val="2"/>
        </w:rPr>
        <w:t>\</w:t>
      </w:r>
    </w:p>
    <w:p w:rsidR="006264D1" w:rsidRPr="006264D1" w:rsidRDefault="006264D1" w:rsidP="007D0356">
      <w:pPr>
        <w:autoSpaceDE w:val="0"/>
        <w:autoSpaceDN w:val="0"/>
        <w:adjustRightInd w:val="0"/>
        <w:ind w:firstLine="6096"/>
        <w:rPr>
          <w:sz w:val="2"/>
          <w:szCs w:val="2"/>
        </w:rPr>
        <w:sectPr w:rsidR="006264D1" w:rsidRPr="006264D1" w:rsidSect="006264D1">
          <w:pgSz w:w="11906" w:h="16838"/>
          <w:pgMar w:top="907" w:right="851" w:bottom="680" w:left="1701" w:header="709" w:footer="709" w:gutter="0"/>
          <w:cols w:space="708"/>
          <w:titlePg/>
          <w:docGrid w:linePitch="381"/>
        </w:sectPr>
      </w:pPr>
    </w:p>
    <w:p w:rsidR="007D0356" w:rsidRPr="004E6E96" w:rsidRDefault="007D0356" w:rsidP="007D0356">
      <w:pPr>
        <w:autoSpaceDE w:val="0"/>
        <w:autoSpaceDN w:val="0"/>
        <w:adjustRightInd w:val="0"/>
        <w:ind w:firstLine="6096"/>
        <w:rPr>
          <w:szCs w:val="28"/>
        </w:rPr>
      </w:pPr>
      <w:r w:rsidRPr="004E6E96">
        <w:rPr>
          <w:szCs w:val="28"/>
        </w:rPr>
        <w:lastRenderedPageBreak/>
        <w:t xml:space="preserve">Приложение </w:t>
      </w:r>
    </w:p>
    <w:p w:rsidR="007D0356" w:rsidRPr="004E6E96" w:rsidRDefault="007D0356" w:rsidP="007D0356">
      <w:pPr>
        <w:autoSpaceDE w:val="0"/>
        <w:autoSpaceDN w:val="0"/>
        <w:adjustRightInd w:val="0"/>
        <w:ind w:firstLine="6096"/>
        <w:rPr>
          <w:szCs w:val="28"/>
        </w:rPr>
      </w:pPr>
      <w:r w:rsidRPr="004E6E96">
        <w:rPr>
          <w:szCs w:val="28"/>
        </w:rPr>
        <w:t xml:space="preserve">к решению Думы города </w:t>
      </w:r>
    </w:p>
    <w:p w:rsidR="007D0356" w:rsidRPr="004E6E96" w:rsidRDefault="00E24E0B" w:rsidP="007D0356">
      <w:pPr>
        <w:autoSpaceDE w:val="0"/>
        <w:autoSpaceDN w:val="0"/>
        <w:adjustRightInd w:val="0"/>
        <w:ind w:firstLine="6096"/>
        <w:rPr>
          <w:szCs w:val="28"/>
        </w:rPr>
      </w:pPr>
      <w:bookmarkStart w:id="0" w:name="_GoBack"/>
      <w:bookmarkEnd w:id="0"/>
      <w:r>
        <w:rPr>
          <w:szCs w:val="28"/>
        </w:rPr>
        <w:t>от __________ № ________</w:t>
      </w:r>
    </w:p>
    <w:p w:rsidR="007D0356" w:rsidRPr="004E6E96" w:rsidRDefault="007D0356" w:rsidP="007D0356">
      <w:pPr>
        <w:autoSpaceDE w:val="0"/>
        <w:autoSpaceDN w:val="0"/>
        <w:adjustRightInd w:val="0"/>
        <w:rPr>
          <w:szCs w:val="28"/>
        </w:rPr>
      </w:pPr>
    </w:p>
    <w:p w:rsidR="007D0356" w:rsidRPr="00B610F6" w:rsidRDefault="005B6125" w:rsidP="005B612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Изменение</w:t>
      </w:r>
      <w:r w:rsidR="007D0356" w:rsidRPr="00B610F6">
        <w:rPr>
          <w:szCs w:val="28"/>
        </w:rPr>
        <w:t xml:space="preserve"> </w:t>
      </w:r>
    </w:p>
    <w:p w:rsidR="007D0356" w:rsidRPr="00B610F6" w:rsidRDefault="007D0356" w:rsidP="007D0356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B610F6">
        <w:rPr>
          <w:szCs w:val="28"/>
        </w:rPr>
        <w:t xml:space="preserve">в Устав муниципального образования городской округ Сургут </w:t>
      </w:r>
    </w:p>
    <w:p w:rsidR="007D0356" w:rsidRPr="00B610F6" w:rsidRDefault="007D0356" w:rsidP="007D0356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B610F6">
        <w:rPr>
          <w:szCs w:val="28"/>
        </w:rPr>
        <w:t>Ханты-Мансийского автономного округа – Югры</w:t>
      </w:r>
    </w:p>
    <w:p w:rsidR="007D0356" w:rsidRPr="00B610F6" w:rsidRDefault="007D0356" w:rsidP="007D0356">
      <w:pPr>
        <w:shd w:val="clear" w:color="auto" w:fill="FFFFFF"/>
        <w:tabs>
          <w:tab w:val="left" w:pos="567"/>
        </w:tabs>
        <w:rPr>
          <w:szCs w:val="28"/>
        </w:rPr>
      </w:pPr>
    </w:p>
    <w:p w:rsidR="007D0356" w:rsidRPr="001A30C3" w:rsidRDefault="007D0356" w:rsidP="007D0356">
      <w:pPr>
        <w:shd w:val="clear" w:color="auto" w:fill="FFFFFF"/>
        <w:ind w:firstLine="709"/>
        <w:rPr>
          <w:szCs w:val="28"/>
          <w:shd w:val="clear" w:color="auto" w:fill="FFFFFF"/>
        </w:rPr>
      </w:pPr>
      <w:r w:rsidRPr="001A30C3">
        <w:rPr>
          <w:szCs w:val="28"/>
        </w:rPr>
        <w:t>Подпункт 11 пункта 1 статьи 36 изложить в следующей редакции:</w:t>
      </w:r>
    </w:p>
    <w:p w:rsidR="007D0356" w:rsidRPr="001A30C3" w:rsidRDefault="007D0356" w:rsidP="007D0356">
      <w:pPr>
        <w:shd w:val="clear" w:color="auto" w:fill="FFFFFF"/>
        <w:ind w:firstLine="709"/>
        <w:rPr>
          <w:szCs w:val="28"/>
        </w:rPr>
      </w:pPr>
      <w:r w:rsidRPr="001A30C3">
        <w:rPr>
          <w:szCs w:val="28"/>
        </w:rPr>
        <w:t xml:space="preserve">«11) </w:t>
      </w:r>
      <w:r w:rsidRPr="00FC6362">
        <w:rPr>
          <w:szCs w:val="28"/>
        </w:rPr>
        <w:t xml:space="preserve">назначает на должность муниципальной службы и освобождает </w:t>
      </w:r>
      <w:r w:rsidR="00E24E0B">
        <w:rPr>
          <w:szCs w:val="28"/>
        </w:rPr>
        <w:br/>
      </w:r>
      <w:r w:rsidRPr="00FC6362">
        <w:rPr>
          <w:szCs w:val="28"/>
        </w:rPr>
        <w:t xml:space="preserve">от должности муниципальной </w:t>
      </w:r>
      <w:r w:rsidRPr="00041146">
        <w:rPr>
          <w:szCs w:val="28"/>
        </w:rPr>
        <w:t>службы первого заместителя Главы города, заместителей Главы гор</w:t>
      </w:r>
      <w:r w:rsidR="00E24E0B" w:rsidRPr="00041146">
        <w:rPr>
          <w:szCs w:val="28"/>
        </w:rPr>
        <w:t>ода, заместителей</w:t>
      </w:r>
      <w:r w:rsidR="00E24E0B" w:rsidRPr="005B6125">
        <w:rPr>
          <w:szCs w:val="28"/>
        </w:rPr>
        <w:t xml:space="preserve"> Главы </w:t>
      </w:r>
      <w:r w:rsidR="00E24E0B">
        <w:rPr>
          <w:szCs w:val="28"/>
        </w:rPr>
        <w:t>города –</w:t>
      </w:r>
      <w:r w:rsidRPr="001A30C3">
        <w:rPr>
          <w:szCs w:val="28"/>
        </w:rPr>
        <w:t xml:space="preserve"> директоров департаментов, руководителей структурных подразделений Администрации города, применяет к ним в соответствии с законодательством меры поощрения и ответственности». </w:t>
      </w:r>
    </w:p>
    <w:p w:rsidR="007D0356" w:rsidRPr="00B610F6" w:rsidRDefault="007D0356" w:rsidP="007D0356">
      <w:pPr>
        <w:rPr>
          <w:szCs w:val="28"/>
        </w:rPr>
      </w:pPr>
    </w:p>
    <w:p w:rsidR="007D0356" w:rsidRPr="008C35FC" w:rsidRDefault="007D0356" w:rsidP="008C35FC">
      <w:pPr>
        <w:jc w:val="right"/>
        <w:rPr>
          <w:szCs w:val="28"/>
        </w:rPr>
      </w:pPr>
    </w:p>
    <w:sectPr w:rsidR="007D0356" w:rsidRPr="008C35FC" w:rsidSect="00242A25">
      <w:pgSz w:w="11906" w:h="16838"/>
      <w:pgMar w:top="1276" w:right="851" w:bottom="1134" w:left="1701" w:header="709" w:footer="709" w:gutter="0"/>
      <w:pgNumType w:start="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52B" w:rsidRDefault="0094352B" w:rsidP="006757BB">
      <w:r>
        <w:separator/>
      </w:r>
    </w:p>
  </w:endnote>
  <w:endnote w:type="continuationSeparator" w:id="0">
    <w:p w:rsidR="0094352B" w:rsidRDefault="0094352B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52B" w:rsidRDefault="0094352B" w:rsidP="006757BB">
      <w:r>
        <w:separator/>
      </w:r>
    </w:p>
  </w:footnote>
  <w:footnote w:type="continuationSeparator" w:id="0">
    <w:p w:rsidR="0094352B" w:rsidRDefault="0094352B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017D8D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319635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42A25" w:rsidRPr="00242A25" w:rsidRDefault="00242A25">
        <w:pPr>
          <w:pStyle w:val="ad"/>
          <w:jc w:val="center"/>
          <w:rPr>
            <w:sz w:val="20"/>
            <w:szCs w:val="20"/>
          </w:rPr>
        </w:pPr>
        <w:r w:rsidRPr="00242A25">
          <w:rPr>
            <w:sz w:val="20"/>
            <w:szCs w:val="20"/>
          </w:rPr>
          <w:fldChar w:fldCharType="begin"/>
        </w:r>
        <w:r w:rsidRPr="00242A25">
          <w:rPr>
            <w:sz w:val="20"/>
            <w:szCs w:val="20"/>
          </w:rPr>
          <w:instrText>PAGE   \* MERGEFORMAT</w:instrText>
        </w:r>
        <w:r w:rsidRPr="00242A25">
          <w:rPr>
            <w:sz w:val="20"/>
            <w:szCs w:val="20"/>
          </w:rPr>
          <w:fldChar w:fldCharType="separate"/>
        </w:r>
        <w:r w:rsidR="00017D8D">
          <w:rPr>
            <w:noProof/>
            <w:sz w:val="20"/>
            <w:szCs w:val="20"/>
          </w:rPr>
          <w:t>1</w:t>
        </w:r>
        <w:r w:rsidRPr="00242A25">
          <w:rPr>
            <w:sz w:val="20"/>
            <w:szCs w:val="20"/>
          </w:rPr>
          <w:fldChar w:fldCharType="end"/>
        </w:r>
      </w:p>
    </w:sdtContent>
  </w:sdt>
  <w:p w:rsidR="00242A25" w:rsidRDefault="00242A2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D8D"/>
    <w:rsid w:val="00041146"/>
    <w:rsid w:val="000633A1"/>
    <w:rsid w:val="00064A49"/>
    <w:rsid w:val="00070E46"/>
    <w:rsid w:val="00072D85"/>
    <w:rsid w:val="00077080"/>
    <w:rsid w:val="00093E83"/>
    <w:rsid w:val="000B49B9"/>
    <w:rsid w:val="000C5399"/>
    <w:rsid w:val="000E559A"/>
    <w:rsid w:val="00100262"/>
    <w:rsid w:val="00145E65"/>
    <w:rsid w:val="0015286F"/>
    <w:rsid w:val="00156BD5"/>
    <w:rsid w:val="001734EA"/>
    <w:rsid w:val="001930EF"/>
    <w:rsid w:val="001A756A"/>
    <w:rsid w:val="001D226B"/>
    <w:rsid w:val="001D4643"/>
    <w:rsid w:val="001F5CB8"/>
    <w:rsid w:val="00213704"/>
    <w:rsid w:val="00224196"/>
    <w:rsid w:val="00242A25"/>
    <w:rsid w:val="00244B5C"/>
    <w:rsid w:val="002566D2"/>
    <w:rsid w:val="002627CD"/>
    <w:rsid w:val="00265A49"/>
    <w:rsid w:val="0029214F"/>
    <w:rsid w:val="00297C63"/>
    <w:rsid w:val="002C0DA2"/>
    <w:rsid w:val="002E22CC"/>
    <w:rsid w:val="003224F1"/>
    <w:rsid w:val="003311E7"/>
    <w:rsid w:val="003414E9"/>
    <w:rsid w:val="003502CB"/>
    <w:rsid w:val="00360CED"/>
    <w:rsid w:val="003648CC"/>
    <w:rsid w:val="00385A9B"/>
    <w:rsid w:val="00391653"/>
    <w:rsid w:val="003E20DC"/>
    <w:rsid w:val="003E2595"/>
    <w:rsid w:val="003E689A"/>
    <w:rsid w:val="004043F8"/>
    <w:rsid w:val="00412214"/>
    <w:rsid w:val="00431C26"/>
    <w:rsid w:val="004441C6"/>
    <w:rsid w:val="004C4E88"/>
    <w:rsid w:val="004E4ED8"/>
    <w:rsid w:val="004F3970"/>
    <w:rsid w:val="00503B30"/>
    <w:rsid w:val="0050694A"/>
    <w:rsid w:val="00514C92"/>
    <w:rsid w:val="00524BFA"/>
    <w:rsid w:val="0055040A"/>
    <w:rsid w:val="00555DB1"/>
    <w:rsid w:val="0056401D"/>
    <w:rsid w:val="00564873"/>
    <w:rsid w:val="00590934"/>
    <w:rsid w:val="005A497D"/>
    <w:rsid w:val="005A690F"/>
    <w:rsid w:val="005B0CF7"/>
    <w:rsid w:val="005B6125"/>
    <w:rsid w:val="005C2C05"/>
    <w:rsid w:val="005D16B2"/>
    <w:rsid w:val="005E2C49"/>
    <w:rsid w:val="00611B5A"/>
    <w:rsid w:val="006264D1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743E"/>
    <w:rsid w:val="006D794C"/>
    <w:rsid w:val="006F5A64"/>
    <w:rsid w:val="007059EF"/>
    <w:rsid w:val="0071370F"/>
    <w:rsid w:val="00765012"/>
    <w:rsid w:val="007A0896"/>
    <w:rsid w:val="007A6477"/>
    <w:rsid w:val="007A7339"/>
    <w:rsid w:val="007D0356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A192E"/>
    <w:rsid w:val="008A64CA"/>
    <w:rsid w:val="008A66F1"/>
    <w:rsid w:val="008C26BC"/>
    <w:rsid w:val="008C35FC"/>
    <w:rsid w:val="008D6922"/>
    <w:rsid w:val="008F5360"/>
    <w:rsid w:val="0094352B"/>
    <w:rsid w:val="00973CD5"/>
    <w:rsid w:val="0098622B"/>
    <w:rsid w:val="00987D20"/>
    <w:rsid w:val="009A1C08"/>
    <w:rsid w:val="009B65D8"/>
    <w:rsid w:val="009D677F"/>
    <w:rsid w:val="00A22CD5"/>
    <w:rsid w:val="00A2531B"/>
    <w:rsid w:val="00A34E83"/>
    <w:rsid w:val="00A47AA3"/>
    <w:rsid w:val="00A70976"/>
    <w:rsid w:val="00A73208"/>
    <w:rsid w:val="00A754FE"/>
    <w:rsid w:val="00A8614E"/>
    <w:rsid w:val="00A95DFE"/>
    <w:rsid w:val="00AA4F67"/>
    <w:rsid w:val="00AA6666"/>
    <w:rsid w:val="00AB0F39"/>
    <w:rsid w:val="00AD446C"/>
    <w:rsid w:val="00AE0D14"/>
    <w:rsid w:val="00AF79E1"/>
    <w:rsid w:val="00B06787"/>
    <w:rsid w:val="00B072F2"/>
    <w:rsid w:val="00B14A95"/>
    <w:rsid w:val="00B371AD"/>
    <w:rsid w:val="00B50DF1"/>
    <w:rsid w:val="00B60969"/>
    <w:rsid w:val="00B74228"/>
    <w:rsid w:val="00B84B56"/>
    <w:rsid w:val="00BA58CF"/>
    <w:rsid w:val="00BA7099"/>
    <w:rsid w:val="00BE1CA7"/>
    <w:rsid w:val="00BE2302"/>
    <w:rsid w:val="00C04801"/>
    <w:rsid w:val="00C24A6E"/>
    <w:rsid w:val="00C45521"/>
    <w:rsid w:val="00C53527"/>
    <w:rsid w:val="00C56E34"/>
    <w:rsid w:val="00C72CC8"/>
    <w:rsid w:val="00CA35C9"/>
    <w:rsid w:val="00CA62D5"/>
    <w:rsid w:val="00D3340B"/>
    <w:rsid w:val="00D424AF"/>
    <w:rsid w:val="00D46BE5"/>
    <w:rsid w:val="00D47BC5"/>
    <w:rsid w:val="00D9248D"/>
    <w:rsid w:val="00DF72B6"/>
    <w:rsid w:val="00E02020"/>
    <w:rsid w:val="00E05DD8"/>
    <w:rsid w:val="00E07875"/>
    <w:rsid w:val="00E158F6"/>
    <w:rsid w:val="00E16EF6"/>
    <w:rsid w:val="00E24E0B"/>
    <w:rsid w:val="00E34B2D"/>
    <w:rsid w:val="00E41CBB"/>
    <w:rsid w:val="00E4289A"/>
    <w:rsid w:val="00E510F6"/>
    <w:rsid w:val="00E52CFD"/>
    <w:rsid w:val="00E616A0"/>
    <w:rsid w:val="00E71A13"/>
    <w:rsid w:val="00E8136C"/>
    <w:rsid w:val="00EC5D33"/>
    <w:rsid w:val="00EE179F"/>
    <w:rsid w:val="00F107E8"/>
    <w:rsid w:val="00F15209"/>
    <w:rsid w:val="00F35FCF"/>
    <w:rsid w:val="00F41FE1"/>
    <w:rsid w:val="00F448E0"/>
    <w:rsid w:val="00F45F68"/>
    <w:rsid w:val="00F5631F"/>
    <w:rsid w:val="00F64DEF"/>
    <w:rsid w:val="00F7430C"/>
    <w:rsid w:val="00F8051B"/>
    <w:rsid w:val="00F944F4"/>
    <w:rsid w:val="00FA1199"/>
    <w:rsid w:val="00FA4115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7DC5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B2BC7"/>
    <w:rsid w:val="001F478C"/>
    <w:rsid w:val="002B4F35"/>
    <w:rsid w:val="00316132"/>
    <w:rsid w:val="00347E6D"/>
    <w:rsid w:val="004167DB"/>
    <w:rsid w:val="004262C4"/>
    <w:rsid w:val="004A4E4E"/>
    <w:rsid w:val="00560180"/>
    <w:rsid w:val="00627304"/>
    <w:rsid w:val="006459E2"/>
    <w:rsid w:val="007920C7"/>
    <w:rsid w:val="008E652B"/>
    <w:rsid w:val="00A10C17"/>
    <w:rsid w:val="00A13D77"/>
    <w:rsid w:val="00A61EC3"/>
    <w:rsid w:val="00AE610D"/>
    <w:rsid w:val="00CA499B"/>
    <w:rsid w:val="00D1490D"/>
    <w:rsid w:val="00E6639D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263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Ткачёва Юлия Сергеевна</cp:lastModifiedBy>
  <cp:revision>61</cp:revision>
  <cp:lastPrinted>2021-06-23T11:23:00Z</cp:lastPrinted>
  <dcterms:created xsi:type="dcterms:W3CDTF">2021-02-25T07:49:00Z</dcterms:created>
  <dcterms:modified xsi:type="dcterms:W3CDTF">2021-06-24T09:13:00Z</dcterms:modified>
</cp:coreProperties>
</file>