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5E073E">
        <w:rPr>
          <w:rFonts w:eastAsia="Calibri"/>
          <w:szCs w:val="28"/>
        </w:rPr>
        <w:t>30</w:t>
      </w:r>
      <w:r w:rsidR="003224F1" w:rsidRPr="00833826">
        <w:rPr>
          <w:rFonts w:cs="Times New Roman"/>
          <w:szCs w:val="28"/>
        </w:rPr>
        <w:t xml:space="preserve"> </w:t>
      </w:r>
      <w:r w:rsidR="005E073E">
        <w:rPr>
          <w:rFonts w:cs="Times New Roman"/>
          <w:szCs w:val="28"/>
        </w:rPr>
        <w:t xml:space="preserve">марта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7B0B05" w:rsidRDefault="007B0B05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5E073E" w:rsidRPr="005E073E" w:rsidRDefault="005E073E" w:rsidP="005E073E">
      <w:pPr>
        <w:tabs>
          <w:tab w:val="left" w:pos="709"/>
          <w:tab w:val="left" w:pos="3828"/>
        </w:tabs>
        <w:ind w:right="5243"/>
        <w:rPr>
          <w:rFonts w:eastAsia="Calibri" w:cs="Times New Roman"/>
          <w:szCs w:val="28"/>
        </w:rPr>
      </w:pPr>
      <w:r w:rsidRPr="005E073E">
        <w:rPr>
          <w:rFonts w:eastAsia="Calibri" w:cs="Times New Roman"/>
          <w:szCs w:val="28"/>
        </w:rPr>
        <w:t xml:space="preserve">О внесении изменения в решение Думы города от 07.10.2009 </w:t>
      </w:r>
      <w:r>
        <w:rPr>
          <w:rFonts w:eastAsia="Calibri" w:cs="Times New Roman"/>
          <w:szCs w:val="28"/>
        </w:rPr>
        <w:br/>
      </w:r>
      <w:r w:rsidRPr="005E073E">
        <w:rPr>
          <w:rFonts w:eastAsia="Calibri" w:cs="Times New Roman"/>
          <w:szCs w:val="28"/>
        </w:rPr>
        <w:t xml:space="preserve">№ 611-IV ДГ «О Положении </w:t>
      </w:r>
      <w:r>
        <w:rPr>
          <w:rFonts w:eastAsia="Calibri" w:cs="Times New Roman"/>
          <w:szCs w:val="28"/>
        </w:rPr>
        <w:br/>
      </w:r>
      <w:r w:rsidRPr="005E073E">
        <w:rPr>
          <w:rFonts w:eastAsia="Calibri" w:cs="Times New Roman"/>
          <w:szCs w:val="28"/>
        </w:rPr>
        <w:t>о департаменте финансов Администрации города»</w:t>
      </w:r>
    </w:p>
    <w:p w:rsidR="005E073E" w:rsidRPr="005E073E" w:rsidRDefault="005E073E" w:rsidP="005E073E">
      <w:pPr>
        <w:tabs>
          <w:tab w:val="left" w:pos="709"/>
        </w:tabs>
        <w:rPr>
          <w:rFonts w:eastAsia="Calibri" w:cs="Times New Roman"/>
          <w:szCs w:val="28"/>
        </w:rPr>
      </w:pPr>
    </w:p>
    <w:p w:rsidR="005E073E" w:rsidRPr="005E073E" w:rsidRDefault="005E073E" w:rsidP="00C9787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5E073E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 w:rsidR="00C9787E">
        <w:rPr>
          <w:rFonts w:eastAsia="Calibri" w:cs="Times New Roman"/>
          <w:szCs w:val="28"/>
        </w:rPr>
        <w:br/>
      </w:r>
      <w:r w:rsidRPr="005E073E">
        <w:rPr>
          <w:rFonts w:eastAsia="Calibri" w:cs="Times New Roman"/>
          <w:szCs w:val="28"/>
        </w:rPr>
        <w:t>«Об общих принципах организации местного самоуправления в Российской Федерации» Дума города РЕШИЛА:</w:t>
      </w:r>
    </w:p>
    <w:p w:rsidR="00C9787E" w:rsidRDefault="00C9787E" w:rsidP="00C9787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722937" w:rsidRDefault="005E073E" w:rsidP="00722937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5E073E">
        <w:rPr>
          <w:rFonts w:eastAsia="Calibri" w:cs="Times New Roman"/>
          <w:szCs w:val="28"/>
        </w:rPr>
        <w:t>Внести в решение Думы города от 07.10.2009 № 611-I</w:t>
      </w:r>
      <w:r w:rsidR="00C9787E">
        <w:rPr>
          <w:rFonts w:eastAsia="Calibri" w:cs="Times New Roman"/>
          <w:szCs w:val="28"/>
        </w:rPr>
        <w:t>V ДГ</w:t>
      </w:r>
      <w:r w:rsidRPr="005E073E">
        <w:rPr>
          <w:rFonts w:eastAsia="Calibri" w:cs="Times New Roman"/>
          <w:szCs w:val="28"/>
        </w:rPr>
        <w:t xml:space="preserve"> </w:t>
      </w:r>
      <w:r w:rsidR="00C9787E">
        <w:rPr>
          <w:rFonts w:eastAsia="Calibri" w:cs="Times New Roman"/>
          <w:szCs w:val="28"/>
        </w:rPr>
        <w:br/>
      </w:r>
      <w:r w:rsidRPr="005E073E">
        <w:rPr>
          <w:rFonts w:eastAsia="Calibri" w:cs="Times New Roman"/>
          <w:szCs w:val="28"/>
        </w:rPr>
        <w:t xml:space="preserve">«О Положении о департаменте финансов Администрации города» </w:t>
      </w:r>
      <w:r w:rsidR="00C9787E">
        <w:rPr>
          <w:rFonts w:eastAsia="Calibri" w:cs="Times New Roman"/>
          <w:szCs w:val="28"/>
        </w:rPr>
        <w:br/>
      </w:r>
      <w:r w:rsidRPr="005E073E">
        <w:rPr>
          <w:rFonts w:eastAsia="Calibri" w:cs="Times New Roman"/>
          <w:szCs w:val="28"/>
        </w:rPr>
        <w:t>(в редакции от 02.12.2021 № 26-VII ДГ) изменение, дополнив часть 1 статьи 5 приложения к решению абзацем следующего содержания:</w:t>
      </w:r>
    </w:p>
    <w:p w:rsidR="006C02FC" w:rsidRDefault="00722937" w:rsidP="00722937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722937">
        <w:rPr>
          <w:rFonts w:eastAsia="Calibri" w:cs="Times New Roman"/>
          <w:szCs w:val="28"/>
        </w:rPr>
        <w:t xml:space="preserve">Назначению на должность директора департамента финансов предшествует проведение проверки соответствия кандидатов на замещение должности директора департамента квалификационным требованиям, установленным уполномоченным Правительством Российской Федерации федеральным органом исполнительной власти, проводимой с участием финансового органа Ханты-Мансийского автономного округа – Югры </w:t>
      </w:r>
      <w:r>
        <w:rPr>
          <w:rFonts w:eastAsia="Calibri" w:cs="Times New Roman"/>
          <w:szCs w:val="28"/>
        </w:rPr>
        <w:br/>
      </w:r>
      <w:r w:rsidRPr="00722937">
        <w:rPr>
          <w:rFonts w:eastAsia="Calibri" w:cs="Times New Roman"/>
          <w:szCs w:val="28"/>
        </w:rPr>
        <w:t>в соответствии с законодательством</w:t>
      </w:r>
      <w:r>
        <w:rPr>
          <w:rFonts w:eastAsia="Calibri" w:cs="Times New Roman"/>
          <w:szCs w:val="28"/>
        </w:rPr>
        <w:t>».</w:t>
      </w:r>
      <w:r w:rsidRPr="00722937">
        <w:rPr>
          <w:rFonts w:eastAsia="Calibri" w:cs="Times New Roman"/>
          <w:szCs w:val="28"/>
        </w:rPr>
        <w:t xml:space="preserve">  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 xml:space="preserve">М.Н. </w:t>
      </w:r>
      <w:proofErr w:type="spellStart"/>
      <w:r>
        <w:rPr>
          <w:szCs w:val="28"/>
        </w:rPr>
        <w:t>Слепов</w:t>
      </w:r>
      <w:proofErr w:type="spellEnd"/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7B0B05">
        <w:rPr>
          <w:rFonts w:eastAsia="Times New Roman" w:cs="Times New Roman"/>
          <w:szCs w:val="20"/>
          <w:lang w:eastAsia="ru-RU"/>
        </w:rPr>
        <w:t>«</w:t>
      </w:r>
      <w:r w:rsidR="007B0B05">
        <w:rPr>
          <w:rFonts w:eastAsia="Times New Roman" w:cs="Times New Roman"/>
          <w:szCs w:val="20"/>
          <w:u w:val="single"/>
          <w:lang w:eastAsia="ru-RU"/>
        </w:rPr>
        <w:t>05</w:t>
      </w:r>
      <w:r w:rsidR="007B0B05">
        <w:rPr>
          <w:rFonts w:eastAsia="Times New Roman" w:cs="Times New Roman"/>
          <w:szCs w:val="20"/>
          <w:lang w:eastAsia="ru-RU"/>
        </w:rPr>
        <w:t xml:space="preserve">» </w:t>
      </w:r>
      <w:r w:rsidR="007B0B05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01" w:rsidRDefault="00A52701" w:rsidP="006757BB">
      <w:r>
        <w:separator/>
      </w:r>
    </w:p>
  </w:endnote>
  <w:endnote w:type="continuationSeparator" w:id="0">
    <w:p w:rsidR="00A52701" w:rsidRDefault="00A5270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52701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52701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52701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01" w:rsidRDefault="00A52701" w:rsidP="006757BB">
      <w:r>
        <w:separator/>
      </w:r>
    </w:p>
  </w:footnote>
  <w:footnote w:type="continuationSeparator" w:id="0">
    <w:p w:rsidR="00A52701" w:rsidRDefault="00A52701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516A"/>
    <w:rsid w:val="007A6477"/>
    <w:rsid w:val="007A7339"/>
    <w:rsid w:val="007B0B05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2701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82E55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13DD7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2021-12-27T07:02:00Z</cp:lastPrinted>
  <dcterms:created xsi:type="dcterms:W3CDTF">2021-02-25T07:49:00Z</dcterms:created>
  <dcterms:modified xsi:type="dcterms:W3CDTF">2022-04-06T10:10:00Z</dcterms:modified>
</cp:coreProperties>
</file>