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D67C3E">
        <w:rPr>
          <w:rFonts w:eastAsia="Calibri"/>
          <w:szCs w:val="28"/>
        </w:rPr>
        <w:t>25</w:t>
      </w:r>
      <w:r w:rsidR="003224F1" w:rsidRPr="00833826">
        <w:rPr>
          <w:rFonts w:cs="Times New Roman"/>
          <w:szCs w:val="28"/>
        </w:rPr>
        <w:t xml:space="preserve"> </w:t>
      </w:r>
      <w:r w:rsidR="00D67C3E">
        <w:rPr>
          <w:rFonts w:cs="Times New Roman"/>
          <w:szCs w:val="28"/>
        </w:rPr>
        <w:t xml:space="preserve">февраля </w:t>
      </w:r>
      <w:r w:rsidR="00244B5C" w:rsidRPr="00833826">
        <w:rPr>
          <w:rFonts w:cs="Times New Roman"/>
          <w:szCs w:val="28"/>
        </w:rPr>
        <w:t>202</w:t>
      </w:r>
      <w:r w:rsidR="00D67C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671D85" w:rsidRDefault="00671D85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78-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D67C3E" w:rsidRPr="00D67C3E" w:rsidRDefault="00D67C3E" w:rsidP="006A7282">
      <w:pPr>
        <w:tabs>
          <w:tab w:val="left" w:pos="3828"/>
        </w:tabs>
        <w:ind w:right="5668"/>
        <w:rPr>
          <w:rFonts w:eastAsia="Calibri" w:cs="Times New Roman"/>
          <w:szCs w:val="28"/>
        </w:rPr>
      </w:pPr>
      <w:r w:rsidRPr="00D67C3E">
        <w:rPr>
          <w:rFonts w:eastAsia="Calibri" w:cs="Times New Roman"/>
          <w:szCs w:val="28"/>
        </w:rPr>
        <w:t xml:space="preserve">О внесении изменения </w:t>
      </w:r>
      <w:r w:rsidR="006A7282">
        <w:rPr>
          <w:rFonts w:eastAsia="Calibri" w:cs="Times New Roman"/>
          <w:szCs w:val="28"/>
        </w:rPr>
        <w:br/>
      </w:r>
      <w:r w:rsidRPr="00D67C3E">
        <w:rPr>
          <w:rFonts w:eastAsia="Calibri" w:cs="Times New Roman"/>
          <w:szCs w:val="28"/>
        </w:rPr>
        <w:t xml:space="preserve">в решение Думы города </w:t>
      </w:r>
      <w:r w:rsidR="006A7282">
        <w:rPr>
          <w:rFonts w:eastAsia="Calibri" w:cs="Times New Roman"/>
          <w:szCs w:val="28"/>
        </w:rPr>
        <w:br/>
      </w:r>
      <w:r w:rsidRPr="00D67C3E">
        <w:rPr>
          <w:rFonts w:eastAsia="Calibri" w:cs="Times New Roman"/>
          <w:szCs w:val="28"/>
        </w:rPr>
        <w:t xml:space="preserve">от 01.03.2011 № 862-IV ДГ </w:t>
      </w:r>
      <w:r w:rsidR="006A7282">
        <w:rPr>
          <w:rFonts w:eastAsia="Calibri" w:cs="Times New Roman"/>
          <w:szCs w:val="28"/>
        </w:rPr>
        <w:br/>
      </w:r>
      <w:r w:rsidRPr="00D67C3E">
        <w:rPr>
          <w:rFonts w:eastAsia="Calibri" w:cs="Times New Roman"/>
          <w:szCs w:val="28"/>
        </w:rPr>
        <w:t>«О структуре</w:t>
      </w:r>
      <w:r w:rsidR="006A7282">
        <w:rPr>
          <w:rFonts w:eastAsia="Calibri" w:cs="Times New Roman"/>
          <w:szCs w:val="28"/>
        </w:rPr>
        <w:t xml:space="preserve"> </w:t>
      </w:r>
      <w:r w:rsidRPr="00D67C3E">
        <w:rPr>
          <w:rFonts w:eastAsia="Calibri" w:cs="Times New Roman"/>
          <w:szCs w:val="28"/>
        </w:rPr>
        <w:t>Администрации города»</w:t>
      </w:r>
    </w:p>
    <w:p w:rsidR="00D67C3E" w:rsidRPr="00D67C3E" w:rsidRDefault="00D67C3E" w:rsidP="00D67C3E">
      <w:pPr>
        <w:ind w:firstLine="709"/>
        <w:rPr>
          <w:rFonts w:eastAsia="Calibri" w:cs="Times New Roman"/>
          <w:szCs w:val="28"/>
        </w:rPr>
      </w:pPr>
    </w:p>
    <w:p w:rsidR="00D67C3E" w:rsidRPr="00D67C3E" w:rsidRDefault="00D67C3E" w:rsidP="00D67C3E">
      <w:pPr>
        <w:ind w:firstLine="709"/>
        <w:rPr>
          <w:rFonts w:eastAsia="Calibri" w:cs="Times New Roman"/>
          <w:szCs w:val="28"/>
        </w:rPr>
      </w:pPr>
      <w:r w:rsidRPr="00D67C3E">
        <w:rPr>
          <w:rFonts w:eastAsia="Calibri" w:cs="Times New Roman"/>
          <w:szCs w:val="28"/>
        </w:rPr>
        <w:t xml:space="preserve">В целях совершенствования структуры Администрации города, </w:t>
      </w:r>
      <w:r w:rsidR="006A7282">
        <w:rPr>
          <w:rFonts w:eastAsia="Calibri" w:cs="Times New Roman"/>
          <w:szCs w:val="28"/>
        </w:rPr>
        <w:br/>
      </w:r>
      <w:r w:rsidRPr="00D67C3E">
        <w:rPr>
          <w:rFonts w:eastAsia="Calibri" w:cs="Times New Roman"/>
          <w:szCs w:val="28"/>
        </w:rPr>
        <w:t xml:space="preserve">в соответствии с подпунктом 20 пункта 2 статьи 31, пунктом 3 статьи </w:t>
      </w:r>
      <w:r w:rsidR="006A7282">
        <w:rPr>
          <w:rFonts w:eastAsia="Calibri" w:cs="Times New Roman"/>
          <w:szCs w:val="28"/>
        </w:rPr>
        <w:br/>
      </w:r>
      <w:r w:rsidRPr="00D67C3E">
        <w:rPr>
          <w:rFonts w:eastAsia="Calibri" w:cs="Times New Roman"/>
          <w:szCs w:val="28"/>
        </w:rPr>
        <w:t>35 Устава муниципального образования городской округ Сургут Ханты-Мансийского автономного округа – Югры Дума города РЕШИЛА:</w:t>
      </w:r>
    </w:p>
    <w:p w:rsidR="00D67C3E" w:rsidRPr="00D67C3E" w:rsidRDefault="00D67C3E" w:rsidP="00D67C3E">
      <w:pPr>
        <w:ind w:firstLine="709"/>
        <w:rPr>
          <w:rFonts w:eastAsia="Calibri" w:cs="Times New Roman"/>
          <w:szCs w:val="28"/>
        </w:rPr>
      </w:pPr>
    </w:p>
    <w:p w:rsidR="005672E4" w:rsidRPr="005672E4" w:rsidRDefault="00D67C3E" w:rsidP="00D67C3E">
      <w:pPr>
        <w:ind w:firstLine="709"/>
        <w:rPr>
          <w:szCs w:val="28"/>
        </w:rPr>
      </w:pPr>
      <w:r w:rsidRPr="00D67C3E">
        <w:rPr>
          <w:rFonts w:eastAsia="Calibri" w:cs="Times New Roman"/>
          <w:szCs w:val="28"/>
        </w:rPr>
        <w:t xml:space="preserve">Внести в решение Думы города от 01.03.2011 № 862-IV ДГ </w:t>
      </w:r>
      <w:r w:rsidR="006A7282">
        <w:rPr>
          <w:rFonts w:eastAsia="Calibri" w:cs="Times New Roman"/>
          <w:szCs w:val="28"/>
        </w:rPr>
        <w:br/>
      </w:r>
      <w:r w:rsidRPr="00D67C3E">
        <w:rPr>
          <w:rFonts w:eastAsia="Calibri" w:cs="Times New Roman"/>
          <w:szCs w:val="28"/>
        </w:rPr>
        <w:t xml:space="preserve">«О структуре Администрации города» (в редакции от 21.12.2021 </w:t>
      </w:r>
      <w:r w:rsidR="006A7282">
        <w:rPr>
          <w:rFonts w:eastAsia="Calibri" w:cs="Times New Roman"/>
          <w:szCs w:val="28"/>
        </w:rPr>
        <w:br/>
      </w:r>
      <w:r w:rsidRPr="00D67C3E">
        <w:rPr>
          <w:rFonts w:eastAsia="Calibri" w:cs="Times New Roman"/>
          <w:szCs w:val="28"/>
        </w:rPr>
        <w:t>№ 44</w:t>
      </w:r>
      <w:r w:rsidR="006A7282">
        <w:rPr>
          <w:rFonts w:eastAsia="Calibri" w:cs="Times New Roman"/>
          <w:szCs w:val="28"/>
        </w:rPr>
        <w:t>-</w:t>
      </w:r>
      <w:r w:rsidRPr="00D67C3E">
        <w:rPr>
          <w:rFonts w:eastAsia="Calibri" w:cs="Times New Roman"/>
          <w:szCs w:val="28"/>
        </w:rPr>
        <w:t>VII ДГ) изменение, изложив приложение 1 к решению в редакции согласно приложению к настоящему решению.</w:t>
      </w:r>
    </w:p>
    <w:p w:rsidR="005672E4" w:rsidRDefault="005672E4" w:rsidP="00DC313D">
      <w:pPr>
        <w:rPr>
          <w:szCs w:val="28"/>
        </w:rPr>
      </w:pPr>
    </w:p>
    <w:p w:rsidR="00D57B81" w:rsidRDefault="00D57B81" w:rsidP="00DC313D">
      <w:pPr>
        <w:rPr>
          <w:szCs w:val="28"/>
        </w:rPr>
      </w:pPr>
    </w:p>
    <w:p w:rsidR="00D57B81" w:rsidRDefault="00D57B81" w:rsidP="00DC313D">
      <w:pPr>
        <w:rPr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7F3370" w:rsidRDefault="00DC313D" w:rsidP="00E91C0B">
      <w:pPr>
        <w:jc w:val="right"/>
        <w:rPr>
          <w:rFonts w:eastAsia="Times New Roman" w:cs="Times New Roman"/>
          <w:szCs w:val="20"/>
          <w:lang w:eastAsia="ru-RU"/>
        </w:rPr>
        <w:sectPr w:rsidR="007F3370" w:rsidSect="00914B71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pgNumType w:start="2"/>
          <w:cols w:space="708"/>
          <w:titlePg/>
          <w:docGrid w:linePitch="381"/>
        </w:sect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671D85">
        <w:rPr>
          <w:rFonts w:eastAsia="Times New Roman" w:cs="Times New Roman"/>
          <w:szCs w:val="20"/>
          <w:lang w:eastAsia="ru-RU"/>
        </w:rPr>
        <w:t>«</w:t>
      </w:r>
      <w:r w:rsidR="00671D85">
        <w:rPr>
          <w:rFonts w:eastAsia="Times New Roman" w:cs="Times New Roman"/>
          <w:szCs w:val="20"/>
          <w:u w:val="single"/>
          <w:lang w:eastAsia="ru-RU"/>
        </w:rPr>
        <w:t>02</w:t>
      </w:r>
      <w:r w:rsidR="00671D85">
        <w:rPr>
          <w:rFonts w:eastAsia="Times New Roman" w:cs="Times New Roman"/>
          <w:szCs w:val="20"/>
          <w:lang w:eastAsia="ru-RU"/>
        </w:rPr>
        <w:t xml:space="preserve">» </w:t>
      </w:r>
      <w:r w:rsidR="00671D85">
        <w:rPr>
          <w:rFonts w:eastAsia="Times New Roman" w:cs="Times New Roman"/>
          <w:szCs w:val="20"/>
          <w:u w:val="single"/>
          <w:lang w:eastAsia="ru-RU"/>
        </w:rPr>
        <w:t>марта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6A7282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833826" w:rsidRDefault="00833826" w:rsidP="00833826">
      <w:pPr>
        <w:ind w:firstLine="6096"/>
        <w:rPr>
          <w:szCs w:val="28"/>
        </w:rPr>
      </w:pPr>
      <w:r w:rsidRPr="00400B3B">
        <w:rPr>
          <w:szCs w:val="28"/>
        </w:rPr>
        <w:lastRenderedPageBreak/>
        <w:t>Приложение</w:t>
      </w:r>
    </w:p>
    <w:p w:rsidR="00833826" w:rsidRDefault="00833826" w:rsidP="00833826">
      <w:pPr>
        <w:ind w:firstLine="6096"/>
        <w:rPr>
          <w:szCs w:val="28"/>
        </w:rPr>
      </w:pPr>
      <w:r>
        <w:rPr>
          <w:szCs w:val="28"/>
        </w:rPr>
        <w:t>к решению Думы города</w:t>
      </w:r>
    </w:p>
    <w:p w:rsidR="00833826" w:rsidRPr="00671D85" w:rsidRDefault="007B3320" w:rsidP="007B3320">
      <w:pPr>
        <w:ind w:left="5387" w:firstLine="285"/>
        <w:rPr>
          <w:szCs w:val="28"/>
          <w:u w:val="single"/>
        </w:rPr>
      </w:pPr>
      <w:r w:rsidRPr="00B07DE4">
        <w:rPr>
          <w:szCs w:val="28"/>
        </w:rPr>
        <w:t xml:space="preserve">      </w:t>
      </w:r>
      <w:r w:rsidR="00833826" w:rsidRPr="00400B3B">
        <w:rPr>
          <w:szCs w:val="28"/>
        </w:rPr>
        <w:t xml:space="preserve">от </w:t>
      </w:r>
      <w:r w:rsidR="00671D85">
        <w:rPr>
          <w:szCs w:val="28"/>
          <w:u w:val="single"/>
        </w:rPr>
        <w:t>02.03.2022</w:t>
      </w:r>
      <w:r w:rsidR="00833826">
        <w:rPr>
          <w:szCs w:val="28"/>
        </w:rPr>
        <w:t xml:space="preserve"> </w:t>
      </w:r>
      <w:r w:rsidR="00671D85">
        <w:rPr>
          <w:szCs w:val="28"/>
        </w:rPr>
        <w:t xml:space="preserve">№ </w:t>
      </w:r>
      <w:r w:rsidR="00671D85">
        <w:rPr>
          <w:szCs w:val="28"/>
          <w:u w:val="single"/>
        </w:rPr>
        <w:t>78-</w:t>
      </w:r>
      <w:r w:rsidR="00671D85">
        <w:rPr>
          <w:szCs w:val="28"/>
          <w:u w:val="single"/>
          <w:lang w:val="en-US"/>
        </w:rPr>
        <w:t xml:space="preserve">VII </w:t>
      </w:r>
      <w:r w:rsidR="00671D85">
        <w:rPr>
          <w:szCs w:val="28"/>
          <w:u w:val="single"/>
        </w:rPr>
        <w:t>ДГ</w:t>
      </w:r>
    </w:p>
    <w:p w:rsidR="006161D8" w:rsidRDefault="006161D8" w:rsidP="006161D8">
      <w:pPr>
        <w:ind w:left="6096"/>
        <w:rPr>
          <w:szCs w:val="28"/>
        </w:rPr>
      </w:pPr>
    </w:p>
    <w:p w:rsidR="006161D8" w:rsidRPr="006161D8" w:rsidRDefault="006161D8" w:rsidP="006161D8">
      <w:pPr>
        <w:ind w:left="6096"/>
        <w:rPr>
          <w:szCs w:val="28"/>
        </w:rPr>
      </w:pPr>
      <w:bookmarkStart w:id="0" w:name="_GoBack"/>
      <w:bookmarkEnd w:id="0"/>
      <w:r w:rsidRPr="006161D8">
        <w:rPr>
          <w:szCs w:val="28"/>
        </w:rPr>
        <w:t>«Приложение 1</w:t>
      </w:r>
    </w:p>
    <w:p w:rsidR="006161D8" w:rsidRPr="006161D8" w:rsidRDefault="006161D8" w:rsidP="006161D8">
      <w:pPr>
        <w:ind w:left="6096"/>
        <w:rPr>
          <w:szCs w:val="28"/>
        </w:rPr>
      </w:pPr>
      <w:r w:rsidRPr="006161D8">
        <w:rPr>
          <w:szCs w:val="28"/>
        </w:rPr>
        <w:t>к решению Думы города</w:t>
      </w:r>
    </w:p>
    <w:p w:rsidR="005672E4" w:rsidRDefault="006161D8" w:rsidP="006161D8">
      <w:pPr>
        <w:ind w:left="6096"/>
        <w:rPr>
          <w:szCs w:val="28"/>
        </w:rPr>
      </w:pPr>
      <w:r w:rsidRPr="006161D8">
        <w:rPr>
          <w:szCs w:val="28"/>
        </w:rPr>
        <w:t xml:space="preserve">от </w:t>
      </w:r>
      <w:r w:rsidRPr="00914B71">
        <w:rPr>
          <w:szCs w:val="28"/>
          <w:u w:val="single"/>
        </w:rPr>
        <w:t>01.03.2011</w:t>
      </w:r>
      <w:r w:rsidRPr="006161D8">
        <w:rPr>
          <w:szCs w:val="28"/>
        </w:rPr>
        <w:t xml:space="preserve"> № </w:t>
      </w:r>
      <w:r w:rsidRPr="00914B71">
        <w:rPr>
          <w:szCs w:val="28"/>
          <w:u w:val="single"/>
        </w:rPr>
        <w:t>862-IV ДГ</w:t>
      </w:r>
    </w:p>
    <w:p w:rsidR="006161D8" w:rsidRDefault="006161D8" w:rsidP="006161D8">
      <w:pPr>
        <w:ind w:left="6096"/>
        <w:rPr>
          <w:szCs w:val="28"/>
        </w:rPr>
      </w:pPr>
    </w:p>
    <w:p w:rsidR="006161D8" w:rsidRPr="006161D8" w:rsidRDefault="006161D8" w:rsidP="006161D8">
      <w:pPr>
        <w:jc w:val="center"/>
        <w:rPr>
          <w:szCs w:val="28"/>
        </w:rPr>
      </w:pPr>
      <w:r w:rsidRPr="006161D8">
        <w:rPr>
          <w:szCs w:val="28"/>
        </w:rPr>
        <w:t>Перечень</w:t>
      </w:r>
    </w:p>
    <w:p w:rsidR="006161D8" w:rsidRPr="006161D8" w:rsidRDefault="006161D8" w:rsidP="006161D8">
      <w:pPr>
        <w:jc w:val="center"/>
        <w:rPr>
          <w:szCs w:val="28"/>
        </w:rPr>
      </w:pPr>
      <w:r w:rsidRPr="006161D8">
        <w:rPr>
          <w:szCs w:val="28"/>
        </w:rPr>
        <w:t>структурных подразделений Администрации города</w:t>
      </w:r>
    </w:p>
    <w:p w:rsidR="006161D8" w:rsidRPr="006161D8" w:rsidRDefault="006161D8" w:rsidP="006161D8">
      <w:pPr>
        <w:rPr>
          <w:szCs w:val="28"/>
        </w:rPr>
      </w:pP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1. Департаменты: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1) департамент городского хозяйства;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2) департамент финансов;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3) департамент архитектуры и градостроительства;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4) департамент имущественных и земельных отношений;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5) департамент образования;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6) департамент массовых коммуникаций и аналитики.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2. Комитеты: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1) комитет культуры.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3. Управления: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1) правовое управление;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2) управление кадров и муниципальной службы;</w:t>
      </w:r>
    </w:p>
    <w:p w:rsidR="006161D8" w:rsidRPr="006161D8" w:rsidRDefault="006161D8" w:rsidP="006161D8">
      <w:pPr>
        <w:rPr>
          <w:szCs w:val="28"/>
        </w:rPr>
      </w:pPr>
      <w:r>
        <w:rPr>
          <w:szCs w:val="28"/>
        </w:rPr>
        <w:t>3</w:t>
      </w:r>
      <w:r w:rsidRPr="006161D8">
        <w:rPr>
          <w:szCs w:val="28"/>
        </w:rPr>
        <w:t>) управление записи актов гражданского состояния;</w:t>
      </w:r>
    </w:p>
    <w:p w:rsidR="006161D8" w:rsidRPr="006161D8" w:rsidRDefault="006161D8" w:rsidP="006161D8">
      <w:pPr>
        <w:rPr>
          <w:szCs w:val="28"/>
        </w:rPr>
      </w:pPr>
      <w:r>
        <w:rPr>
          <w:szCs w:val="28"/>
        </w:rPr>
        <w:t>4</w:t>
      </w:r>
      <w:r w:rsidRPr="006161D8">
        <w:rPr>
          <w:szCs w:val="28"/>
        </w:rPr>
        <w:t>) контрольно-ревизионное управление;</w:t>
      </w:r>
    </w:p>
    <w:p w:rsidR="006161D8" w:rsidRPr="006161D8" w:rsidRDefault="006161D8" w:rsidP="006161D8">
      <w:pPr>
        <w:rPr>
          <w:szCs w:val="28"/>
        </w:rPr>
      </w:pPr>
      <w:r>
        <w:rPr>
          <w:szCs w:val="28"/>
        </w:rPr>
        <w:t>5</w:t>
      </w:r>
      <w:r w:rsidRPr="006161D8">
        <w:rPr>
          <w:szCs w:val="28"/>
        </w:rPr>
        <w:t>) управление по делам гражданской обороны и чрезвычайным ситуациям;</w:t>
      </w:r>
    </w:p>
    <w:p w:rsidR="006161D8" w:rsidRPr="006161D8" w:rsidRDefault="006161D8" w:rsidP="006161D8">
      <w:pPr>
        <w:rPr>
          <w:szCs w:val="28"/>
        </w:rPr>
      </w:pPr>
      <w:r>
        <w:rPr>
          <w:szCs w:val="28"/>
        </w:rPr>
        <w:t>6</w:t>
      </w:r>
      <w:r w:rsidRPr="006161D8">
        <w:rPr>
          <w:szCs w:val="28"/>
        </w:rPr>
        <w:t>) управление бюджетного учёта и отчётности;</w:t>
      </w:r>
    </w:p>
    <w:p w:rsidR="006161D8" w:rsidRPr="006161D8" w:rsidRDefault="006161D8" w:rsidP="006161D8">
      <w:pPr>
        <w:rPr>
          <w:szCs w:val="28"/>
        </w:rPr>
      </w:pPr>
      <w:r>
        <w:rPr>
          <w:szCs w:val="28"/>
        </w:rPr>
        <w:t>7</w:t>
      </w:r>
      <w:r w:rsidRPr="006161D8">
        <w:rPr>
          <w:szCs w:val="28"/>
        </w:rPr>
        <w:t>) контрольное управление;</w:t>
      </w:r>
    </w:p>
    <w:p w:rsidR="006161D8" w:rsidRPr="006161D8" w:rsidRDefault="006161D8" w:rsidP="006161D8">
      <w:pPr>
        <w:rPr>
          <w:szCs w:val="28"/>
        </w:rPr>
      </w:pPr>
      <w:r>
        <w:rPr>
          <w:szCs w:val="28"/>
        </w:rPr>
        <w:t>8</w:t>
      </w:r>
      <w:r w:rsidRPr="006161D8">
        <w:rPr>
          <w:szCs w:val="28"/>
        </w:rPr>
        <w:t>) управление по опеке и попечительству;</w:t>
      </w:r>
    </w:p>
    <w:p w:rsidR="006161D8" w:rsidRPr="006161D8" w:rsidRDefault="006161D8" w:rsidP="006161D8">
      <w:pPr>
        <w:rPr>
          <w:szCs w:val="28"/>
        </w:rPr>
      </w:pPr>
      <w:r>
        <w:rPr>
          <w:szCs w:val="28"/>
        </w:rPr>
        <w:t>9</w:t>
      </w:r>
      <w:r w:rsidRPr="006161D8">
        <w:rPr>
          <w:szCs w:val="28"/>
        </w:rPr>
        <w:t>) управление по труду;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1</w:t>
      </w:r>
      <w:r>
        <w:rPr>
          <w:szCs w:val="28"/>
        </w:rPr>
        <w:t>0</w:t>
      </w:r>
      <w:r w:rsidRPr="006161D8">
        <w:rPr>
          <w:szCs w:val="28"/>
        </w:rPr>
        <w:t>) управление инвестиций, развития предпринимательства и туризма;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1</w:t>
      </w:r>
      <w:r>
        <w:rPr>
          <w:szCs w:val="28"/>
        </w:rPr>
        <w:t>1</w:t>
      </w:r>
      <w:r w:rsidRPr="006161D8">
        <w:rPr>
          <w:szCs w:val="28"/>
        </w:rPr>
        <w:t>) управление муниципальных закупок;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1</w:t>
      </w:r>
      <w:r>
        <w:rPr>
          <w:szCs w:val="28"/>
        </w:rPr>
        <w:t>2</w:t>
      </w:r>
      <w:r w:rsidRPr="006161D8">
        <w:rPr>
          <w:szCs w:val="28"/>
        </w:rPr>
        <w:t>) управление документационного и организационного обеспечения;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1</w:t>
      </w:r>
      <w:r>
        <w:rPr>
          <w:szCs w:val="28"/>
        </w:rPr>
        <w:t>3</w:t>
      </w:r>
      <w:r w:rsidRPr="006161D8">
        <w:rPr>
          <w:szCs w:val="28"/>
        </w:rPr>
        <w:t>) управление по вопросам общественной безопасности;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1</w:t>
      </w:r>
      <w:r>
        <w:rPr>
          <w:szCs w:val="28"/>
        </w:rPr>
        <w:t>4</w:t>
      </w:r>
      <w:r w:rsidRPr="006161D8">
        <w:rPr>
          <w:szCs w:val="28"/>
        </w:rPr>
        <w:t>) управление физической культуры и спорта.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4. Отделы: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1) специальный отдел;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2) отдел молодёжной политики;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3) отдел социально-экономического прогнозирования;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4) отдел потребительского рынка и защиты прав потребителей;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5) отдел по организации работы комиссии по делам несовершеннолетних, защите их прав;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6) отдел протокола.</w:t>
      </w:r>
    </w:p>
    <w:p w:rsidR="006161D8" w:rsidRPr="006161D8" w:rsidRDefault="006161D8" w:rsidP="006161D8">
      <w:pPr>
        <w:rPr>
          <w:szCs w:val="28"/>
        </w:rPr>
      </w:pPr>
      <w:r w:rsidRPr="006161D8">
        <w:rPr>
          <w:szCs w:val="28"/>
        </w:rPr>
        <w:t>5. Службы:</w:t>
      </w:r>
    </w:p>
    <w:p w:rsidR="006161D8" w:rsidRDefault="006161D8" w:rsidP="006161D8">
      <w:pPr>
        <w:rPr>
          <w:szCs w:val="28"/>
        </w:rPr>
      </w:pPr>
      <w:r w:rsidRPr="006161D8">
        <w:rPr>
          <w:szCs w:val="28"/>
        </w:rPr>
        <w:t>1) служба по охране здоровья населения</w:t>
      </w:r>
      <w:r>
        <w:rPr>
          <w:szCs w:val="28"/>
        </w:rPr>
        <w:t>»</w:t>
      </w:r>
      <w:r w:rsidRPr="006161D8">
        <w:rPr>
          <w:szCs w:val="28"/>
        </w:rPr>
        <w:t>.</w:t>
      </w:r>
      <w:r w:rsidR="00A95B9A">
        <w:rPr>
          <w:szCs w:val="28"/>
        </w:rPr>
        <w:t xml:space="preserve"> </w:t>
      </w:r>
    </w:p>
    <w:sectPr w:rsidR="006161D8" w:rsidSect="006161D8">
      <w:footerReference w:type="even" r:id="rId11"/>
      <w:footerReference w:type="default" r:id="rId12"/>
      <w:footerReference w:type="first" r:id="rId13"/>
      <w:pgSz w:w="11906" w:h="16838" w:code="9"/>
      <w:pgMar w:top="1134" w:right="851" w:bottom="426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9B" w:rsidRDefault="0090419B" w:rsidP="006757BB">
      <w:r>
        <w:separator/>
      </w:r>
    </w:p>
  </w:endnote>
  <w:endnote w:type="continuationSeparator" w:id="0">
    <w:p w:rsidR="0090419B" w:rsidRDefault="0090419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90419B" w:rsidP="00AF321E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90419B">
    <w:pPr>
      <w:pStyle w:val="af"/>
      <w:jc w:val="right"/>
      <w:rPr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90419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9B" w:rsidRDefault="0090419B" w:rsidP="006757BB">
      <w:r>
        <w:separator/>
      </w:r>
    </w:p>
  </w:footnote>
  <w:footnote w:type="continuationSeparator" w:id="0">
    <w:p w:rsidR="0090419B" w:rsidRDefault="0090419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416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7DE4" w:rsidRPr="00B07DE4" w:rsidRDefault="00B07DE4">
        <w:pPr>
          <w:pStyle w:val="ad"/>
          <w:jc w:val="center"/>
          <w:rPr>
            <w:sz w:val="20"/>
            <w:szCs w:val="20"/>
          </w:rPr>
        </w:pPr>
        <w:r w:rsidRPr="00B07DE4">
          <w:rPr>
            <w:sz w:val="20"/>
            <w:szCs w:val="20"/>
          </w:rPr>
          <w:fldChar w:fldCharType="begin"/>
        </w:r>
        <w:r w:rsidRPr="00B07DE4">
          <w:rPr>
            <w:sz w:val="20"/>
            <w:szCs w:val="20"/>
          </w:rPr>
          <w:instrText>PAGE   \* MERGEFORMAT</w:instrText>
        </w:r>
        <w:r w:rsidRPr="00B07DE4">
          <w:rPr>
            <w:sz w:val="20"/>
            <w:szCs w:val="20"/>
          </w:rPr>
          <w:fldChar w:fldCharType="separate"/>
        </w:r>
        <w:r w:rsidR="00671D85">
          <w:rPr>
            <w:noProof/>
            <w:sz w:val="20"/>
            <w:szCs w:val="20"/>
          </w:rPr>
          <w:t>2</w:t>
        </w:r>
        <w:r w:rsidRPr="00B07DE4">
          <w:rPr>
            <w:sz w:val="20"/>
            <w:szCs w:val="20"/>
          </w:rPr>
          <w:fldChar w:fldCharType="end"/>
        </w:r>
      </w:p>
    </w:sdtContent>
  </w:sdt>
  <w:p w:rsidR="000C5399" w:rsidRPr="00B07DE4" w:rsidRDefault="000C5399">
    <w:pPr>
      <w:pStyle w:val="ad"/>
      <w:jc w:val="center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039630"/>
      <w:docPartObj>
        <w:docPartGallery w:val="Page Numbers (Top of Page)"/>
        <w:docPartUnique/>
      </w:docPartObj>
    </w:sdtPr>
    <w:sdtEndPr/>
    <w:sdtContent>
      <w:p w:rsidR="00B07DE4" w:rsidRDefault="00B07D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D85">
          <w:rPr>
            <w:noProof/>
          </w:rPr>
          <w:t>2</w:t>
        </w:r>
        <w:r>
          <w:fldChar w:fldCharType="end"/>
        </w:r>
      </w:p>
    </w:sdtContent>
  </w:sdt>
  <w:p w:rsidR="00B07DE4" w:rsidRDefault="00B07D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6160A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675F1"/>
    <w:rsid w:val="002747A6"/>
    <w:rsid w:val="002829C9"/>
    <w:rsid w:val="00283C65"/>
    <w:rsid w:val="00287ABC"/>
    <w:rsid w:val="00297C63"/>
    <w:rsid w:val="002C0DA2"/>
    <w:rsid w:val="002C2899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672E4"/>
    <w:rsid w:val="005733E0"/>
    <w:rsid w:val="00590934"/>
    <w:rsid w:val="005A497D"/>
    <w:rsid w:val="005A690F"/>
    <w:rsid w:val="005B0CF7"/>
    <w:rsid w:val="005C2C05"/>
    <w:rsid w:val="005E2C49"/>
    <w:rsid w:val="005E4B83"/>
    <w:rsid w:val="005F3588"/>
    <w:rsid w:val="006161D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1D85"/>
    <w:rsid w:val="00674975"/>
    <w:rsid w:val="006757BB"/>
    <w:rsid w:val="00677894"/>
    <w:rsid w:val="006A46FF"/>
    <w:rsid w:val="006A7282"/>
    <w:rsid w:val="006A743E"/>
    <w:rsid w:val="006C02FC"/>
    <w:rsid w:val="006D794C"/>
    <w:rsid w:val="006F5A64"/>
    <w:rsid w:val="007059EF"/>
    <w:rsid w:val="00707909"/>
    <w:rsid w:val="0071370F"/>
    <w:rsid w:val="00736C59"/>
    <w:rsid w:val="00744B53"/>
    <w:rsid w:val="00752261"/>
    <w:rsid w:val="00755E16"/>
    <w:rsid w:val="00760848"/>
    <w:rsid w:val="00765012"/>
    <w:rsid w:val="007673D5"/>
    <w:rsid w:val="007A093B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364"/>
    <w:rsid w:val="008A64CA"/>
    <w:rsid w:val="008A66F1"/>
    <w:rsid w:val="008C26BC"/>
    <w:rsid w:val="008D6922"/>
    <w:rsid w:val="008E793B"/>
    <w:rsid w:val="008F2CFE"/>
    <w:rsid w:val="008F3153"/>
    <w:rsid w:val="008F5360"/>
    <w:rsid w:val="0090419B"/>
    <w:rsid w:val="00914B71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D42"/>
    <w:rsid w:val="009E2F76"/>
    <w:rsid w:val="00A22CD5"/>
    <w:rsid w:val="00A2531B"/>
    <w:rsid w:val="00A31AC8"/>
    <w:rsid w:val="00A34E83"/>
    <w:rsid w:val="00A3553A"/>
    <w:rsid w:val="00A46FD3"/>
    <w:rsid w:val="00A47AA3"/>
    <w:rsid w:val="00A70976"/>
    <w:rsid w:val="00A73208"/>
    <w:rsid w:val="00A754FE"/>
    <w:rsid w:val="00A80ED6"/>
    <w:rsid w:val="00A8614E"/>
    <w:rsid w:val="00A95B9A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03A2"/>
    <w:rsid w:val="00C24A6E"/>
    <w:rsid w:val="00C31D93"/>
    <w:rsid w:val="00C45521"/>
    <w:rsid w:val="00C51EE2"/>
    <w:rsid w:val="00C53527"/>
    <w:rsid w:val="00C54326"/>
    <w:rsid w:val="00C569A9"/>
    <w:rsid w:val="00C639A2"/>
    <w:rsid w:val="00C72CC8"/>
    <w:rsid w:val="00C921B1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57B81"/>
    <w:rsid w:val="00D67C3E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4B2D"/>
    <w:rsid w:val="00E41CBB"/>
    <w:rsid w:val="00E4289A"/>
    <w:rsid w:val="00E510F6"/>
    <w:rsid w:val="00E52CFD"/>
    <w:rsid w:val="00E57712"/>
    <w:rsid w:val="00E616A0"/>
    <w:rsid w:val="00E71A13"/>
    <w:rsid w:val="00E91C0B"/>
    <w:rsid w:val="00EB0E3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96DDD"/>
    <w:rsid w:val="00FC4204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7823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0F73B7"/>
    <w:rsid w:val="001044E6"/>
    <w:rsid w:val="001F478C"/>
    <w:rsid w:val="00243D0A"/>
    <w:rsid w:val="0024784B"/>
    <w:rsid w:val="002760E2"/>
    <w:rsid w:val="002A26E0"/>
    <w:rsid w:val="002B4F35"/>
    <w:rsid w:val="002E701F"/>
    <w:rsid w:val="00312B80"/>
    <w:rsid w:val="00316132"/>
    <w:rsid w:val="00364240"/>
    <w:rsid w:val="003763A2"/>
    <w:rsid w:val="00404C96"/>
    <w:rsid w:val="00433F5A"/>
    <w:rsid w:val="004A4E4E"/>
    <w:rsid w:val="005209DF"/>
    <w:rsid w:val="0056137A"/>
    <w:rsid w:val="00564EC9"/>
    <w:rsid w:val="005D7FB3"/>
    <w:rsid w:val="00625427"/>
    <w:rsid w:val="00627304"/>
    <w:rsid w:val="00684F3B"/>
    <w:rsid w:val="006A0BB1"/>
    <w:rsid w:val="0070167A"/>
    <w:rsid w:val="00715D75"/>
    <w:rsid w:val="00723FB1"/>
    <w:rsid w:val="007920C7"/>
    <w:rsid w:val="007A62D4"/>
    <w:rsid w:val="00821471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90334"/>
    <w:rsid w:val="00C201AE"/>
    <w:rsid w:val="00C474B1"/>
    <w:rsid w:val="00D1490D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842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130</cp:revision>
  <cp:lastPrinted>2021-12-27T07:35:00Z</cp:lastPrinted>
  <dcterms:created xsi:type="dcterms:W3CDTF">2021-02-25T07:49:00Z</dcterms:created>
  <dcterms:modified xsi:type="dcterms:W3CDTF">2022-03-02T10:24:00Z</dcterms:modified>
</cp:coreProperties>
</file>