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6" w:rsidRPr="008B0C95" w:rsidRDefault="00D10696" w:rsidP="00D10696">
      <w:pPr>
        <w:pStyle w:val="a3"/>
        <w:shd w:val="clear" w:color="auto" w:fill="F8FAFB"/>
        <w:spacing w:before="0" w:beforeAutospacing="0" w:after="300" w:afterAutospacing="0"/>
        <w:ind w:left="225" w:firstLine="483"/>
        <w:jc w:val="both"/>
      </w:pPr>
      <w:r w:rsidRPr="008B0C95">
        <w:t xml:space="preserve">Прежде </w:t>
      </w:r>
      <w:r w:rsidR="00566DA5" w:rsidRPr="008B0C95">
        <w:t>всего,</w:t>
      </w:r>
      <w:r w:rsidRPr="008B0C95">
        <w:t xml:space="preserve"> необходимо отметить, что законом о банкротстве предусмотрен специальный механизм рассмотрения возражений. Подается не жалоба, а именно </w:t>
      </w:r>
      <w:r w:rsidR="00D37162" w:rsidRPr="008B0C95">
        <w:t>«</w:t>
      </w:r>
      <w:r w:rsidRPr="008B0C95">
        <w:t>Возражения по результатам рассмотрения конкурсным управляющим требования участника строительства</w:t>
      </w:r>
      <w:r w:rsidR="00D37162" w:rsidRPr="008B0C95">
        <w:t>», т</w:t>
      </w:r>
      <w:r w:rsidRPr="008B0C95">
        <w:t xml:space="preserve">о есть документ нужно называть именно так. </w:t>
      </w:r>
      <w:r w:rsidR="000919A0">
        <w:t>Н</w:t>
      </w:r>
      <w:r w:rsidR="000919A0" w:rsidRPr="000919A0">
        <w:t>а практике часто участники строительства почему-то подают жалобу, но суды и такие жалобы рассматривают как возражения.</w:t>
      </w:r>
    </w:p>
    <w:p w:rsidR="00D10696" w:rsidRPr="008B0C95" w:rsidRDefault="00D10696" w:rsidP="00D10696">
      <w:pPr>
        <w:pStyle w:val="a3"/>
        <w:shd w:val="clear" w:color="auto" w:fill="F8FAFB"/>
        <w:spacing w:before="0" w:beforeAutospacing="0" w:after="300" w:afterAutospacing="0"/>
        <w:ind w:left="225" w:firstLine="483"/>
        <w:jc w:val="both"/>
      </w:pPr>
      <w:r w:rsidRPr="008B0C95">
        <w:t xml:space="preserve">Возражения необходимо подать в арбитражный суд, рассматривающий дело о банкротстве, не позднее чем в течение пятнадцати рабочих дней со дня получения участником строительства уведомления конкурсного управляющего о результатах рассмотрения требования. </w:t>
      </w:r>
    </w:p>
    <w:p w:rsidR="00D10696" w:rsidRPr="008B0C95" w:rsidRDefault="00D10696" w:rsidP="00D10696">
      <w:pPr>
        <w:pStyle w:val="a3"/>
        <w:shd w:val="clear" w:color="auto" w:fill="F8FAFB"/>
        <w:spacing w:before="0" w:beforeAutospacing="0" w:after="300" w:afterAutospacing="0"/>
        <w:ind w:left="225" w:firstLine="483"/>
        <w:jc w:val="both"/>
      </w:pP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Арбитражный суд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 – Югры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27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– Югра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628011</w:t>
      </w:r>
    </w:p>
    <w:p w:rsidR="00D10696" w:rsidRPr="00D10696" w:rsidRDefault="00D10696" w:rsidP="00D106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696" w:rsidRPr="00D10696" w:rsidRDefault="00E87F2E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Кредитор</w:t>
      </w:r>
      <w:r w:rsidR="00D37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-заявитель</w:t>
      </w:r>
      <w:r w:rsidR="00D10696"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проживающий по адресу: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_________________, д. ____, кв. ___</w:t>
      </w:r>
      <w:proofErr w:type="gramStart"/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Сургут,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                      округ - Югра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628400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т. 55-55-55, 8-999-990-00-00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Должник: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«Дорожно-Эксплуатационное предприятие»              (ООО-ДЭП)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8602237192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1048602052124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Андреевский, дом 5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                  округ - Югра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628403</w:t>
      </w:r>
    </w:p>
    <w:p w:rsidR="00D10696" w:rsidRPr="00D10696" w:rsidRDefault="00D10696" w:rsidP="00D106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696" w:rsidRPr="00D10696" w:rsidRDefault="00D10696" w:rsidP="00D106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Конкурсный управляющий</w:t>
      </w: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0696" w:rsidRPr="00D10696" w:rsidRDefault="00D10696" w:rsidP="00D10696">
      <w:pPr>
        <w:spacing w:after="0" w:line="240" w:lineRule="auto"/>
        <w:ind w:left="552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Виталий Александрович</w:t>
      </w: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Омск, </w:t>
      </w:r>
      <w:proofErr w:type="gramStart"/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почтамт</w:t>
      </w:r>
      <w:proofErr w:type="gramEnd"/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а/я 351,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>644099</w:t>
      </w: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696" w:rsidRPr="00D10696" w:rsidRDefault="00D10696" w:rsidP="00D106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о банкротстве </w:t>
      </w:r>
      <w:r w:rsidRPr="00D1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А75-18931/2019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0696" w:rsidRPr="00D37162" w:rsidRDefault="00D10696" w:rsidP="00D1069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0696">
        <w:rPr>
          <w:rFonts w:ascii="Times New Roman" w:eastAsia="Calibri" w:hAnsi="Times New Roman" w:cs="Times New Roman"/>
          <w:sz w:val="24"/>
          <w:szCs w:val="24"/>
        </w:rPr>
        <w:t>Возражения</w:t>
      </w:r>
      <w:r w:rsidRPr="00D371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конкурсным управляющим требования участника </w:t>
      </w:r>
      <w:r w:rsidR="008B0C95">
        <w:rPr>
          <w:rFonts w:ascii="Times New Roman" w:eastAsia="Calibri" w:hAnsi="Times New Roman" w:cs="Times New Roman"/>
          <w:sz w:val="24"/>
          <w:szCs w:val="24"/>
        </w:rPr>
        <w:t xml:space="preserve">долевого </w:t>
      </w:r>
      <w:r w:rsidRPr="00D10696">
        <w:rPr>
          <w:rFonts w:ascii="Times New Roman" w:eastAsia="Calibri" w:hAnsi="Times New Roman" w:cs="Times New Roman"/>
          <w:sz w:val="24"/>
          <w:szCs w:val="24"/>
        </w:rPr>
        <w:t>строительства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96E" w:rsidRDefault="00C7212E" w:rsidP="00C721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12E">
        <w:rPr>
          <w:rFonts w:ascii="Times New Roman" w:eastAsia="Calibri" w:hAnsi="Times New Roman" w:cs="Times New Roman"/>
          <w:sz w:val="24"/>
          <w:szCs w:val="24"/>
        </w:rPr>
        <w:t>Решением Арбитражного суда Ханты-Мансийского автономного округа – Югры                                   от 17.03.2020 в отношении должника ООО «ДЭП» открыто конкурсное производство сроком на один год. К должнику ООО «ДЭП» применены правила банкротства застройщика, предусмотренные параграфом 7 главы IX Федерального закона от 26.10.2002 № 127-ФЗ «О несостоятельности (банкротстве)»</w:t>
      </w:r>
      <w:r w:rsidR="00EA796E">
        <w:rPr>
          <w:rFonts w:ascii="Times New Roman" w:eastAsia="Calibri" w:hAnsi="Times New Roman" w:cs="Times New Roman"/>
          <w:sz w:val="24"/>
          <w:szCs w:val="24"/>
        </w:rPr>
        <w:t xml:space="preserve"> (далее – Закон)</w:t>
      </w:r>
      <w:r w:rsidRPr="00C721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212E" w:rsidRPr="00C7212E" w:rsidRDefault="00C7212E" w:rsidP="00C721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12E">
        <w:rPr>
          <w:rFonts w:ascii="Times New Roman" w:eastAsia="Calibri" w:hAnsi="Times New Roman" w:cs="Times New Roman"/>
          <w:sz w:val="24"/>
          <w:szCs w:val="24"/>
        </w:rPr>
        <w:t xml:space="preserve">Конкурсным управляющим утвержден Литвин Виталий Александрович (644099, г. Омск, </w:t>
      </w:r>
      <w:proofErr w:type="gramStart"/>
      <w:r w:rsidRPr="00C7212E">
        <w:rPr>
          <w:rFonts w:ascii="Times New Roman" w:eastAsia="Calibri" w:hAnsi="Times New Roman" w:cs="Times New Roman"/>
          <w:sz w:val="24"/>
          <w:szCs w:val="24"/>
        </w:rPr>
        <w:t>почтамт</w:t>
      </w:r>
      <w:proofErr w:type="gramEnd"/>
      <w:r w:rsidRPr="00C7212E">
        <w:rPr>
          <w:rFonts w:ascii="Times New Roman" w:eastAsia="Calibri" w:hAnsi="Times New Roman" w:cs="Times New Roman"/>
          <w:sz w:val="24"/>
          <w:szCs w:val="24"/>
        </w:rPr>
        <w:t xml:space="preserve"> а/я 351).</w:t>
      </w:r>
    </w:p>
    <w:p w:rsidR="00C7212E" w:rsidRDefault="00C7212E" w:rsidP="00C721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12E">
        <w:rPr>
          <w:rFonts w:ascii="Times New Roman" w:eastAsia="Calibri" w:hAnsi="Times New Roman" w:cs="Times New Roman"/>
          <w:sz w:val="24"/>
          <w:szCs w:val="24"/>
        </w:rPr>
        <w:t>___________________ года между мной, _________________ (дольщиком), и ООО «ДЭП» (застройщиком) заключен договор № ________________ участия в долевом строительстве многоквартирного жилого дома, расположенного по адресу: ____________________________.</w:t>
      </w:r>
    </w:p>
    <w:p w:rsidR="00C7212E" w:rsidRPr="00C7212E" w:rsidRDefault="00C7212E" w:rsidP="00C721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12E">
        <w:rPr>
          <w:rFonts w:ascii="Times New Roman" w:eastAsia="Calibri" w:hAnsi="Times New Roman" w:cs="Times New Roman"/>
          <w:sz w:val="24"/>
          <w:szCs w:val="24"/>
        </w:rPr>
        <w:t xml:space="preserve">Вышеназванный договор прошел государственную регистрацию в органе Управления Федеральной службы государственной регистрации, кадастра и картографии по Ханты-Мансийскому автономному округу-Югре, о чем сделана запись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7212E">
        <w:rPr>
          <w:rFonts w:ascii="Times New Roman" w:eastAsia="Calibri" w:hAnsi="Times New Roman" w:cs="Times New Roman"/>
          <w:sz w:val="24"/>
          <w:szCs w:val="24"/>
        </w:rPr>
        <w:t>№ ____________________.</w:t>
      </w:r>
    </w:p>
    <w:p w:rsidR="00D10696" w:rsidRPr="00D10696" w:rsidRDefault="00C7212E" w:rsidP="00C72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2E">
        <w:rPr>
          <w:rFonts w:ascii="Times New Roman" w:eastAsia="Calibri" w:hAnsi="Times New Roman" w:cs="Times New Roman"/>
          <w:sz w:val="24"/>
          <w:szCs w:val="24"/>
        </w:rPr>
        <w:t xml:space="preserve">«____»__________ 2020 </w:t>
      </w:r>
      <w:r w:rsidR="00D37162">
        <w:rPr>
          <w:rFonts w:ascii="Times New Roman" w:eastAsia="Calibri" w:hAnsi="Times New Roman" w:cs="Times New Roman"/>
          <w:sz w:val="24"/>
          <w:szCs w:val="24"/>
        </w:rPr>
        <w:t xml:space="preserve">кредитор - </w:t>
      </w:r>
      <w:r w:rsidRPr="00E87F2E">
        <w:rPr>
          <w:rFonts w:ascii="Times New Roman" w:eastAsia="Calibri" w:hAnsi="Times New Roman" w:cs="Times New Roman"/>
          <w:sz w:val="24"/>
          <w:szCs w:val="24"/>
        </w:rPr>
        <w:t>заявитель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162" w:rsidRPr="00D3716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D10696" w:rsidRPr="00D10696">
        <w:rPr>
          <w:rFonts w:ascii="Times New Roman" w:eastAsia="Calibri" w:hAnsi="Times New Roman" w:cs="Times New Roman"/>
          <w:i/>
          <w:sz w:val="24"/>
          <w:szCs w:val="24"/>
        </w:rPr>
        <w:t xml:space="preserve">Ф. И. О. </w:t>
      </w:r>
      <w:r w:rsidR="00D37162" w:rsidRPr="00D37162">
        <w:rPr>
          <w:rFonts w:ascii="Times New Roman" w:eastAsia="Calibri" w:hAnsi="Times New Roman" w:cs="Times New Roman"/>
          <w:i/>
          <w:sz w:val="24"/>
          <w:szCs w:val="24"/>
        </w:rPr>
        <w:t>кредитора - заявителя</w:t>
      </w:r>
      <w:r w:rsidR="00D10696" w:rsidRPr="00D10696">
        <w:rPr>
          <w:rFonts w:ascii="Times New Roman" w:eastAsia="Calibri" w:hAnsi="Times New Roman" w:cs="Times New Roman"/>
          <w:i/>
          <w:sz w:val="24"/>
          <w:szCs w:val="24"/>
        </w:rPr>
        <w:t xml:space="preserve"> - участника </w:t>
      </w:r>
      <w:r w:rsidR="00D37162" w:rsidRPr="00D37162">
        <w:rPr>
          <w:rFonts w:ascii="Times New Roman" w:eastAsia="Calibri" w:hAnsi="Times New Roman" w:cs="Times New Roman"/>
          <w:i/>
          <w:sz w:val="24"/>
          <w:szCs w:val="24"/>
        </w:rPr>
        <w:t xml:space="preserve">долевого </w:t>
      </w:r>
      <w:r w:rsidR="00D10696" w:rsidRPr="00D10696">
        <w:rPr>
          <w:rFonts w:ascii="Times New Roman" w:eastAsia="Calibri" w:hAnsi="Times New Roman" w:cs="Times New Roman"/>
          <w:i/>
          <w:sz w:val="24"/>
          <w:szCs w:val="24"/>
        </w:rPr>
        <w:t>строительства</w:t>
      </w:r>
      <w:r w:rsidR="00D37162" w:rsidRPr="00D3716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 обратился к должнику в лице </w:t>
      </w:r>
      <w:r w:rsidRPr="00E87F2E">
        <w:rPr>
          <w:rFonts w:ascii="Times New Roman" w:eastAsia="Calibri" w:hAnsi="Times New Roman" w:cs="Times New Roman"/>
          <w:sz w:val="24"/>
          <w:szCs w:val="24"/>
        </w:rPr>
        <w:t>Литвина В.А.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 с з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аявлением о включении в </w:t>
      </w:r>
      <w:r w:rsidR="00D37162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требований кредиторов должника 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>денежных требований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 (неустойка, штраф)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696" w:rsidRPr="00D10696" w:rsidRDefault="00E87F2E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2E">
        <w:rPr>
          <w:rFonts w:ascii="Times New Roman" w:eastAsia="Calibri" w:hAnsi="Times New Roman" w:cs="Times New Roman"/>
          <w:sz w:val="24"/>
          <w:szCs w:val="24"/>
        </w:rPr>
        <w:t xml:space="preserve">«____»_________ 2020 Литвин В.А. 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уведомил </w:t>
      </w:r>
      <w:r w:rsidRPr="00E87F2E"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  <w:r w:rsidR="00D37162">
        <w:rPr>
          <w:rFonts w:ascii="Times New Roman" w:eastAsia="Calibri" w:hAnsi="Times New Roman" w:cs="Times New Roman"/>
          <w:sz w:val="24"/>
          <w:szCs w:val="24"/>
        </w:rPr>
        <w:t>(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Ф. И. О. </w:t>
      </w:r>
      <w:r w:rsidRPr="00E87F2E">
        <w:rPr>
          <w:rFonts w:ascii="Times New Roman" w:eastAsia="Calibri" w:hAnsi="Times New Roman" w:cs="Times New Roman"/>
          <w:sz w:val="24"/>
          <w:szCs w:val="24"/>
        </w:rPr>
        <w:t>кредитора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 - участника строительства</w:t>
      </w:r>
      <w:r w:rsidR="00D37162">
        <w:rPr>
          <w:rFonts w:ascii="Times New Roman" w:eastAsia="Calibri" w:hAnsi="Times New Roman" w:cs="Times New Roman"/>
          <w:sz w:val="24"/>
          <w:szCs w:val="24"/>
        </w:rPr>
        <w:t>)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A2D3B">
        <w:rPr>
          <w:rFonts w:ascii="Times New Roman" w:eastAsia="Calibri" w:hAnsi="Times New Roman" w:cs="Times New Roman"/>
          <w:sz w:val="24"/>
          <w:szCs w:val="24"/>
        </w:rPr>
        <w:t xml:space="preserve">б отказе во 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включении в реестр </w:t>
      </w:r>
      <w:r w:rsidR="001A2D3B" w:rsidRPr="001A2D3B">
        <w:rPr>
          <w:rFonts w:ascii="Times New Roman" w:eastAsia="Calibri" w:hAnsi="Times New Roman" w:cs="Times New Roman"/>
          <w:sz w:val="24"/>
          <w:szCs w:val="24"/>
        </w:rPr>
        <w:t>требования о взыскании финансовых санкций в деле о банкротстве застройщика</w:t>
      </w:r>
      <w:r w:rsidR="001A2D3B">
        <w:rPr>
          <w:rFonts w:ascii="Times New Roman" w:eastAsia="Calibri" w:hAnsi="Times New Roman" w:cs="Times New Roman"/>
          <w:sz w:val="24"/>
          <w:szCs w:val="24"/>
        </w:rPr>
        <w:t xml:space="preserve"> (неустойка, штраф)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>. Уведомление получено кредитором</w:t>
      </w:r>
      <w:r w:rsidR="001A2D3B">
        <w:rPr>
          <w:rFonts w:ascii="Times New Roman" w:eastAsia="Calibri" w:hAnsi="Times New Roman" w:cs="Times New Roman"/>
          <w:sz w:val="24"/>
          <w:szCs w:val="24"/>
        </w:rPr>
        <w:t xml:space="preserve"> - заявителем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 - участником </w:t>
      </w:r>
      <w:r w:rsidR="001A2D3B">
        <w:rPr>
          <w:rFonts w:ascii="Times New Roman" w:eastAsia="Calibri" w:hAnsi="Times New Roman" w:cs="Times New Roman"/>
          <w:sz w:val="24"/>
          <w:szCs w:val="24"/>
        </w:rPr>
        <w:t xml:space="preserve">долевого 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строительства </w:t>
      </w:r>
      <w:r w:rsidRPr="00E87F2E">
        <w:rPr>
          <w:rFonts w:ascii="Times New Roman" w:eastAsia="Calibri" w:hAnsi="Times New Roman" w:cs="Times New Roman"/>
          <w:sz w:val="24"/>
          <w:szCs w:val="24"/>
        </w:rPr>
        <w:t>«____»____________ 2020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D3B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96">
        <w:rPr>
          <w:rFonts w:ascii="Times New Roman" w:eastAsia="Calibri" w:hAnsi="Times New Roman" w:cs="Times New Roman"/>
          <w:sz w:val="24"/>
          <w:szCs w:val="24"/>
        </w:rPr>
        <w:t>С данным уведомлением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  <w:r w:rsidR="00D37162" w:rsidRPr="00D3716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10696">
        <w:rPr>
          <w:rFonts w:ascii="Times New Roman" w:eastAsia="Calibri" w:hAnsi="Times New Roman" w:cs="Times New Roman"/>
          <w:i/>
          <w:sz w:val="24"/>
          <w:szCs w:val="24"/>
        </w:rPr>
        <w:t>Ф. И. О. кредитора - участника строительства</w:t>
      </w:r>
      <w:r w:rsidR="00D37162" w:rsidRPr="00D3716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об отказе во включении в реестр требования о взыскании финансовых санкций в деле о банкротстве застройщика </w:t>
      </w:r>
      <w:r w:rsidRPr="00D10696">
        <w:rPr>
          <w:rFonts w:ascii="Times New Roman" w:eastAsia="Calibri" w:hAnsi="Times New Roman" w:cs="Times New Roman"/>
          <w:sz w:val="24"/>
          <w:szCs w:val="24"/>
        </w:rPr>
        <w:t>не согласен по следующим причинам: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162">
        <w:rPr>
          <w:rFonts w:ascii="Times New Roman" w:eastAsia="Calibri" w:hAnsi="Times New Roman" w:cs="Times New Roman"/>
          <w:sz w:val="24"/>
          <w:szCs w:val="24"/>
        </w:rPr>
        <w:t>в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позицией Верховного Суда Российской Федерации, изложенной в Определении от 30.04.2020 № 305-ЭС20-4897, </w:t>
      </w:r>
      <w:r w:rsidR="001A2D3B" w:rsidRPr="00E87F2E">
        <w:rPr>
          <w:rFonts w:ascii="Times New Roman" w:eastAsia="Calibri" w:hAnsi="Times New Roman" w:cs="Times New Roman"/>
          <w:sz w:val="24"/>
          <w:szCs w:val="24"/>
        </w:rPr>
        <w:t xml:space="preserve">с заявлениями о включении в реестр требований кредиторов денежных требований </w:t>
      </w:r>
      <w:r w:rsidR="001A2D3B">
        <w:rPr>
          <w:rFonts w:ascii="Times New Roman" w:eastAsia="Calibri" w:hAnsi="Times New Roman" w:cs="Times New Roman"/>
          <w:sz w:val="24"/>
          <w:szCs w:val="24"/>
        </w:rPr>
        <w:t>(</w:t>
      </w:r>
      <w:r w:rsidR="001A2D3B" w:rsidRPr="00D37162">
        <w:rPr>
          <w:rFonts w:ascii="Times New Roman" w:eastAsia="Calibri" w:hAnsi="Times New Roman" w:cs="Times New Roman"/>
          <w:sz w:val="24"/>
          <w:szCs w:val="24"/>
        </w:rPr>
        <w:t>в части включения в реестр требований по неустойке, штрафу</w:t>
      </w:r>
      <w:r w:rsidR="001A2D3B">
        <w:rPr>
          <w:rFonts w:ascii="Times New Roman" w:eastAsia="Calibri" w:hAnsi="Times New Roman" w:cs="Times New Roman"/>
          <w:sz w:val="24"/>
          <w:szCs w:val="24"/>
        </w:rPr>
        <w:t>)</w:t>
      </w:r>
      <w:r w:rsidR="001A2D3B" w:rsidRPr="00D37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участникам долевого строительства необходимо обращаться </w:t>
      </w:r>
      <w:r w:rsidR="001A2D3B">
        <w:rPr>
          <w:rFonts w:ascii="Times New Roman" w:eastAsia="Calibri" w:hAnsi="Times New Roman" w:cs="Times New Roman"/>
          <w:sz w:val="24"/>
          <w:szCs w:val="24"/>
        </w:rPr>
        <w:t>к конкурсному управляющему.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В силу </w:t>
      </w:r>
      <w:hyperlink r:id="rId4" w:history="1">
        <w:r w:rsidRPr="00D10696">
          <w:rPr>
            <w:rFonts w:ascii="Times New Roman" w:eastAsia="Calibri" w:hAnsi="Times New Roman" w:cs="Times New Roman"/>
            <w:sz w:val="24"/>
            <w:szCs w:val="24"/>
          </w:rPr>
          <w:t>пункта 8 статьи 201.4</w:t>
        </w:r>
      </w:hyperlink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96E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требования.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5" w:history="1">
        <w:r w:rsidRPr="00D10696">
          <w:rPr>
            <w:rFonts w:ascii="Times New Roman" w:eastAsia="Calibri" w:hAnsi="Times New Roman" w:cs="Times New Roman"/>
            <w:sz w:val="24"/>
            <w:szCs w:val="24"/>
          </w:rPr>
          <w:t>статьей 60</w:t>
        </w:r>
      </w:hyperlink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Pr="00D10696">
          <w:rPr>
            <w:rFonts w:ascii="Times New Roman" w:eastAsia="Calibri" w:hAnsi="Times New Roman" w:cs="Times New Roman"/>
            <w:sz w:val="24"/>
            <w:szCs w:val="24"/>
          </w:rPr>
          <w:t>пунктом 8 статьи 201.4</w:t>
        </w:r>
      </w:hyperlink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 Закона, </w:t>
      </w:r>
      <w:hyperlink r:id="rId7" w:history="1">
        <w:r w:rsidRPr="00D10696">
          <w:rPr>
            <w:rFonts w:ascii="Times New Roman" w:eastAsia="Calibri" w:hAnsi="Times New Roman" w:cs="Times New Roman"/>
            <w:sz w:val="24"/>
            <w:szCs w:val="24"/>
          </w:rPr>
          <w:t>статьей 159</w:t>
        </w:r>
      </w:hyperlink>
      <w:r w:rsidRPr="00D10696">
        <w:rPr>
          <w:rFonts w:ascii="Times New Roman" w:eastAsia="Calibri" w:hAnsi="Times New Roman" w:cs="Times New Roman"/>
          <w:sz w:val="24"/>
          <w:szCs w:val="24"/>
        </w:rPr>
        <w:t xml:space="preserve"> АПК РФ,</w:t>
      </w:r>
    </w:p>
    <w:p w:rsid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9DC" w:rsidRDefault="001469DC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9DC" w:rsidRPr="00D10696" w:rsidRDefault="001469DC" w:rsidP="0014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696" w:rsidRPr="00D10696" w:rsidRDefault="00D37162" w:rsidP="0014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ПРОШУ</w:t>
      </w:r>
      <w:r w:rsidR="00D10696" w:rsidRPr="00D1069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6E" w:rsidRDefault="00EA796E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Признать отказ конкурсного управляющего Литвина В.А.</w:t>
      </w:r>
      <w:r w:rsidR="0046740A">
        <w:rPr>
          <w:rFonts w:ascii="Times New Roman" w:eastAsia="Calibri" w:hAnsi="Times New Roman" w:cs="Times New Roman"/>
          <w:sz w:val="24"/>
          <w:szCs w:val="24"/>
        </w:rPr>
        <w:t xml:space="preserve"> от «___»_______ 2020 № ____ </w:t>
      </w:r>
      <w:r>
        <w:rPr>
          <w:rFonts w:ascii="Times New Roman" w:eastAsia="Calibri" w:hAnsi="Times New Roman" w:cs="Times New Roman"/>
          <w:sz w:val="24"/>
          <w:szCs w:val="24"/>
        </w:rPr>
        <w:t>незаконным и необоснованным.</w:t>
      </w:r>
    </w:p>
    <w:p w:rsidR="00D10696" w:rsidRPr="00D10696" w:rsidRDefault="00EA796E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ключить в </w:t>
      </w:r>
      <w:r w:rsidR="00D37162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="00D37162" w:rsidRPr="00E87F2E">
        <w:rPr>
          <w:rFonts w:ascii="Times New Roman" w:eastAsia="Calibri" w:hAnsi="Times New Roman" w:cs="Times New Roman"/>
          <w:sz w:val="24"/>
          <w:szCs w:val="24"/>
        </w:rPr>
        <w:t xml:space="preserve">требований кредиторов должника </w:t>
      </w:r>
      <w:r w:rsidR="00D37162" w:rsidRPr="00D10696">
        <w:rPr>
          <w:rFonts w:ascii="Times New Roman" w:eastAsia="Calibri" w:hAnsi="Times New Roman" w:cs="Times New Roman"/>
          <w:sz w:val="24"/>
          <w:szCs w:val="24"/>
        </w:rPr>
        <w:t>денежны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D37162" w:rsidRPr="00D10696">
        <w:rPr>
          <w:rFonts w:ascii="Times New Roman" w:eastAsia="Calibri" w:hAnsi="Times New Roman" w:cs="Times New Roman"/>
          <w:sz w:val="24"/>
          <w:szCs w:val="24"/>
        </w:rPr>
        <w:t xml:space="preserve"> требовани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37162">
        <w:rPr>
          <w:rFonts w:ascii="Times New Roman" w:eastAsia="Calibri" w:hAnsi="Times New Roman" w:cs="Times New Roman"/>
          <w:sz w:val="24"/>
          <w:szCs w:val="24"/>
        </w:rPr>
        <w:t xml:space="preserve"> в полном объеме в размере _________________________ </w:t>
      </w:r>
      <w:r w:rsidR="00D37162" w:rsidRPr="00D3716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D10696" w:rsidRPr="00D10696">
        <w:rPr>
          <w:rFonts w:ascii="Times New Roman" w:eastAsia="Calibri" w:hAnsi="Times New Roman" w:cs="Times New Roman"/>
          <w:i/>
          <w:sz w:val="24"/>
          <w:szCs w:val="24"/>
        </w:rPr>
        <w:t>сумма цифрами и прописью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A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A796E">
        <w:rPr>
          <w:rFonts w:ascii="Times New Roman" w:eastAsia="Calibri" w:hAnsi="Times New Roman" w:cs="Times New Roman"/>
          <w:sz w:val="24"/>
          <w:szCs w:val="24"/>
        </w:rPr>
        <w:t>в том числе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неустойка 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(сумма цифрами и прописью) </w:t>
      </w:r>
      <w:r w:rsidRPr="00EA796E"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A796E">
        <w:rPr>
          <w:rFonts w:ascii="Times New Roman" w:eastAsia="Calibri" w:hAnsi="Times New Roman" w:cs="Times New Roman"/>
          <w:sz w:val="24"/>
          <w:szCs w:val="24"/>
        </w:rPr>
        <w:t>штраф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(сумма цифрами и прописью) </w:t>
      </w:r>
      <w:r w:rsidRPr="00EA796E"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D37162">
        <w:rPr>
          <w:rFonts w:ascii="Times New Roman" w:eastAsia="Calibri" w:hAnsi="Times New Roman" w:cs="Times New Roman"/>
          <w:sz w:val="24"/>
          <w:szCs w:val="24"/>
        </w:rPr>
        <w:t>с отнесением в третью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 xml:space="preserve"> очередь удовлетворения требований кредиторов.</w:t>
      </w:r>
    </w:p>
    <w:p w:rsidR="00E87F2E" w:rsidRPr="00E87F2E" w:rsidRDefault="00E87F2E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F2E" w:rsidRPr="00E87F2E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96">
        <w:rPr>
          <w:rFonts w:ascii="Times New Roman" w:eastAsia="Calibri" w:hAnsi="Times New Roman" w:cs="Times New Roman"/>
          <w:sz w:val="24"/>
          <w:szCs w:val="24"/>
        </w:rPr>
        <w:t>Приложение:</w:t>
      </w:r>
      <w:r w:rsidR="00E87F2E" w:rsidRPr="00E87F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696">
        <w:rPr>
          <w:rFonts w:ascii="Times New Roman" w:eastAsia="Calibri" w:hAnsi="Times New Roman" w:cs="Times New Roman"/>
          <w:sz w:val="24"/>
          <w:szCs w:val="24"/>
        </w:rPr>
        <w:t>1. Уведомление о вручении конкурсному управляющему копии возражений/иные документы, подтверждающие направление конкурсному управляющему копии возражений и приложенных к возражениям документов.</w:t>
      </w:r>
    </w:p>
    <w:p w:rsidR="00D10696" w:rsidRPr="00D10696" w:rsidRDefault="00D37162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позицию кредитора-заявителя.</w:t>
      </w:r>
    </w:p>
    <w:p w:rsidR="00D37162" w:rsidRDefault="00D37162" w:rsidP="00D37162">
      <w:pPr>
        <w:pStyle w:val="a3"/>
        <w:shd w:val="clear" w:color="auto" w:fill="F8FAFB"/>
        <w:spacing w:before="0" w:beforeAutospacing="0" w:after="0" w:afterAutospacing="0"/>
        <w:ind w:left="227" w:firstLine="482"/>
        <w:jc w:val="both"/>
        <w:rPr>
          <w:rFonts w:eastAsia="Calibri"/>
          <w:lang w:eastAsia="en-US"/>
        </w:rPr>
      </w:pPr>
      <w:r w:rsidRPr="00D37162">
        <w:rPr>
          <w:rFonts w:eastAsia="Calibri"/>
          <w:lang w:eastAsia="en-US"/>
        </w:rPr>
        <w:t>3. Документы, подтверждающие направление конкурсному управляющему копий возражений и приложенных к возражениям документов.</w:t>
      </w:r>
    </w:p>
    <w:p w:rsidR="00D37162" w:rsidRPr="00D37162" w:rsidRDefault="00D37162" w:rsidP="00D37162">
      <w:pPr>
        <w:pStyle w:val="a3"/>
        <w:shd w:val="clear" w:color="auto" w:fill="F8FAFB"/>
        <w:spacing w:before="0" w:beforeAutospacing="0" w:after="0" w:afterAutospacing="0"/>
        <w:ind w:left="227" w:firstLine="4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Д</w:t>
      </w:r>
      <w:r w:rsidRPr="00D37162">
        <w:rPr>
          <w:rFonts w:eastAsia="Calibri"/>
          <w:lang w:eastAsia="en-US"/>
        </w:rPr>
        <w:t>окументы, которые прикладывались к заявлению о включении в реестр, а также копию самого заявления о включении в реестр.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696" w:rsidRPr="00D10696" w:rsidRDefault="00D37162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>подпись, инициалы, фамилия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0696" w:rsidRPr="00D10696" w:rsidRDefault="00D10696" w:rsidP="00D10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27D" w:rsidRPr="00E87F2E" w:rsidRDefault="00D37162" w:rsidP="00E87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D10696" w:rsidRPr="00D10696">
        <w:rPr>
          <w:rFonts w:ascii="Times New Roman" w:eastAsia="Calibri" w:hAnsi="Times New Roman" w:cs="Times New Roman"/>
          <w:sz w:val="24"/>
          <w:szCs w:val="24"/>
        </w:rPr>
        <w:t>число, месяц, год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37427D" w:rsidRPr="00E8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E"/>
    <w:rsid w:val="000919A0"/>
    <w:rsid w:val="001469DC"/>
    <w:rsid w:val="001A2D3B"/>
    <w:rsid w:val="0037427D"/>
    <w:rsid w:val="00375D87"/>
    <w:rsid w:val="0046740A"/>
    <w:rsid w:val="00566DA5"/>
    <w:rsid w:val="008B0C95"/>
    <w:rsid w:val="00C0520E"/>
    <w:rsid w:val="00C7212E"/>
    <w:rsid w:val="00D10696"/>
    <w:rsid w:val="00D37162"/>
    <w:rsid w:val="00E87F2E"/>
    <w:rsid w:val="00E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3929-3EC6-44BB-A0B5-348A0C79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7526.1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81.201048" TargetMode="External"/><Relationship Id="rId5" Type="http://schemas.openxmlformats.org/officeDocument/2006/relationships/hyperlink" Target="garantF1://85181.60" TargetMode="External"/><Relationship Id="rId4" Type="http://schemas.openxmlformats.org/officeDocument/2006/relationships/hyperlink" Target="garantF1://85181.2010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Инесса Олеговна</dc:creator>
  <cp:keywords/>
  <dc:description/>
  <cp:lastModifiedBy>Соловей Данил Александрович</cp:lastModifiedBy>
  <cp:revision>9</cp:revision>
  <cp:lastPrinted>2020-06-09T07:30:00Z</cp:lastPrinted>
  <dcterms:created xsi:type="dcterms:W3CDTF">2020-06-09T06:29:00Z</dcterms:created>
  <dcterms:modified xsi:type="dcterms:W3CDTF">2020-06-09T10:33:00Z</dcterms:modified>
</cp:coreProperties>
</file>