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E56D3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E6345B" w:rsidRPr="00035807">
        <w:rPr>
          <w:rFonts w:ascii="Times New Roman" w:hAnsi="Times New Roman"/>
          <w:i/>
          <w:sz w:val="28"/>
          <w:szCs w:val="28"/>
        </w:rPr>
        <w:t xml:space="preserve">постановления Администрации города </w:t>
      </w:r>
      <w:r w:rsidR="00656AE9" w:rsidRPr="00395417">
        <w:rPr>
          <w:rFonts w:ascii="Times New Roman" w:hAnsi="Times New Roman"/>
          <w:i/>
          <w:sz w:val="28"/>
          <w:szCs w:val="28"/>
        </w:rPr>
        <w:t>«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</w:t>
      </w:r>
      <w:r w:rsidR="00E56D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200AF2" w:rsidRPr="00200AF2">
        <w:rPr>
          <w:rFonts w:ascii="Times New Roman" w:hAnsi="Times New Roman" w:cs="Times New Roman"/>
          <w:i/>
          <w:sz w:val="28"/>
          <w:szCs w:val="28"/>
        </w:rPr>
        <w:t>в постановление Администрации города</w:t>
      </w:r>
      <w:r w:rsidR="004A7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77DF" w:rsidRPr="004A77DF">
        <w:rPr>
          <w:rFonts w:ascii="Times New Roman" w:hAnsi="Times New Roman" w:cs="Times New Roman"/>
          <w:i/>
          <w:sz w:val="28"/>
          <w:szCs w:val="28"/>
        </w:rPr>
        <w:t>от 09.11.2017 № 9589 «О размещении нестационарных торговых объектов на территории города Сургута</w:t>
      </w:r>
      <w:r w:rsidR="00395417"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9A3"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77D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A77D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5848"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C05E18" w:rsidRPr="008C4253" w:rsidRDefault="00F658DB" w:rsidP="00C05E1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Правовое регулирование </w:t>
      </w:r>
      <w:r w:rsidRPr="001953E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относится к низкой степени регулирующего воздействия, </w:t>
      </w:r>
      <w:r w:rsidRPr="00CF3E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поскольку вносит изменения в форме воспроизведения положений </w:t>
      </w:r>
      <w:r w:rsidR="004A77DF">
        <w:rPr>
          <w:rFonts w:ascii="Times New Roman" w:hAnsi="Times New Roman" w:cs="Times New Roman"/>
          <w:sz w:val="28"/>
          <w:szCs w:val="28"/>
          <w:u w:val="single"/>
        </w:rPr>
        <w:t>Гражданского</w:t>
      </w:r>
      <w:r w:rsidR="00CF3E99" w:rsidRPr="00CF3E99">
        <w:rPr>
          <w:rFonts w:ascii="Times New Roman" w:hAnsi="Times New Roman" w:cs="Times New Roman"/>
          <w:sz w:val="28"/>
          <w:szCs w:val="28"/>
          <w:u w:val="single"/>
        </w:rPr>
        <w:t xml:space="preserve"> кодекса РФ</w:t>
      </w:r>
      <w:r w:rsidR="004A77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7DF" w:rsidRPr="004A77DF">
        <w:rPr>
          <w:rFonts w:ascii="Times New Roman" w:hAnsi="Times New Roman" w:cs="Times New Roman"/>
          <w:sz w:val="28"/>
          <w:szCs w:val="28"/>
        </w:rPr>
        <w:t>(по представлению прокуратуры города Сургута</w:t>
      </w:r>
      <w:proofErr w:type="gramStart"/>
      <w:r w:rsidR="004A77DF" w:rsidRPr="004A77DF">
        <w:rPr>
          <w:rFonts w:ascii="Times New Roman" w:hAnsi="Times New Roman" w:cs="Times New Roman"/>
          <w:sz w:val="28"/>
          <w:szCs w:val="28"/>
        </w:rPr>
        <w:t>)</w:t>
      </w:r>
      <w:r w:rsidR="00CF3E99" w:rsidRPr="004A77DF">
        <w:rPr>
          <w:rFonts w:ascii="Times New Roman" w:hAnsi="Times New Roman" w:cs="Times New Roman"/>
          <w:sz w:val="28"/>
          <w:szCs w:val="28"/>
        </w:rPr>
        <w:t>,</w:t>
      </w:r>
      <w:r w:rsidR="00CF3E99" w:rsidRPr="00CF3E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7D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4A77DF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CF3E99" w:rsidRPr="00CF3E99">
        <w:rPr>
          <w:rFonts w:ascii="Times New Roman" w:hAnsi="Times New Roman" w:cs="Times New Roman"/>
          <w:sz w:val="28"/>
          <w:szCs w:val="28"/>
          <w:u w:val="single"/>
        </w:rPr>
        <w:t>а также отменяет ранее предусмотренные обязанности</w:t>
      </w:r>
      <w:r w:rsidR="00CF3E99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</w:t>
      </w:r>
      <w:r w:rsidR="00C05E18" w:rsidRPr="00CF3E99">
        <w:rPr>
          <w:rFonts w:ascii="Times New Roman" w:hAnsi="Times New Roman" w:cs="Times New Roman"/>
          <w:sz w:val="28"/>
          <w:szCs w:val="28"/>
        </w:rPr>
        <w:t>.</w:t>
      </w: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F658DB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Петрик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DB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31</w:t>
      </w:r>
      <w:r w:rsidRPr="00394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77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июля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05E18" w:rsidRDefault="00C05E1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E99" w:rsidRDefault="00CF3E99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Ю.П.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C05E1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953EF"/>
    <w:rsid w:val="001A1D5B"/>
    <w:rsid w:val="001A3A4F"/>
    <w:rsid w:val="001A597E"/>
    <w:rsid w:val="001C4308"/>
    <w:rsid w:val="001C469C"/>
    <w:rsid w:val="001D0E0C"/>
    <w:rsid w:val="001E1D06"/>
    <w:rsid w:val="00200AF2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41A8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A77DF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5E18"/>
    <w:rsid w:val="00C068CE"/>
    <w:rsid w:val="00C15CA2"/>
    <w:rsid w:val="00C2336A"/>
    <w:rsid w:val="00C31393"/>
    <w:rsid w:val="00C34886"/>
    <w:rsid w:val="00C40AC9"/>
    <w:rsid w:val="00C41EB0"/>
    <w:rsid w:val="00C4329A"/>
    <w:rsid w:val="00C52694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3E99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56D3C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658DB"/>
    <w:rsid w:val="00F7195C"/>
    <w:rsid w:val="00F81508"/>
    <w:rsid w:val="00F90D6E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281B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6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5</cp:revision>
  <cp:lastPrinted>2018-04-10T04:24:00Z</cp:lastPrinted>
  <dcterms:created xsi:type="dcterms:W3CDTF">2020-04-07T11:19:00Z</dcterms:created>
  <dcterms:modified xsi:type="dcterms:W3CDTF">2020-07-31T07:08:00Z</dcterms:modified>
</cp:coreProperties>
</file>