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273B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F07E8F" w:rsidRPr="00F07E8F">
        <w:rPr>
          <w:sz w:val="28"/>
          <w:szCs w:val="28"/>
        </w:rPr>
        <w:t>8</w:t>
      </w:r>
      <w:r w:rsidR="00504CB5">
        <w:rPr>
          <w:sz w:val="28"/>
          <w:szCs w:val="28"/>
        </w:rPr>
        <w:t xml:space="preserve"> № </w:t>
      </w:r>
      <w:r w:rsidR="00F07E8F" w:rsidRPr="00F07E8F">
        <w:rPr>
          <w:sz w:val="28"/>
          <w:szCs w:val="28"/>
        </w:rPr>
        <w:t>380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201</w:t>
      </w:r>
      <w:r w:rsidR="00F07E8F" w:rsidRPr="00F07E8F">
        <w:rPr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6B4489"/>
    <w:p w:rsidR="006B4489" w:rsidRPr="00BE5F14" w:rsidRDefault="006B4489" w:rsidP="006B4489">
      <w:pPr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4"/>
        <w:gridCol w:w="7285"/>
      </w:tblGrid>
      <w:tr w:rsidR="00273B2C" w:rsidRPr="004120E8" w:rsidTr="001C35B6">
        <w:trPr>
          <w:trHeight w:val="685"/>
          <w:tblHeader/>
        </w:trPr>
        <w:tc>
          <w:tcPr>
            <w:tcW w:w="594" w:type="dxa"/>
            <w:vAlign w:val="center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№ п/п</w:t>
            </w:r>
          </w:p>
        </w:tc>
        <w:tc>
          <w:tcPr>
            <w:tcW w:w="7284" w:type="dxa"/>
            <w:vAlign w:val="center"/>
          </w:tcPr>
          <w:p w:rsidR="00273B2C" w:rsidRPr="004120E8" w:rsidRDefault="00273B2C" w:rsidP="001C35B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Действующая редакция </w:t>
            </w:r>
          </w:p>
        </w:tc>
        <w:tc>
          <w:tcPr>
            <w:tcW w:w="7285" w:type="dxa"/>
            <w:vAlign w:val="center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Новая редакция, </w:t>
            </w:r>
          </w:p>
          <w:p w:rsidR="00273B2C" w:rsidRPr="004120E8" w:rsidRDefault="00273B2C" w:rsidP="001C35B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предлагаемая к принятию </w:t>
            </w:r>
          </w:p>
        </w:tc>
      </w:tr>
      <w:tr w:rsidR="00937606" w:rsidRPr="004120E8" w:rsidTr="001C35B6">
        <w:trPr>
          <w:trHeight w:val="1842"/>
        </w:trPr>
        <w:tc>
          <w:tcPr>
            <w:tcW w:w="594" w:type="dxa"/>
          </w:tcPr>
          <w:p w:rsidR="00937606" w:rsidRPr="004120E8" w:rsidRDefault="00937606" w:rsidP="0093760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1.</w:t>
            </w:r>
          </w:p>
        </w:tc>
        <w:tc>
          <w:tcPr>
            <w:tcW w:w="7284" w:type="dxa"/>
          </w:tcPr>
          <w:p w:rsidR="00937606" w:rsidRPr="004120E8" w:rsidRDefault="00937606" w:rsidP="00937606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1. Утвердить основные характеристики бюджета городского округа город Сургут на 2019 год:</w:t>
            </w:r>
          </w:p>
          <w:p w:rsidR="00937606" w:rsidRPr="004120E8" w:rsidRDefault="00937606" w:rsidP="00937606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общий объём доходов в сумме 2</w:t>
            </w:r>
            <w:r>
              <w:rPr>
                <w:sz w:val="27"/>
                <w:szCs w:val="27"/>
              </w:rPr>
              <w:t>8</w:t>
            </w:r>
            <w:r w:rsidRPr="004120E8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119</w:t>
            </w:r>
            <w:r w:rsidRPr="004120E8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574</w:t>
            </w:r>
            <w:r w:rsidRPr="004120E8">
              <w:rPr>
                <w:sz w:val="27"/>
                <w:szCs w:val="27"/>
              </w:rPr>
              <w:t> 208,04 рубля;</w:t>
            </w:r>
          </w:p>
          <w:p w:rsidR="00937606" w:rsidRPr="004120E8" w:rsidRDefault="00937606" w:rsidP="00937606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общий объём расходов в сумме 28 </w:t>
            </w:r>
            <w:r>
              <w:rPr>
                <w:sz w:val="27"/>
                <w:szCs w:val="27"/>
              </w:rPr>
              <w:t>923</w:t>
            </w:r>
            <w:r w:rsidRPr="004120E8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280</w:t>
            </w:r>
            <w:r w:rsidRPr="004120E8">
              <w:rPr>
                <w:sz w:val="27"/>
                <w:szCs w:val="27"/>
              </w:rPr>
              <w:t xml:space="preserve"> 733,</w:t>
            </w:r>
            <w:r>
              <w:rPr>
                <w:sz w:val="27"/>
                <w:szCs w:val="27"/>
              </w:rPr>
              <w:t>73</w:t>
            </w:r>
            <w:r w:rsidRPr="004120E8">
              <w:rPr>
                <w:sz w:val="27"/>
                <w:szCs w:val="27"/>
              </w:rPr>
              <w:t xml:space="preserve"> рубля;</w:t>
            </w:r>
          </w:p>
          <w:p w:rsidR="00937606" w:rsidRPr="004120E8" w:rsidRDefault="00937606" w:rsidP="00937606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дефицит в сумме </w:t>
            </w:r>
            <w:r>
              <w:rPr>
                <w:sz w:val="27"/>
                <w:szCs w:val="27"/>
              </w:rPr>
              <w:t>803</w:t>
            </w:r>
            <w:r w:rsidRPr="004120E8">
              <w:rPr>
                <w:sz w:val="27"/>
                <w:szCs w:val="27"/>
              </w:rPr>
              <w:t> 706 525,50</w:t>
            </w:r>
            <w:r w:rsidRPr="004120E8">
              <w:rPr>
                <w:b/>
                <w:sz w:val="27"/>
                <w:szCs w:val="27"/>
              </w:rPr>
              <w:t> </w:t>
            </w:r>
            <w:r w:rsidRPr="004120E8">
              <w:rPr>
                <w:sz w:val="27"/>
                <w:szCs w:val="27"/>
              </w:rPr>
              <w:t>рубля.</w:t>
            </w:r>
          </w:p>
        </w:tc>
        <w:tc>
          <w:tcPr>
            <w:tcW w:w="7285" w:type="dxa"/>
          </w:tcPr>
          <w:p w:rsidR="00937606" w:rsidRPr="009E4104" w:rsidRDefault="00937606" w:rsidP="00937606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F56830">
              <w:rPr>
                <w:sz w:val="27"/>
                <w:szCs w:val="27"/>
              </w:rPr>
              <w:t xml:space="preserve">1. Утвердить основные характеристики бюджета городского округа город Сургут на </w:t>
            </w:r>
            <w:r w:rsidRPr="009E4104">
              <w:rPr>
                <w:sz w:val="27"/>
                <w:szCs w:val="27"/>
              </w:rPr>
              <w:t>2019 год:</w:t>
            </w:r>
          </w:p>
          <w:p w:rsidR="00937606" w:rsidRPr="009E4104" w:rsidRDefault="00937606" w:rsidP="00937606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9E4104">
              <w:rPr>
                <w:sz w:val="27"/>
                <w:szCs w:val="27"/>
              </w:rPr>
              <w:t xml:space="preserve">общий объём доходов в сумме </w:t>
            </w:r>
            <w:r w:rsidRPr="009E4104">
              <w:rPr>
                <w:b/>
                <w:sz w:val="27"/>
                <w:szCs w:val="27"/>
              </w:rPr>
              <w:t>2</w:t>
            </w:r>
            <w:r w:rsidR="009E4104" w:rsidRPr="009E4104">
              <w:rPr>
                <w:b/>
                <w:sz w:val="27"/>
                <w:szCs w:val="27"/>
              </w:rPr>
              <w:t>7</w:t>
            </w:r>
            <w:r w:rsidRPr="009E4104">
              <w:rPr>
                <w:b/>
                <w:sz w:val="27"/>
                <w:szCs w:val="27"/>
              </w:rPr>
              <w:t> </w:t>
            </w:r>
            <w:r w:rsidR="009E4104" w:rsidRPr="009E4104">
              <w:rPr>
                <w:b/>
                <w:sz w:val="27"/>
                <w:szCs w:val="27"/>
              </w:rPr>
              <w:t>675</w:t>
            </w:r>
            <w:r w:rsidRPr="009E4104">
              <w:rPr>
                <w:b/>
                <w:sz w:val="27"/>
                <w:szCs w:val="27"/>
              </w:rPr>
              <w:t> </w:t>
            </w:r>
            <w:r w:rsidR="009E4104" w:rsidRPr="009E4104">
              <w:rPr>
                <w:b/>
                <w:sz w:val="27"/>
                <w:szCs w:val="27"/>
              </w:rPr>
              <w:t>600</w:t>
            </w:r>
            <w:r w:rsidRPr="009E4104">
              <w:rPr>
                <w:b/>
                <w:sz w:val="27"/>
                <w:szCs w:val="27"/>
              </w:rPr>
              <w:t> </w:t>
            </w:r>
            <w:r w:rsidR="009E4104" w:rsidRPr="009E4104">
              <w:rPr>
                <w:b/>
                <w:sz w:val="27"/>
                <w:szCs w:val="27"/>
              </w:rPr>
              <w:t>882</w:t>
            </w:r>
            <w:r w:rsidRPr="009E4104">
              <w:rPr>
                <w:b/>
                <w:sz w:val="27"/>
                <w:szCs w:val="27"/>
              </w:rPr>
              <w:t>,</w:t>
            </w:r>
            <w:r w:rsidR="009E4104" w:rsidRPr="009E4104">
              <w:rPr>
                <w:b/>
                <w:sz w:val="27"/>
                <w:szCs w:val="27"/>
              </w:rPr>
              <w:t>12</w:t>
            </w:r>
            <w:r w:rsidRPr="009E4104">
              <w:rPr>
                <w:sz w:val="27"/>
                <w:szCs w:val="27"/>
              </w:rPr>
              <w:t xml:space="preserve"> рубля;</w:t>
            </w:r>
          </w:p>
          <w:p w:rsidR="00937606" w:rsidRPr="00F56830" w:rsidRDefault="00937606" w:rsidP="00937606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9E4104">
              <w:rPr>
                <w:sz w:val="27"/>
                <w:szCs w:val="27"/>
              </w:rPr>
              <w:t xml:space="preserve">общий объём расходов в сумме </w:t>
            </w:r>
            <w:r w:rsidRPr="009E4104">
              <w:rPr>
                <w:b/>
                <w:sz w:val="27"/>
                <w:szCs w:val="27"/>
              </w:rPr>
              <w:t>28</w:t>
            </w:r>
            <w:r w:rsidR="009E4104" w:rsidRPr="009E4104">
              <w:rPr>
                <w:b/>
                <w:sz w:val="27"/>
                <w:szCs w:val="27"/>
              </w:rPr>
              <w:t> 423 780 407</w:t>
            </w:r>
            <w:r w:rsidRPr="009E4104">
              <w:rPr>
                <w:b/>
                <w:sz w:val="27"/>
                <w:szCs w:val="27"/>
              </w:rPr>
              <w:t>,</w:t>
            </w:r>
            <w:r w:rsidR="009E4104" w:rsidRPr="009E4104">
              <w:rPr>
                <w:b/>
                <w:sz w:val="27"/>
                <w:szCs w:val="27"/>
              </w:rPr>
              <w:t>62</w:t>
            </w:r>
            <w:r w:rsidRPr="009E4104">
              <w:rPr>
                <w:sz w:val="27"/>
                <w:szCs w:val="27"/>
              </w:rPr>
              <w:t xml:space="preserve"> </w:t>
            </w:r>
            <w:r w:rsidRPr="00F56830">
              <w:rPr>
                <w:sz w:val="27"/>
                <w:szCs w:val="27"/>
              </w:rPr>
              <w:t>рубля;</w:t>
            </w:r>
          </w:p>
          <w:p w:rsidR="00937606" w:rsidRPr="00F56830" w:rsidRDefault="00937606" w:rsidP="00835C9E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F56830">
              <w:rPr>
                <w:sz w:val="27"/>
                <w:szCs w:val="27"/>
              </w:rPr>
              <w:t xml:space="preserve">дефицит в сумме </w:t>
            </w:r>
            <w:r w:rsidR="00F56830" w:rsidRPr="00F56830">
              <w:rPr>
                <w:b/>
                <w:sz w:val="27"/>
                <w:szCs w:val="27"/>
              </w:rPr>
              <w:t>748 179 525,50</w:t>
            </w:r>
            <w:r w:rsidRPr="00F56830">
              <w:rPr>
                <w:b/>
                <w:sz w:val="27"/>
                <w:szCs w:val="27"/>
              </w:rPr>
              <w:t> </w:t>
            </w:r>
            <w:r w:rsidRPr="009E4104">
              <w:rPr>
                <w:sz w:val="27"/>
                <w:szCs w:val="27"/>
              </w:rPr>
              <w:t>рубл</w:t>
            </w:r>
            <w:r w:rsidR="00835C9E">
              <w:rPr>
                <w:sz w:val="27"/>
                <w:szCs w:val="27"/>
              </w:rPr>
              <w:t>я</w:t>
            </w:r>
            <w:r w:rsidRPr="00F56830">
              <w:rPr>
                <w:sz w:val="27"/>
                <w:szCs w:val="27"/>
              </w:rPr>
              <w:t>.</w:t>
            </w:r>
          </w:p>
        </w:tc>
      </w:tr>
      <w:tr w:rsidR="00EB5826" w:rsidRPr="004120E8" w:rsidTr="00273B2C">
        <w:trPr>
          <w:trHeight w:val="2557"/>
        </w:trPr>
        <w:tc>
          <w:tcPr>
            <w:tcW w:w="594" w:type="dxa"/>
          </w:tcPr>
          <w:p w:rsidR="00EB5826" w:rsidRPr="004120E8" w:rsidRDefault="00EB5826" w:rsidP="00EB582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2.</w:t>
            </w:r>
          </w:p>
        </w:tc>
        <w:tc>
          <w:tcPr>
            <w:tcW w:w="7284" w:type="dxa"/>
          </w:tcPr>
          <w:p w:rsidR="00EB5826" w:rsidRPr="00EB5826" w:rsidRDefault="00EB5826" w:rsidP="00EB5826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EB5826">
              <w:rPr>
                <w:sz w:val="27"/>
                <w:szCs w:val="27"/>
              </w:rPr>
              <w:t xml:space="preserve">2. Утвердить основные характеристики бюджета городского округа город Сургут на плановый период 2020 – 2021 годов: </w:t>
            </w:r>
          </w:p>
          <w:p w:rsidR="00EB5826" w:rsidRPr="00EB5826" w:rsidRDefault="00EB5826" w:rsidP="00EB5826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EB5826">
              <w:rPr>
                <w:color w:val="auto"/>
                <w:sz w:val="27"/>
                <w:szCs w:val="27"/>
              </w:rPr>
              <w:t xml:space="preserve">общий объём доходов на 2020 год в сумме 28 618 158 840,80 рубля и на 2021 год в сумме 28 296 970 112,54 рубля; </w:t>
            </w:r>
          </w:p>
          <w:p w:rsidR="00EB5826" w:rsidRPr="00EB5826" w:rsidRDefault="00EB5826" w:rsidP="00EB5826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EB5826">
              <w:rPr>
                <w:color w:val="auto"/>
                <w:sz w:val="27"/>
                <w:szCs w:val="27"/>
              </w:rPr>
              <w:t xml:space="preserve">общий объём расходов на 2020 год в сумме 28 933 522 256,80 рубля, в том числе условно утверждённые расходы в сумме 318 330 000,00 рублей, и на 2021 год в сумме 28 005 961 942,41 рубля, в том числе условно утверждённые расходы в сумме 630 000 000,00 рублей; </w:t>
            </w:r>
          </w:p>
          <w:p w:rsidR="00EB5826" w:rsidRPr="00EB5826" w:rsidRDefault="00EB5826" w:rsidP="00EB5826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EB5826">
              <w:rPr>
                <w:sz w:val="27"/>
                <w:szCs w:val="27"/>
              </w:rPr>
              <w:t>дефицит на 2020 год в сумме 315 363 416,00 рублей, профицит на 2021 год в сумме 291 008 170,13 рубля.</w:t>
            </w:r>
          </w:p>
        </w:tc>
        <w:tc>
          <w:tcPr>
            <w:tcW w:w="7285" w:type="dxa"/>
          </w:tcPr>
          <w:p w:rsidR="00EB5826" w:rsidRPr="00F56830" w:rsidRDefault="00EB5826" w:rsidP="00EB5826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F56830">
              <w:rPr>
                <w:sz w:val="27"/>
                <w:szCs w:val="27"/>
              </w:rPr>
              <w:t xml:space="preserve">2. Утвердить основные характеристики бюджета городского округа город Сургут на плановый период 2020 – 2021 годов: </w:t>
            </w:r>
          </w:p>
          <w:p w:rsidR="00EB5826" w:rsidRPr="00F56830" w:rsidRDefault="00EB5826" w:rsidP="00EB5826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F56830">
              <w:rPr>
                <w:color w:val="auto"/>
                <w:sz w:val="27"/>
                <w:szCs w:val="27"/>
              </w:rPr>
              <w:t xml:space="preserve">общий объём доходов на 2020 год в сумме </w:t>
            </w:r>
            <w:r w:rsidRPr="008E477B">
              <w:rPr>
                <w:b/>
                <w:color w:val="auto"/>
                <w:sz w:val="27"/>
                <w:szCs w:val="27"/>
              </w:rPr>
              <w:t>2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7</w:t>
            </w:r>
            <w:r w:rsidRPr="008E477B">
              <w:rPr>
                <w:b/>
                <w:color w:val="auto"/>
                <w:sz w:val="27"/>
                <w:szCs w:val="27"/>
              </w:rPr>
              <w:t> 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587</w:t>
            </w:r>
            <w:r w:rsidRPr="008E477B">
              <w:rPr>
                <w:b/>
                <w:color w:val="auto"/>
                <w:sz w:val="27"/>
                <w:szCs w:val="27"/>
              </w:rPr>
              <w:t> 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325</w:t>
            </w:r>
            <w:r w:rsidRPr="008E477B">
              <w:rPr>
                <w:b/>
                <w:color w:val="auto"/>
                <w:sz w:val="27"/>
                <w:szCs w:val="27"/>
              </w:rPr>
              <w:t> 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140</w:t>
            </w:r>
            <w:r w:rsidRPr="008E477B">
              <w:rPr>
                <w:b/>
                <w:color w:val="auto"/>
                <w:sz w:val="27"/>
                <w:szCs w:val="27"/>
              </w:rPr>
              <w:t>,80</w:t>
            </w:r>
            <w:r w:rsidRPr="008E477B">
              <w:rPr>
                <w:color w:val="auto"/>
                <w:sz w:val="27"/>
                <w:szCs w:val="27"/>
              </w:rPr>
              <w:t xml:space="preserve"> рубля и на 2021 год в сумме </w:t>
            </w:r>
            <w:r w:rsidRPr="008E477B">
              <w:rPr>
                <w:b/>
                <w:color w:val="auto"/>
                <w:sz w:val="27"/>
                <w:szCs w:val="27"/>
              </w:rPr>
              <w:t>2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7</w:t>
            </w:r>
            <w:r w:rsidRPr="008E477B">
              <w:rPr>
                <w:b/>
                <w:color w:val="auto"/>
                <w:sz w:val="27"/>
                <w:szCs w:val="27"/>
              </w:rPr>
              <w:t> 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889</w:t>
            </w:r>
            <w:r w:rsidRPr="008E477B">
              <w:rPr>
                <w:b/>
                <w:color w:val="auto"/>
                <w:sz w:val="27"/>
                <w:szCs w:val="27"/>
              </w:rPr>
              <w:t> 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955</w:t>
            </w:r>
            <w:r w:rsidRPr="008E477B">
              <w:rPr>
                <w:b/>
                <w:color w:val="auto"/>
                <w:sz w:val="27"/>
                <w:szCs w:val="27"/>
              </w:rPr>
              <w:t> 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212</w:t>
            </w:r>
            <w:r w:rsidRPr="008E477B">
              <w:rPr>
                <w:b/>
                <w:color w:val="auto"/>
                <w:sz w:val="27"/>
                <w:szCs w:val="27"/>
              </w:rPr>
              <w:t>,</w:t>
            </w:r>
            <w:r w:rsidR="008E477B" w:rsidRPr="008E477B">
              <w:rPr>
                <w:b/>
                <w:color w:val="auto"/>
                <w:sz w:val="27"/>
                <w:szCs w:val="27"/>
              </w:rPr>
              <w:t>54</w:t>
            </w:r>
            <w:r w:rsidRPr="008E477B">
              <w:rPr>
                <w:color w:val="auto"/>
                <w:sz w:val="27"/>
                <w:szCs w:val="27"/>
              </w:rPr>
              <w:t xml:space="preserve"> </w:t>
            </w:r>
            <w:r w:rsidRPr="00F56830">
              <w:rPr>
                <w:color w:val="auto"/>
                <w:sz w:val="27"/>
                <w:szCs w:val="27"/>
              </w:rPr>
              <w:t xml:space="preserve">рубля; </w:t>
            </w:r>
          </w:p>
          <w:p w:rsidR="00EB5826" w:rsidRPr="00F56830" w:rsidRDefault="00EB5826" w:rsidP="00EB5826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F56830">
              <w:rPr>
                <w:color w:val="auto"/>
                <w:sz w:val="27"/>
                <w:szCs w:val="27"/>
              </w:rPr>
              <w:t xml:space="preserve">общий объём расходов на 2020 год в сумме </w:t>
            </w:r>
            <w:r w:rsidRPr="00B77AB5">
              <w:rPr>
                <w:b/>
                <w:color w:val="auto"/>
                <w:sz w:val="27"/>
                <w:szCs w:val="27"/>
              </w:rPr>
              <w:t>2</w:t>
            </w:r>
            <w:r w:rsidR="00B77AB5" w:rsidRPr="00B77AB5">
              <w:rPr>
                <w:b/>
                <w:color w:val="auto"/>
                <w:sz w:val="27"/>
                <w:szCs w:val="27"/>
              </w:rPr>
              <w:t>7</w:t>
            </w:r>
            <w:r w:rsidRPr="00B77AB5">
              <w:rPr>
                <w:b/>
                <w:color w:val="auto"/>
                <w:sz w:val="27"/>
                <w:szCs w:val="27"/>
              </w:rPr>
              <w:t> </w:t>
            </w:r>
            <w:r w:rsidR="00B77AB5" w:rsidRPr="00B77AB5">
              <w:rPr>
                <w:b/>
                <w:color w:val="auto"/>
                <w:sz w:val="27"/>
                <w:szCs w:val="27"/>
              </w:rPr>
              <w:t>924</w:t>
            </w:r>
            <w:r w:rsidRPr="00B77AB5">
              <w:rPr>
                <w:b/>
                <w:color w:val="auto"/>
                <w:sz w:val="27"/>
                <w:szCs w:val="27"/>
              </w:rPr>
              <w:t> 5</w:t>
            </w:r>
            <w:r w:rsidR="00B77AB5" w:rsidRPr="00B77AB5">
              <w:rPr>
                <w:b/>
                <w:color w:val="auto"/>
                <w:sz w:val="27"/>
                <w:szCs w:val="27"/>
              </w:rPr>
              <w:t>66</w:t>
            </w:r>
            <w:r w:rsidRPr="00B77AB5">
              <w:rPr>
                <w:b/>
                <w:color w:val="auto"/>
                <w:sz w:val="27"/>
                <w:szCs w:val="27"/>
              </w:rPr>
              <w:t> </w:t>
            </w:r>
            <w:r w:rsidR="00B77AB5" w:rsidRPr="00B77AB5">
              <w:rPr>
                <w:b/>
                <w:color w:val="auto"/>
                <w:sz w:val="27"/>
                <w:szCs w:val="27"/>
              </w:rPr>
              <w:t>786</w:t>
            </w:r>
            <w:r w:rsidRPr="00B77AB5">
              <w:rPr>
                <w:b/>
                <w:color w:val="auto"/>
                <w:sz w:val="27"/>
                <w:szCs w:val="27"/>
              </w:rPr>
              <w:t>,80</w:t>
            </w:r>
            <w:r w:rsidRPr="00B77AB5">
              <w:rPr>
                <w:color w:val="auto"/>
                <w:sz w:val="27"/>
                <w:szCs w:val="27"/>
              </w:rPr>
              <w:t xml:space="preserve"> рубля</w:t>
            </w:r>
            <w:r w:rsidRPr="00F56830">
              <w:rPr>
                <w:color w:val="auto"/>
                <w:sz w:val="27"/>
                <w:szCs w:val="27"/>
              </w:rPr>
              <w:t xml:space="preserve">, в том числе условно утверждённые расходы в </w:t>
            </w:r>
            <w:r w:rsidRPr="00570E09">
              <w:rPr>
                <w:color w:val="auto"/>
                <w:sz w:val="27"/>
                <w:szCs w:val="27"/>
              </w:rPr>
              <w:t xml:space="preserve">сумме </w:t>
            </w:r>
            <w:r w:rsidRPr="00570E09">
              <w:rPr>
                <w:b/>
                <w:color w:val="auto"/>
                <w:sz w:val="27"/>
                <w:szCs w:val="27"/>
              </w:rPr>
              <w:t>3</w:t>
            </w:r>
            <w:r w:rsidR="00570E09" w:rsidRPr="00570E09">
              <w:rPr>
                <w:b/>
                <w:color w:val="auto"/>
                <w:sz w:val="27"/>
                <w:szCs w:val="27"/>
              </w:rPr>
              <w:t>34 549</w:t>
            </w:r>
            <w:r w:rsidRPr="00570E09">
              <w:rPr>
                <w:b/>
                <w:color w:val="auto"/>
                <w:sz w:val="27"/>
                <w:szCs w:val="27"/>
              </w:rPr>
              <w:t xml:space="preserve"> </w:t>
            </w:r>
            <w:r w:rsidR="00570E09" w:rsidRPr="00570E09">
              <w:rPr>
                <w:b/>
                <w:color w:val="auto"/>
                <w:sz w:val="27"/>
                <w:szCs w:val="27"/>
              </w:rPr>
              <w:t>947</w:t>
            </w:r>
            <w:r w:rsidRPr="00570E09">
              <w:rPr>
                <w:b/>
                <w:color w:val="auto"/>
                <w:sz w:val="27"/>
                <w:szCs w:val="27"/>
              </w:rPr>
              <w:t>,</w:t>
            </w:r>
            <w:r w:rsidR="00570E09" w:rsidRPr="00570E09">
              <w:rPr>
                <w:b/>
                <w:color w:val="auto"/>
                <w:sz w:val="27"/>
                <w:szCs w:val="27"/>
              </w:rPr>
              <w:t xml:space="preserve">85 </w:t>
            </w:r>
            <w:r w:rsidRPr="00570E09">
              <w:rPr>
                <w:color w:val="auto"/>
                <w:sz w:val="27"/>
                <w:szCs w:val="27"/>
              </w:rPr>
              <w:t>рубл</w:t>
            </w:r>
            <w:r w:rsidR="00661086">
              <w:rPr>
                <w:color w:val="auto"/>
                <w:sz w:val="27"/>
                <w:szCs w:val="27"/>
              </w:rPr>
              <w:t>я</w:t>
            </w:r>
            <w:r w:rsidRPr="00570E09">
              <w:rPr>
                <w:color w:val="auto"/>
                <w:sz w:val="27"/>
                <w:szCs w:val="27"/>
              </w:rPr>
              <w:t xml:space="preserve">, и на 2021 год в сумме </w:t>
            </w:r>
            <w:r w:rsidRPr="00570E09">
              <w:rPr>
                <w:b/>
                <w:color w:val="auto"/>
                <w:sz w:val="27"/>
                <w:szCs w:val="27"/>
              </w:rPr>
              <w:t>2</w:t>
            </w:r>
            <w:r w:rsidR="00B77AB5" w:rsidRPr="00570E09">
              <w:rPr>
                <w:b/>
                <w:color w:val="auto"/>
                <w:sz w:val="27"/>
                <w:szCs w:val="27"/>
              </w:rPr>
              <w:t>7</w:t>
            </w:r>
            <w:r w:rsidRPr="00570E09">
              <w:rPr>
                <w:b/>
                <w:color w:val="auto"/>
                <w:sz w:val="27"/>
                <w:szCs w:val="27"/>
              </w:rPr>
              <w:t xml:space="preserve"> </w:t>
            </w:r>
            <w:r w:rsidR="00B77AB5" w:rsidRPr="00570E09">
              <w:rPr>
                <w:b/>
                <w:color w:val="auto"/>
                <w:sz w:val="27"/>
                <w:szCs w:val="27"/>
              </w:rPr>
              <w:t>598</w:t>
            </w:r>
            <w:r w:rsidRPr="00570E09">
              <w:rPr>
                <w:b/>
                <w:color w:val="auto"/>
                <w:sz w:val="27"/>
                <w:szCs w:val="27"/>
              </w:rPr>
              <w:t xml:space="preserve"> 9</w:t>
            </w:r>
            <w:r w:rsidR="00B77AB5" w:rsidRPr="00570E09">
              <w:rPr>
                <w:b/>
                <w:color w:val="auto"/>
                <w:sz w:val="27"/>
                <w:szCs w:val="27"/>
              </w:rPr>
              <w:t>47</w:t>
            </w:r>
            <w:r w:rsidRPr="00570E09">
              <w:rPr>
                <w:b/>
                <w:color w:val="auto"/>
                <w:sz w:val="27"/>
                <w:szCs w:val="27"/>
              </w:rPr>
              <w:t xml:space="preserve"> </w:t>
            </w:r>
            <w:r w:rsidR="00B77AB5" w:rsidRPr="00570E09">
              <w:rPr>
                <w:b/>
                <w:color w:val="auto"/>
                <w:sz w:val="27"/>
                <w:szCs w:val="27"/>
              </w:rPr>
              <w:t>0</w:t>
            </w:r>
            <w:r w:rsidRPr="00570E09">
              <w:rPr>
                <w:b/>
                <w:color w:val="auto"/>
                <w:sz w:val="27"/>
                <w:szCs w:val="27"/>
              </w:rPr>
              <w:t>42,41</w:t>
            </w:r>
            <w:r w:rsidRPr="00570E09">
              <w:rPr>
                <w:color w:val="auto"/>
                <w:sz w:val="27"/>
                <w:szCs w:val="27"/>
              </w:rPr>
              <w:t xml:space="preserve"> рубля, в том числе условно утверждённые расходы в сумме </w:t>
            </w:r>
            <w:r w:rsidRPr="00570E09">
              <w:rPr>
                <w:b/>
                <w:color w:val="auto"/>
                <w:sz w:val="27"/>
                <w:szCs w:val="27"/>
              </w:rPr>
              <w:t>6</w:t>
            </w:r>
            <w:r w:rsidR="00570E09" w:rsidRPr="00570E09">
              <w:rPr>
                <w:b/>
                <w:color w:val="auto"/>
                <w:sz w:val="27"/>
                <w:szCs w:val="27"/>
              </w:rPr>
              <w:t>87</w:t>
            </w:r>
            <w:r w:rsidRPr="00570E09">
              <w:rPr>
                <w:b/>
                <w:color w:val="auto"/>
                <w:sz w:val="27"/>
                <w:szCs w:val="27"/>
              </w:rPr>
              <w:t xml:space="preserve"> </w:t>
            </w:r>
            <w:r w:rsidR="00570E09" w:rsidRPr="00570E09">
              <w:rPr>
                <w:b/>
                <w:color w:val="auto"/>
                <w:sz w:val="27"/>
                <w:szCs w:val="27"/>
              </w:rPr>
              <w:t>961</w:t>
            </w:r>
            <w:r w:rsidRPr="00570E09">
              <w:rPr>
                <w:b/>
                <w:color w:val="auto"/>
                <w:sz w:val="27"/>
                <w:szCs w:val="27"/>
              </w:rPr>
              <w:t xml:space="preserve"> </w:t>
            </w:r>
            <w:r w:rsidR="00570E09" w:rsidRPr="00570E09">
              <w:rPr>
                <w:b/>
                <w:color w:val="auto"/>
                <w:sz w:val="27"/>
                <w:szCs w:val="27"/>
              </w:rPr>
              <w:t>601</w:t>
            </w:r>
            <w:r w:rsidRPr="00570E09">
              <w:rPr>
                <w:b/>
                <w:color w:val="auto"/>
                <w:sz w:val="27"/>
                <w:szCs w:val="27"/>
              </w:rPr>
              <w:t>,</w:t>
            </w:r>
            <w:r w:rsidR="00570E09" w:rsidRPr="00570E09">
              <w:rPr>
                <w:b/>
                <w:color w:val="auto"/>
                <w:sz w:val="27"/>
                <w:szCs w:val="27"/>
              </w:rPr>
              <w:t>02</w:t>
            </w:r>
            <w:r w:rsidRPr="00570E09">
              <w:rPr>
                <w:color w:val="auto"/>
                <w:sz w:val="27"/>
                <w:szCs w:val="27"/>
              </w:rPr>
              <w:t xml:space="preserve"> </w:t>
            </w:r>
            <w:r w:rsidRPr="00F56830">
              <w:rPr>
                <w:color w:val="auto"/>
                <w:sz w:val="27"/>
                <w:szCs w:val="27"/>
              </w:rPr>
              <w:t>рубл</w:t>
            </w:r>
            <w:r w:rsidR="00661086">
              <w:rPr>
                <w:color w:val="auto"/>
                <w:sz w:val="27"/>
                <w:szCs w:val="27"/>
              </w:rPr>
              <w:t>я</w:t>
            </w:r>
            <w:r w:rsidRPr="00F56830">
              <w:rPr>
                <w:color w:val="auto"/>
                <w:sz w:val="27"/>
                <w:szCs w:val="27"/>
              </w:rPr>
              <w:t xml:space="preserve">; </w:t>
            </w:r>
          </w:p>
          <w:p w:rsidR="00EB5826" w:rsidRPr="00F56830" w:rsidRDefault="00EB5826" w:rsidP="00EB5826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F56830">
              <w:rPr>
                <w:sz w:val="27"/>
                <w:szCs w:val="27"/>
              </w:rPr>
              <w:t xml:space="preserve">дефицит на 2020 год в сумме </w:t>
            </w:r>
            <w:r w:rsidR="00F56830" w:rsidRPr="00F56830">
              <w:rPr>
                <w:b/>
                <w:sz w:val="27"/>
                <w:szCs w:val="27"/>
              </w:rPr>
              <w:t>337 241 646,00</w:t>
            </w:r>
            <w:r w:rsidRPr="00F56830">
              <w:rPr>
                <w:color w:val="FF0000"/>
                <w:sz w:val="27"/>
                <w:szCs w:val="27"/>
              </w:rPr>
              <w:t xml:space="preserve"> </w:t>
            </w:r>
            <w:r w:rsidRPr="00F56830">
              <w:rPr>
                <w:sz w:val="27"/>
                <w:szCs w:val="27"/>
              </w:rPr>
              <w:t xml:space="preserve">рублей, профицит на 2021 год в сумме </w:t>
            </w:r>
            <w:r w:rsidRPr="00F56830">
              <w:rPr>
                <w:b/>
                <w:sz w:val="27"/>
                <w:szCs w:val="27"/>
              </w:rPr>
              <w:t>291 008 170,13</w:t>
            </w:r>
            <w:r w:rsidRPr="00F56830">
              <w:rPr>
                <w:sz w:val="27"/>
                <w:szCs w:val="27"/>
              </w:rPr>
              <w:t xml:space="preserve"> рубля.</w:t>
            </w:r>
          </w:p>
        </w:tc>
      </w:tr>
      <w:tr w:rsidR="00863EB3" w:rsidRPr="004120E8" w:rsidTr="00273B2C">
        <w:trPr>
          <w:trHeight w:val="1893"/>
        </w:trPr>
        <w:tc>
          <w:tcPr>
            <w:tcW w:w="594" w:type="dxa"/>
          </w:tcPr>
          <w:p w:rsidR="00863EB3" w:rsidRPr="004120E8" w:rsidRDefault="00863EB3" w:rsidP="00863EB3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7284" w:type="dxa"/>
          </w:tcPr>
          <w:p w:rsidR="00863EB3" w:rsidRPr="00863EB3" w:rsidRDefault="00863EB3" w:rsidP="00863EB3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863EB3">
              <w:rPr>
                <w:color w:val="auto"/>
                <w:sz w:val="27"/>
                <w:szCs w:val="27"/>
              </w:rPr>
              <w:t xml:space="preserve">5. Утвердить объём межбюджетных трансфертов, получаемых из других бюджетов бюджетной системы Российской Федерации: </w:t>
            </w:r>
          </w:p>
          <w:p w:rsidR="00863EB3" w:rsidRPr="00863EB3" w:rsidRDefault="00863EB3" w:rsidP="00863EB3">
            <w:pPr>
              <w:pStyle w:val="Default"/>
              <w:ind w:firstLine="709"/>
              <w:rPr>
                <w:color w:val="auto"/>
                <w:sz w:val="27"/>
                <w:szCs w:val="27"/>
              </w:rPr>
            </w:pPr>
            <w:r w:rsidRPr="00863EB3">
              <w:rPr>
                <w:color w:val="auto"/>
                <w:sz w:val="27"/>
                <w:szCs w:val="27"/>
              </w:rPr>
              <w:t xml:space="preserve">в 2019 году в сумме 16 268 780 710,19 рубля; </w:t>
            </w:r>
          </w:p>
          <w:p w:rsidR="00863EB3" w:rsidRPr="00863EB3" w:rsidRDefault="00863EB3" w:rsidP="00863EB3">
            <w:pPr>
              <w:ind w:firstLine="720"/>
              <w:jc w:val="both"/>
              <w:rPr>
                <w:sz w:val="27"/>
                <w:szCs w:val="27"/>
              </w:rPr>
            </w:pPr>
            <w:r w:rsidRPr="00863EB3">
              <w:rPr>
                <w:sz w:val="27"/>
                <w:szCs w:val="27"/>
              </w:rPr>
              <w:t>в 2020 году в сумме 16 483 540 300,00 рублей и в 2021 году в сумме 15 603 080 800,00 рублей.</w:t>
            </w:r>
          </w:p>
        </w:tc>
        <w:tc>
          <w:tcPr>
            <w:tcW w:w="7285" w:type="dxa"/>
          </w:tcPr>
          <w:p w:rsidR="00863EB3" w:rsidRPr="00863EB3" w:rsidRDefault="00863EB3" w:rsidP="00863EB3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863EB3">
              <w:rPr>
                <w:color w:val="auto"/>
                <w:sz w:val="27"/>
                <w:szCs w:val="27"/>
              </w:rPr>
              <w:t xml:space="preserve">5. Утвердить объём межбюджетных трансфертов, получаемых из других бюджетов бюджетной системы Российской Федерации: </w:t>
            </w:r>
          </w:p>
          <w:p w:rsidR="00863EB3" w:rsidRPr="00863EB3" w:rsidRDefault="00863EB3" w:rsidP="00863EB3">
            <w:pPr>
              <w:pStyle w:val="Default"/>
              <w:ind w:firstLine="709"/>
              <w:rPr>
                <w:color w:val="auto"/>
                <w:sz w:val="27"/>
                <w:szCs w:val="27"/>
              </w:rPr>
            </w:pPr>
            <w:r w:rsidRPr="00863EB3">
              <w:rPr>
                <w:color w:val="auto"/>
                <w:sz w:val="27"/>
                <w:szCs w:val="27"/>
              </w:rPr>
              <w:t xml:space="preserve">в 2019 году в сумме </w:t>
            </w:r>
            <w:r w:rsidRPr="00322162">
              <w:rPr>
                <w:b/>
                <w:color w:val="auto"/>
                <w:sz w:val="27"/>
                <w:szCs w:val="27"/>
              </w:rPr>
              <w:t>1</w:t>
            </w:r>
            <w:r w:rsidR="00322162" w:rsidRPr="00322162">
              <w:rPr>
                <w:b/>
                <w:color w:val="auto"/>
                <w:sz w:val="27"/>
                <w:szCs w:val="27"/>
              </w:rPr>
              <w:t>5</w:t>
            </w:r>
            <w:r w:rsidRPr="00322162">
              <w:rPr>
                <w:b/>
                <w:color w:val="auto"/>
                <w:sz w:val="27"/>
                <w:szCs w:val="27"/>
              </w:rPr>
              <w:t xml:space="preserve"> </w:t>
            </w:r>
            <w:r w:rsidR="00322162" w:rsidRPr="00322162">
              <w:rPr>
                <w:b/>
                <w:color w:val="auto"/>
                <w:sz w:val="27"/>
                <w:szCs w:val="27"/>
              </w:rPr>
              <w:t>769</w:t>
            </w:r>
            <w:r w:rsidRPr="00322162">
              <w:rPr>
                <w:b/>
                <w:color w:val="auto"/>
                <w:sz w:val="27"/>
                <w:szCs w:val="27"/>
              </w:rPr>
              <w:t xml:space="preserve"> </w:t>
            </w:r>
            <w:r w:rsidR="00322162" w:rsidRPr="00322162">
              <w:rPr>
                <w:b/>
                <w:color w:val="auto"/>
                <w:sz w:val="27"/>
                <w:szCs w:val="27"/>
              </w:rPr>
              <w:t>280</w:t>
            </w:r>
            <w:r w:rsidRPr="00322162">
              <w:rPr>
                <w:b/>
                <w:color w:val="auto"/>
                <w:sz w:val="27"/>
                <w:szCs w:val="27"/>
              </w:rPr>
              <w:t xml:space="preserve"> </w:t>
            </w:r>
            <w:r w:rsidR="00322162" w:rsidRPr="00322162">
              <w:rPr>
                <w:b/>
                <w:color w:val="auto"/>
                <w:sz w:val="27"/>
                <w:szCs w:val="27"/>
              </w:rPr>
              <w:t>384</w:t>
            </w:r>
            <w:r w:rsidRPr="00322162">
              <w:rPr>
                <w:b/>
                <w:color w:val="auto"/>
                <w:sz w:val="27"/>
                <w:szCs w:val="27"/>
              </w:rPr>
              <w:t>,</w:t>
            </w:r>
            <w:r w:rsidR="00322162" w:rsidRPr="00322162">
              <w:rPr>
                <w:b/>
                <w:color w:val="auto"/>
                <w:sz w:val="27"/>
                <w:szCs w:val="27"/>
              </w:rPr>
              <w:t>08</w:t>
            </w:r>
            <w:r w:rsidRPr="00322162">
              <w:rPr>
                <w:color w:val="auto"/>
                <w:sz w:val="27"/>
                <w:szCs w:val="27"/>
              </w:rPr>
              <w:t xml:space="preserve"> </w:t>
            </w:r>
            <w:r w:rsidRPr="00863EB3">
              <w:rPr>
                <w:color w:val="auto"/>
                <w:sz w:val="27"/>
                <w:szCs w:val="27"/>
              </w:rPr>
              <w:t xml:space="preserve">рубля; </w:t>
            </w:r>
          </w:p>
          <w:p w:rsidR="00863EB3" w:rsidRPr="00863EB3" w:rsidRDefault="00863EB3" w:rsidP="00322162">
            <w:pPr>
              <w:ind w:firstLine="720"/>
              <w:jc w:val="both"/>
              <w:rPr>
                <w:sz w:val="27"/>
                <w:szCs w:val="27"/>
              </w:rPr>
            </w:pPr>
            <w:r w:rsidRPr="00863EB3">
              <w:rPr>
                <w:sz w:val="27"/>
                <w:szCs w:val="27"/>
              </w:rPr>
              <w:t xml:space="preserve">в 2020 году в сумме </w:t>
            </w:r>
            <w:r w:rsidRPr="00322162">
              <w:rPr>
                <w:b/>
                <w:sz w:val="27"/>
                <w:szCs w:val="27"/>
              </w:rPr>
              <w:t>1</w:t>
            </w:r>
            <w:r w:rsidR="00322162" w:rsidRPr="00322162">
              <w:rPr>
                <w:b/>
                <w:sz w:val="27"/>
                <w:szCs w:val="27"/>
              </w:rPr>
              <w:t>5</w:t>
            </w:r>
            <w:r w:rsidRPr="00322162">
              <w:rPr>
                <w:b/>
                <w:sz w:val="27"/>
                <w:szCs w:val="27"/>
              </w:rPr>
              <w:t xml:space="preserve"> </w:t>
            </w:r>
            <w:r w:rsidR="00322162" w:rsidRPr="00322162">
              <w:rPr>
                <w:b/>
                <w:sz w:val="27"/>
                <w:szCs w:val="27"/>
              </w:rPr>
              <w:t>452 706 6</w:t>
            </w:r>
            <w:r w:rsidRPr="00322162">
              <w:rPr>
                <w:b/>
                <w:sz w:val="27"/>
                <w:szCs w:val="27"/>
              </w:rPr>
              <w:t>00,00</w:t>
            </w:r>
            <w:r w:rsidRPr="00322162">
              <w:rPr>
                <w:sz w:val="27"/>
                <w:szCs w:val="27"/>
              </w:rPr>
              <w:t xml:space="preserve"> </w:t>
            </w:r>
            <w:r w:rsidRPr="00863EB3">
              <w:rPr>
                <w:sz w:val="27"/>
                <w:szCs w:val="27"/>
              </w:rPr>
              <w:t xml:space="preserve">рублей и в 2021 году в сумме </w:t>
            </w:r>
            <w:r w:rsidRPr="00322162">
              <w:rPr>
                <w:b/>
                <w:sz w:val="27"/>
                <w:szCs w:val="27"/>
              </w:rPr>
              <w:t>15 </w:t>
            </w:r>
            <w:r w:rsidR="00322162" w:rsidRPr="00322162">
              <w:rPr>
                <w:b/>
                <w:sz w:val="27"/>
                <w:szCs w:val="27"/>
              </w:rPr>
              <w:t>196</w:t>
            </w:r>
            <w:r w:rsidRPr="00322162">
              <w:rPr>
                <w:b/>
                <w:sz w:val="27"/>
                <w:szCs w:val="27"/>
              </w:rPr>
              <w:t> </w:t>
            </w:r>
            <w:r w:rsidR="00322162" w:rsidRPr="00322162">
              <w:rPr>
                <w:b/>
                <w:sz w:val="27"/>
                <w:szCs w:val="27"/>
              </w:rPr>
              <w:t>065</w:t>
            </w:r>
            <w:r w:rsidRPr="00322162">
              <w:rPr>
                <w:b/>
                <w:sz w:val="27"/>
                <w:szCs w:val="27"/>
              </w:rPr>
              <w:t xml:space="preserve"> </w:t>
            </w:r>
            <w:r w:rsidR="00322162" w:rsidRPr="00322162">
              <w:rPr>
                <w:b/>
                <w:sz w:val="27"/>
                <w:szCs w:val="27"/>
              </w:rPr>
              <w:t>900</w:t>
            </w:r>
            <w:r w:rsidRPr="00322162">
              <w:rPr>
                <w:b/>
                <w:sz w:val="27"/>
                <w:szCs w:val="27"/>
              </w:rPr>
              <w:t>,00</w:t>
            </w:r>
            <w:r w:rsidRPr="00322162">
              <w:rPr>
                <w:sz w:val="27"/>
                <w:szCs w:val="27"/>
              </w:rPr>
              <w:t xml:space="preserve"> </w:t>
            </w:r>
            <w:r w:rsidRPr="00863EB3">
              <w:rPr>
                <w:sz w:val="27"/>
                <w:szCs w:val="27"/>
              </w:rPr>
              <w:t>рублей.</w:t>
            </w:r>
          </w:p>
        </w:tc>
      </w:tr>
      <w:tr w:rsidR="00983619" w:rsidRPr="004120E8" w:rsidTr="00273B2C">
        <w:trPr>
          <w:trHeight w:val="1893"/>
        </w:trPr>
        <w:tc>
          <w:tcPr>
            <w:tcW w:w="594" w:type="dxa"/>
          </w:tcPr>
          <w:p w:rsidR="00983619" w:rsidRPr="004120E8" w:rsidRDefault="00983619" w:rsidP="00983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983619" w:rsidRPr="00983619" w:rsidRDefault="00983619" w:rsidP="00983619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983619">
              <w:rPr>
                <w:sz w:val="27"/>
                <w:szCs w:val="27"/>
              </w:rPr>
              <w:t>13. Утвердить общий объем бюджетных ассигнований бюджета городского округа город Сургут, направляемых на исполнение публичных нормативных обязательств:</w:t>
            </w:r>
          </w:p>
          <w:p w:rsidR="00983619" w:rsidRPr="00983619" w:rsidRDefault="00983619" w:rsidP="00983619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983619">
              <w:rPr>
                <w:sz w:val="27"/>
                <w:szCs w:val="27"/>
              </w:rPr>
              <w:t>на 2019 год в сумме 324</w:t>
            </w:r>
            <w:r>
              <w:rPr>
                <w:sz w:val="27"/>
                <w:szCs w:val="27"/>
              </w:rPr>
              <w:t xml:space="preserve"> </w:t>
            </w:r>
            <w:r w:rsidRPr="00983619">
              <w:rPr>
                <w:sz w:val="27"/>
                <w:szCs w:val="27"/>
              </w:rPr>
              <w:t>561</w:t>
            </w:r>
            <w:r>
              <w:rPr>
                <w:sz w:val="27"/>
                <w:szCs w:val="27"/>
              </w:rPr>
              <w:t xml:space="preserve"> </w:t>
            </w:r>
            <w:r w:rsidRPr="00983619">
              <w:rPr>
                <w:sz w:val="27"/>
                <w:szCs w:val="27"/>
              </w:rPr>
              <w:t>980,00 рубля;</w:t>
            </w:r>
          </w:p>
          <w:p w:rsidR="00983619" w:rsidRPr="00983619" w:rsidRDefault="00983619" w:rsidP="00983619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983619">
              <w:rPr>
                <w:sz w:val="27"/>
                <w:szCs w:val="27"/>
              </w:rPr>
              <w:t>на 2020 год в сумме 317</w:t>
            </w:r>
            <w:r>
              <w:rPr>
                <w:sz w:val="27"/>
                <w:szCs w:val="27"/>
              </w:rPr>
              <w:t xml:space="preserve"> </w:t>
            </w:r>
            <w:r w:rsidRPr="00983619">
              <w:rPr>
                <w:sz w:val="27"/>
                <w:szCs w:val="27"/>
              </w:rPr>
              <w:t>475</w:t>
            </w:r>
            <w:r>
              <w:rPr>
                <w:sz w:val="27"/>
                <w:szCs w:val="27"/>
              </w:rPr>
              <w:t xml:space="preserve"> </w:t>
            </w:r>
            <w:r w:rsidRPr="00983619">
              <w:rPr>
                <w:sz w:val="27"/>
                <w:szCs w:val="27"/>
              </w:rPr>
              <w:t>980,00 рубля и на 2021 год в сумме 297</w:t>
            </w:r>
            <w:r>
              <w:rPr>
                <w:sz w:val="27"/>
                <w:szCs w:val="27"/>
              </w:rPr>
              <w:t xml:space="preserve"> </w:t>
            </w:r>
            <w:r w:rsidRPr="00983619">
              <w:rPr>
                <w:sz w:val="27"/>
                <w:szCs w:val="27"/>
              </w:rPr>
              <w:t>605</w:t>
            </w:r>
            <w:r>
              <w:rPr>
                <w:sz w:val="27"/>
                <w:szCs w:val="27"/>
              </w:rPr>
              <w:t xml:space="preserve"> </w:t>
            </w:r>
            <w:r w:rsidRPr="00983619">
              <w:rPr>
                <w:sz w:val="27"/>
                <w:szCs w:val="27"/>
              </w:rPr>
              <w:t>580,00 рубля.</w:t>
            </w:r>
          </w:p>
        </w:tc>
        <w:tc>
          <w:tcPr>
            <w:tcW w:w="7285" w:type="dxa"/>
          </w:tcPr>
          <w:p w:rsidR="00983619" w:rsidRPr="00983619" w:rsidRDefault="00983619" w:rsidP="00983619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983619">
              <w:rPr>
                <w:sz w:val="27"/>
                <w:szCs w:val="27"/>
              </w:rPr>
              <w:t>13. Утвердить общий объем бюджетных ассигнований бюджета городского округа город Сургут, направляемых на исполнение публичных нормативных обязательств:</w:t>
            </w:r>
          </w:p>
          <w:p w:rsidR="00983619" w:rsidRPr="00983619" w:rsidRDefault="00983619" w:rsidP="00983619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983619">
              <w:rPr>
                <w:sz w:val="27"/>
                <w:szCs w:val="27"/>
              </w:rPr>
              <w:t xml:space="preserve">на 2019 год в сумме </w:t>
            </w:r>
            <w:r w:rsidRPr="00FB4822">
              <w:rPr>
                <w:b/>
                <w:sz w:val="27"/>
                <w:szCs w:val="27"/>
              </w:rPr>
              <w:t>32</w:t>
            </w:r>
            <w:r w:rsidR="00FB4822" w:rsidRPr="00FB4822">
              <w:rPr>
                <w:b/>
                <w:sz w:val="27"/>
                <w:szCs w:val="27"/>
              </w:rPr>
              <w:t>8</w:t>
            </w:r>
            <w:r w:rsidRPr="00FB4822">
              <w:rPr>
                <w:b/>
                <w:sz w:val="27"/>
                <w:szCs w:val="27"/>
              </w:rPr>
              <w:t xml:space="preserve"> 5</w:t>
            </w:r>
            <w:r w:rsidR="00FB4822" w:rsidRPr="00FB4822">
              <w:rPr>
                <w:b/>
                <w:sz w:val="27"/>
                <w:szCs w:val="27"/>
              </w:rPr>
              <w:t>87</w:t>
            </w:r>
            <w:r w:rsidRPr="00FB4822">
              <w:rPr>
                <w:b/>
                <w:sz w:val="27"/>
                <w:szCs w:val="27"/>
              </w:rPr>
              <w:t xml:space="preserve"> </w:t>
            </w:r>
            <w:r w:rsidR="00FB4822" w:rsidRPr="00FB4822">
              <w:rPr>
                <w:b/>
                <w:sz w:val="27"/>
                <w:szCs w:val="27"/>
              </w:rPr>
              <w:t>3</w:t>
            </w:r>
            <w:r w:rsidRPr="00FB4822">
              <w:rPr>
                <w:b/>
                <w:sz w:val="27"/>
                <w:szCs w:val="27"/>
              </w:rPr>
              <w:t>80,00</w:t>
            </w:r>
            <w:r w:rsidRPr="00FB4822">
              <w:rPr>
                <w:sz w:val="27"/>
                <w:szCs w:val="27"/>
              </w:rPr>
              <w:t xml:space="preserve"> </w:t>
            </w:r>
            <w:r w:rsidRPr="00983619">
              <w:rPr>
                <w:sz w:val="27"/>
                <w:szCs w:val="27"/>
              </w:rPr>
              <w:t>рубл</w:t>
            </w:r>
            <w:r w:rsidR="0034285C">
              <w:rPr>
                <w:sz w:val="27"/>
                <w:szCs w:val="27"/>
              </w:rPr>
              <w:t>ей</w:t>
            </w:r>
            <w:r w:rsidRPr="00983619">
              <w:rPr>
                <w:sz w:val="27"/>
                <w:szCs w:val="27"/>
              </w:rPr>
              <w:t>;</w:t>
            </w:r>
          </w:p>
          <w:p w:rsidR="00983619" w:rsidRPr="00983619" w:rsidRDefault="00983619" w:rsidP="0034285C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983619">
              <w:rPr>
                <w:sz w:val="27"/>
                <w:szCs w:val="27"/>
              </w:rPr>
              <w:t xml:space="preserve">на 2020 год в сумме </w:t>
            </w:r>
            <w:r w:rsidRPr="00FB4822">
              <w:rPr>
                <w:sz w:val="27"/>
                <w:szCs w:val="27"/>
              </w:rPr>
              <w:t xml:space="preserve">317 475 980,00 </w:t>
            </w:r>
            <w:r w:rsidRPr="00983619">
              <w:rPr>
                <w:sz w:val="27"/>
                <w:szCs w:val="27"/>
              </w:rPr>
              <w:t>рубл</w:t>
            </w:r>
            <w:r w:rsidR="0034285C">
              <w:rPr>
                <w:sz w:val="27"/>
                <w:szCs w:val="27"/>
              </w:rPr>
              <w:t>ей</w:t>
            </w:r>
            <w:r w:rsidRPr="00983619">
              <w:rPr>
                <w:sz w:val="27"/>
                <w:szCs w:val="27"/>
              </w:rPr>
              <w:t xml:space="preserve"> и на 2021 год в сумме </w:t>
            </w:r>
            <w:r w:rsidRPr="00FB4822">
              <w:rPr>
                <w:sz w:val="27"/>
                <w:szCs w:val="27"/>
              </w:rPr>
              <w:t>297 605 580,00 рубл</w:t>
            </w:r>
            <w:r w:rsidR="0034285C">
              <w:rPr>
                <w:sz w:val="27"/>
                <w:szCs w:val="27"/>
              </w:rPr>
              <w:t>ей</w:t>
            </w:r>
            <w:r w:rsidRPr="00983619">
              <w:rPr>
                <w:sz w:val="27"/>
                <w:szCs w:val="27"/>
              </w:rPr>
              <w:t>.</w:t>
            </w:r>
          </w:p>
        </w:tc>
      </w:tr>
      <w:tr w:rsidR="00BF032A" w:rsidRPr="004120E8" w:rsidTr="00273B2C">
        <w:trPr>
          <w:trHeight w:val="1655"/>
        </w:trPr>
        <w:tc>
          <w:tcPr>
            <w:tcW w:w="594" w:type="dxa"/>
          </w:tcPr>
          <w:p w:rsidR="00BF032A" w:rsidRPr="004120E8" w:rsidRDefault="00BF032A" w:rsidP="00BF03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BF032A" w:rsidRPr="00BF032A" w:rsidRDefault="00BF032A" w:rsidP="00BF032A">
            <w:pPr>
              <w:ind w:firstLine="720"/>
              <w:jc w:val="both"/>
              <w:rPr>
                <w:sz w:val="27"/>
                <w:szCs w:val="27"/>
              </w:rPr>
            </w:pPr>
            <w:r w:rsidRPr="00BF032A">
              <w:rPr>
                <w:sz w:val="27"/>
                <w:szCs w:val="27"/>
              </w:rPr>
              <w:t>14. Установить размер резервного фонда Администрации города:</w:t>
            </w:r>
          </w:p>
          <w:p w:rsidR="00BF032A" w:rsidRPr="00BF032A" w:rsidRDefault="00BF032A" w:rsidP="00BF032A">
            <w:pPr>
              <w:ind w:firstLine="720"/>
              <w:jc w:val="both"/>
              <w:rPr>
                <w:sz w:val="27"/>
                <w:szCs w:val="27"/>
              </w:rPr>
            </w:pPr>
            <w:r w:rsidRPr="00BF032A">
              <w:rPr>
                <w:sz w:val="27"/>
                <w:szCs w:val="27"/>
              </w:rPr>
              <w:t>на 2019 год в сумме 25 877 032,20 рубля;</w:t>
            </w:r>
          </w:p>
          <w:p w:rsidR="00BF032A" w:rsidRPr="00BF032A" w:rsidRDefault="00BF032A" w:rsidP="00BF032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BF032A">
              <w:rPr>
                <w:sz w:val="27"/>
                <w:szCs w:val="27"/>
              </w:rPr>
              <w:t>на 2020 год в сумме 42 810 477,62 рубля и на 2021 год в сумме 16 469 962,12 рубля.</w:t>
            </w:r>
          </w:p>
        </w:tc>
        <w:tc>
          <w:tcPr>
            <w:tcW w:w="7285" w:type="dxa"/>
          </w:tcPr>
          <w:p w:rsidR="00BF032A" w:rsidRPr="004120E8" w:rsidRDefault="00BF032A" w:rsidP="00BF032A">
            <w:pPr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14. Установить размер резервного фонда Администрации города:</w:t>
            </w:r>
          </w:p>
          <w:p w:rsidR="00BF032A" w:rsidRPr="004120E8" w:rsidRDefault="00BF032A" w:rsidP="00BF032A">
            <w:pPr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2019 год в </w:t>
            </w:r>
            <w:r w:rsidRPr="002F200B">
              <w:rPr>
                <w:sz w:val="27"/>
                <w:szCs w:val="27"/>
              </w:rPr>
              <w:t xml:space="preserve">сумме </w:t>
            </w:r>
            <w:r w:rsidR="002F200B" w:rsidRPr="002F200B">
              <w:rPr>
                <w:b/>
                <w:sz w:val="27"/>
                <w:szCs w:val="27"/>
              </w:rPr>
              <w:t>17</w:t>
            </w:r>
            <w:r w:rsidRPr="002F200B">
              <w:rPr>
                <w:b/>
                <w:sz w:val="27"/>
                <w:szCs w:val="27"/>
              </w:rPr>
              <w:t> </w:t>
            </w:r>
            <w:r w:rsidR="002F200B" w:rsidRPr="002F200B">
              <w:rPr>
                <w:b/>
                <w:sz w:val="27"/>
                <w:szCs w:val="27"/>
              </w:rPr>
              <w:t>156</w:t>
            </w:r>
            <w:r w:rsidRPr="002F200B">
              <w:rPr>
                <w:b/>
                <w:sz w:val="27"/>
                <w:szCs w:val="27"/>
              </w:rPr>
              <w:t xml:space="preserve"> 0</w:t>
            </w:r>
            <w:r w:rsidR="002F200B" w:rsidRPr="002F200B">
              <w:rPr>
                <w:b/>
                <w:sz w:val="27"/>
                <w:szCs w:val="27"/>
              </w:rPr>
              <w:t>4</w:t>
            </w:r>
            <w:r w:rsidRPr="002F200B">
              <w:rPr>
                <w:b/>
                <w:sz w:val="27"/>
                <w:szCs w:val="27"/>
              </w:rPr>
              <w:t>2,</w:t>
            </w:r>
            <w:r w:rsidR="002F200B" w:rsidRPr="002F200B">
              <w:rPr>
                <w:b/>
                <w:sz w:val="27"/>
                <w:szCs w:val="27"/>
              </w:rPr>
              <w:t>8</w:t>
            </w:r>
            <w:r w:rsidRPr="002F200B">
              <w:rPr>
                <w:b/>
                <w:sz w:val="27"/>
                <w:szCs w:val="27"/>
              </w:rPr>
              <w:t xml:space="preserve">2 </w:t>
            </w:r>
            <w:r w:rsidRPr="004120E8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я</w:t>
            </w:r>
            <w:r w:rsidRPr="004120E8">
              <w:rPr>
                <w:sz w:val="27"/>
                <w:szCs w:val="27"/>
              </w:rPr>
              <w:t>;</w:t>
            </w:r>
          </w:p>
          <w:p w:rsidR="00BF032A" w:rsidRPr="004120E8" w:rsidRDefault="00BF032A" w:rsidP="00BF032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2020 год в сумме </w:t>
            </w:r>
            <w:r w:rsidRPr="00704DC3">
              <w:rPr>
                <w:sz w:val="27"/>
                <w:szCs w:val="27"/>
              </w:rPr>
              <w:t xml:space="preserve">42 810 477,62 </w:t>
            </w:r>
            <w:r w:rsidRPr="004120E8">
              <w:rPr>
                <w:sz w:val="27"/>
                <w:szCs w:val="27"/>
              </w:rPr>
              <w:t xml:space="preserve">рубля и на 2021 год в </w:t>
            </w:r>
            <w:r w:rsidRPr="00704DC3">
              <w:rPr>
                <w:sz w:val="27"/>
                <w:szCs w:val="27"/>
              </w:rPr>
              <w:t>сумме 16 469 962,12 рубля</w:t>
            </w:r>
            <w:r w:rsidRPr="004120E8">
              <w:rPr>
                <w:sz w:val="27"/>
                <w:szCs w:val="27"/>
              </w:rPr>
              <w:t>.</w:t>
            </w:r>
          </w:p>
        </w:tc>
      </w:tr>
      <w:tr w:rsidR="00485D7A" w:rsidRPr="004120E8" w:rsidTr="004120E8">
        <w:trPr>
          <w:trHeight w:val="608"/>
        </w:trPr>
        <w:tc>
          <w:tcPr>
            <w:tcW w:w="594" w:type="dxa"/>
          </w:tcPr>
          <w:p w:rsidR="00485D7A" w:rsidRPr="004120E8" w:rsidRDefault="00485D7A" w:rsidP="00485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485D7A" w:rsidRPr="00BF032A" w:rsidRDefault="00485D7A" w:rsidP="00485D7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BF032A">
              <w:rPr>
                <w:sz w:val="27"/>
                <w:szCs w:val="27"/>
              </w:rPr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      </w:r>
          </w:p>
          <w:p w:rsidR="00485D7A" w:rsidRPr="00BF032A" w:rsidRDefault="00485D7A" w:rsidP="00485D7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BF032A">
              <w:rPr>
                <w:sz w:val="27"/>
                <w:szCs w:val="27"/>
              </w:rPr>
              <w:t>на 2019 год в сумме 55 492 312,18 рубля и 2 599 127 699,19 рубля;</w:t>
            </w:r>
          </w:p>
          <w:p w:rsidR="00485D7A" w:rsidRPr="00BF032A" w:rsidRDefault="00485D7A" w:rsidP="00485D7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BF032A">
              <w:rPr>
                <w:sz w:val="27"/>
                <w:szCs w:val="27"/>
              </w:rPr>
              <w:t>на 2020 год в сумме 56 635 164,19 рубля и 2 223 281 464,77 рубля;</w:t>
            </w:r>
          </w:p>
          <w:p w:rsidR="00485D7A" w:rsidRPr="00BF032A" w:rsidRDefault="00485D7A" w:rsidP="00485D7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BF032A">
              <w:rPr>
                <w:sz w:val="27"/>
                <w:szCs w:val="27"/>
              </w:rPr>
              <w:lastRenderedPageBreak/>
              <w:t>на 2021 год в сумме 56 635 164,19 рубля и 1 913 895 675,33 рубля.</w:t>
            </w:r>
          </w:p>
        </w:tc>
        <w:tc>
          <w:tcPr>
            <w:tcW w:w="7285" w:type="dxa"/>
          </w:tcPr>
          <w:p w:rsidR="00485D7A" w:rsidRPr="00004EFC" w:rsidRDefault="00485D7A" w:rsidP="00485D7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004EFC">
              <w:rPr>
                <w:sz w:val="27"/>
                <w:szCs w:val="27"/>
              </w:rPr>
              <w:lastRenderedPageBreak/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</w:t>
            </w:r>
            <w:bookmarkStart w:id="0" w:name="_GoBack"/>
            <w:bookmarkEnd w:id="0"/>
            <w:r w:rsidRPr="00004EFC">
              <w:rPr>
                <w:sz w:val="27"/>
                <w:szCs w:val="27"/>
              </w:rPr>
              <w:t xml:space="preserve"> ассигнований дорожного фонда муниципального образования городской округ город Сургут:</w:t>
            </w:r>
          </w:p>
          <w:p w:rsidR="00485D7A" w:rsidRPr="00004EFC" w:rsidRDefault="00485D7A" w:rsidP="00485D7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004EFC">
              <w:rPr>
                <w:sz w:val="27"/>
                <w:szCs w:val="27"/>
              </w:rPr>
              <w:t xml:space="preserve">на 2019 год в сумме 55 492 312,18 рубля и </w:t>
            </w:r>
            <w:r w:rsidRPr="009D75D9">
              <w:rPr>
                <w:b/>
                <w:sz w:val="27"/>
                <w:szCs w:val="27"/>
              </w:rPr>
              <w:t>2 </w:t>
            </w:r>
            <w:r w:rsidR="00004EFC" w:rsidRPr="009D75D9">
              <w:rPr>
                <w:b/>
                <w:sz w:val="27"/>
                <w:szCs w:val="27"/>
              </w:rPr>
              <w:t>6</w:t>
            </w:r>
            <w:r w:rsidR="009D75D9" w:rsidRPr="009D75D9">
              <w:rPr>
                <w:b/>
                <w:sz w:val="27"/>
                <w:szCs w:val="27"/>
              </w:rPr>
              <w:t>41</w:t>
            </w:r>
            <w:r w:rsidRPr="009D75D9">
              <w:rPr>
                <w:b/>
                <w:sz w:val="27"/>
                <w:szCs w:val="27"/>
              </w:rPr>
              <w:t> </w:t>
            </w:r>
            <w:r w:rsidR="00004EFC" w:rsidRPr="009D75D9">
              <w:rPr>
                <w:b/>
                <w:sz w:val="27"/>
                <w:szCs w:val="27"/>
              </w:rPr>
              <w:t>2</w:t>
            </w:r>
            <w:r w:rsidR="009D75D9" w:rsidRPr="009D75D9">
              <w:rPr>
                <w:b/>
                <w:sz w:val="27"/>
                <w:szCs w:val="27"/>
              </w:rPr>
              <w:t>95</w:t>
            </w:r>
            <w:r w:rsidRPr="009D75D9">
              <w:rPr>
                <w:b/>
                <w:sz w:val="27"/>
                <w:szCs w:val="27"/>
              </w:rPr>
              <w:t> </w:t>
            </w:r>
            <w:r w:rsidR="00004EFC" w:rsidRPr="009D75D9">
              <w:rPr>
                <w:b/>
                <w:sz w:val="27"/>
                <w:szCs w:val="27"/>
              </w:rPr>
              <w:t>167</w:t>
            </w:r>
            <w:r w:rsidRPr="009D75D9">
              <w:rPr>
                <w:b/>
                <w:sz w:val="27"/>
                <w:szCs w:val="27"/>
              </w:rPr>
              <w:t>,</w:t>
            </w:r>
            <w:r w:rsidR="00004EFC" w:rsidRPr="009D75D9">
              <w:rPr>
                <w:b/>
                <w:sz w:val="27"/>
                <w:szCs w:val="27"/>
              </w:rPr>
              <w:t>68</w:t>
            </w:r>
            <w:r w:rsidRPr="009D75D9">
              <w:rPr>
                <w:sz w:val="27"/>
                <w:szCs w:val="27"/>
              </w:rPr>
              <w:t xml:space="preserve"> рубля</w:t>
            </w:r>
            <w:r w:rsidRPr="00004EFC">
              <w:rPr>
                <w:sz w:val="27"/>
                <w:szCs w:val="27"/>
              </w:rPr>
              <w:t>;</w:t>
            </w:r>
          </w:p>
          <w:p w:rsidR="00485D7A" w:rsidRPr="00004EFC" w:rsidRDefault="00485D7A" w:rsidP="00485D7A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004EFC">
              <w:rPr>
                <w:sz w:val="27"/>
                <w:szCs w:val="27"/>
              </w:rPr>
              <w:t xml:space="preserve">на 2020 год в сумме 56 635 164,19 рубля и </w:t>
            </w:r>
            <w:r w:rsidRPr="001911E3">
              <w:rPr>
                <w:b/>
                <w:sz w:val="27"/>
                <w:szCs w:val="27"/>
              </w:rPr>
              <w:t>2 </w:t>
            </w:r>
            <w:r w:rsidR="00004EFC" w:rsidRPr="001911E3">
              <w:rPr>
                <w:b/>
                <w:sz w:val="27"/>
                <w:szCs w:val="27"/>
              </w:rPr>
              <w:t>260</w:t>
            </w:r>
            <w:r w:rsidRPr="001911E3">
              <w:rPr>
                <w:b/>
                <w:sz w:val="27"/>
                <w:szCs w:val="27"/>
              </w:rPr>
              <w:t> </w:t>
            </w:r>
            <w:r w:rsidR="00004EFC" w:rsidRPr="001911E3">
              <w:rPr>
                <w:b/>
                <w:sz w:val="27"/>
                <w:szCs w:val="27"/>
              </w:rPr>
              <w:t>467</w:t>
            </w:r>
            <w:r w:rsidRPr="001911E3">
              <w:rPr>
                <w:b/>
                <w:sz w:val="27"/>
                <w:szCs w:val="27"/>
              </w:rPr>
              <w:t> </w:t>
            </w:r>
            <w:r w:rsidR="00004EFC" w:rsidRPr="001911E3">
              <w:rPr>
                <w:b/>
                <w:sz w:val="27"/>
                <w:szCs w:val="27"/>
              </w:rPr>
              <w:t>876</w:t>
            </w:r>
            <w:r w:rsidRPr="001911E3">
              <w:rPr>
                <w:b/>
                <w:sz w:val="27"/>
                <w:szCs w:val="27"/>
              </w:rPr>
              <w:t>,</w:t>
            </w:r>
            <w:r w:rsidR="00004EFC" w:rsidRPr="001911E3">
              <w:rPr>
                <w:b/>
                <w:sz w:val="27"/>
                <w:szCs w:val="27"/>
              </w:rPr>
              <w:t>90</w:t>
            </w:r>
            <w:r w:rsidRPr="001911E3">
              <w:rPr>
                <w:sz w:val="27"/>
                <w:szCs w:val="27"/>
              </w:rPr>
              <w:t xml:space="preserve"> </w:t>
            </w:r>
            <w:r w:rsidRPr="00004EFC">
              <w:rPr>
                <w:sz w:val="27"/>
                <w:szCs w:val="27"/>
              </w:rPr>
              <w:t>рубля;</w:t>
            </w:r>
          </w:p>
          <w:p w:rsidR="00485D7A" w:rsidRPr="00004EFC" w:rsidRDefault="00485D7A" w:rsidP="00004EF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004EFC">
              <w:rPr>
                <w:sz w:val="27"/>
                <w:szCs w:val="27"/>
              </w:rPr>
              <w:lastRenderedPageBreak/>
              <w:t xml:space="preserve">на 2021 год в сумме 56 635 164,19 рубля и </w:t>
            </w:r>
            <w:r w:rsidRPr="001911E3">
              <w:rPr>
                <w:b/>
                <w:sz w:val="27"/>
                <w:szCs w:val="27"/>
              </w:rPr>
              <w:t>1 93</w:t>
            </w:r>
            <w:r w:rsidR="00004EFC" w:rsidRPr="001911E3">
              <w:rPr>
                <w:b/>
                <w:sz w:val="27"/>
                <w:szCs w:val="27"/>
              </w:rPr>
              <w:t>7</w:t>
            </w:r>
            <w:r w:rsidRPr="001911E3">
              <w:rPr>
                <w:b/>
                <w:sz w:val="27"/>
                <w:szCs w:val="27"/>
              </w:rPr>
              <w:t> 895 675,33</w:t>
            </w:r>
            <w:r w:rsidRPr="00004EFC">
              <w:rPr>
                <w:sz w:val="27"/>
                <w:szCs w:val="27"/>
              </w:rPr>
              <w:t xml:space="preserve"> рубля.</w:t>
            </w:r>
          </w:p>
        </w:tc>
      </w:tr>
      <w:tr w:rsidR="002D2EAA" w:rsidRPr="002D2EAA" w:rsidTr="0038706C">
        <w:trPr>
          <w:trHeight w:val="717"/>
        </w:trPr>
        <w:tc>
          <w:tcPr>
            <w:tcW w:w="594" w:type="dxa"/>
          </w:tcPr>
          <w:p w:rsidR="00485D7A" w:rsidRPr="002D2EAA" w:rsidRDefault="00485D7A" w:rsidP="00485D7A">
            <w:pPr>
              <w:jc w:val="center"/>
              <w:rPr>
                <w:sz w:val="27"/>
                <w:szCs w:val="27"/>
              </w:rPr>
            </w:pPr>
            <w:r w:rsidRPr="002D2EAA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7284" w:type="dxa"/>
          </w:tcPr>
          <w:p w:rsidR="00485D7A" w:rsidRPr="002D2EAA" w:rsidRDefault="00485D7A" w:rsidP="00485D7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D2EAA">
              <w:rPr>
                <w:sz w:val="27"/>
                <w:szCs w:val="27"/>
              </w:rPr>
              <w:t>16. Утвердить общий объем бюджетных ассигнований бюджета городского округа город Сургут на уплату пенсионных взносов на негосударственное пенсионное обеспечение работников органов местного самоуправления и муниципальных организаций города Сургута:</w:t>
            </w:r>
          </w:p>
          <w:p w:rsidR="00485D7A" w:rsidRPr="002D2EAA" w:rsidRDefault="00485D7A" w:rsidP="00485D7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D2EAA">
              <w:rPr>
                <w:sz w:val="27"/>
                <w:szCs w:val="27"/>
              </w:rPr>
              <w:t>на 2019 год в сумме 13 921 028,85 рубля;</w:t>
            </w:r>
          </w:p>
          <w:p w:rsidR="00485D7A" w:rsidRPr="002D2EAA" w:rsidRDefault="00485D7A" w:rsidP="00485D7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D2EAA">
              <w:rPr>
                <w:sz w:val="27"/>
                <w:szCs w:val="27"/>
              </w:rPr>
              <w:t>на 2020 год в сумме 18 786 814,97 рубля и на 2021 год в сумме 16 778 388,75 рубля.</w:t>
            </w:r>
          </w:p>
        </w:tc>
        <w:tc>
          <w:tcPr>
            <w:tcW w:w="7285" w:type="dxa"/>
          </w:tcPr>
          <w:p w:rsidR="00485D7A" w:rsidRPr="002D2EAA" w:rsidRDefault="00485D7A" w:rsidP="00485D7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D2EAA">
              <w:rPr>
                <w:sz w:val="27"/>
                <w:szCs w:val="27"/>
              </w:rPr>
              <w:t>16. Утвердить общий объем бюджетных ассигнований бюджета городского округа город Сургут на уплату пенсионных взносов на негосударственное пенсионное обеспечение работников органов местного самоуправления и муниципальных организаций города Сургута:</w:t>
            </w:r>
          </w:p>
          <w:p w:rsidR="00485D7A" w:rsidRPr="002D2EAA" w:rsidRDefault="00485D7A" w:rsidP="00485D7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D2EAA">
              <w:rPr>
                <w:sz w:val="27"/>
                <w:szCs w:val="27"/>
              </w:rPr>
              <w:t>на 2019 год в сумме 13 921 028,85 рубля;</w:t>
            </w:r>
          </w:p>
          <w:p w:rsidR="00485D7A" w:rsidRPr="002D2EAA" w:rsidRDefault="00485D7A" w:rsidP="00485D7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D2EAA">
              <w:rPr>
                <w:sz w:val="27"/>
                <w:szCs w:val="27"/>
              </w:rPr>
              <w:t xml:space="preserve">на 2020 год в сумме </w:t>
            </w:r>
            <w:r w:rsidRPr="002D2EAA">
              <w:rPr>
                <w:b/>
                <w:sz w:val="27"/>
                <w:szCs w:val="27"/>
              </w:rPr>
              <w:t>14 302 218,86</w:t>
            </w:r>
            <w:r w:rsidRPr="002D2EAA">
              <w:rPr>
                <w:sz w:val="22"/>
                <w:szCs w:val="22"/>
              </w:rPr>
              <w:t xml:space="preserve"> </w:t>
            </w:r>
            <w:r w:rsidRPr="002D2EAA">
              <w:rPr>
                <w:sz w:val="27"/>
                <w:szCs w:val="27"/>
              </w:rPr>
              <w:t>рубля и на 2021 год в сумме 16 778 388,75 рубля.</w:t>
            </w:r>
          </w:p>
        </w:tc>
      </w:tr>
      <w:tr w:rsidR="0070752E" w:rsidRPr="004120E8" w:rsidTr="0038706C">
        <w:trPr>
          <w:trHeight w:val="717"/>
        </w:trPr>
        <w:tc>
          <w:tcPr>
            <w:tcW w:w="594" w:type="dxa"/>
          </w:tcPr>
          <w:p w:rsidR="0070752E" w:rsidRPr="004120E8" w:rsidRDefault="0070752E" w:rsidP="007075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 xml:space="preserve">17. Утвердить </w:t>
            </w:r>
            <w:r w:rsidRPr="0070752E">
              <w:rPr>
                <w:iCs/>
                <w:sz w:val="27"/>
                <w:szCs w:val="27"/>
              </w:rPr>
              <w:t>верхний предел</w:t>
            </w:r>
            <w:r w:rsidRPr="0070752E">
              <w:rPr>
                <w:sz w:val="27"/>
                <w:szCs w:val="27"/>
              </w:rPr>
              <w:t xml:space="preserve"> муниципального долга городского округа город Сургут:</w:t>
            </w:r>
          </w:p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>на 01.01.2020 в объёме 1 388 146 082,07 рубля, в том числе по муниципальным гарантиям 0,00 рублей;</w:t>
            </w:r>
          </w:p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>на 01.01.2021 в объёме 1 645 646 082,07 рубля, в том числе по муниципальным гарантиям 0,00 рублей;</w:t>
            </w:r>
          </w:p>
          <w:p w:rsidR="0070752E" w:rsidRPr="0070752E" w:rsidRDefault="0070752E" w:rsidP="0070752E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 xml:space="preserve">на 01.01.2022 в объёме </w:t>
            </w:r>
            <w:r w:rsidRPr="0070752E">
              <w:rPr>
                <w:color w:val="auto"/>
                <w:sz w:val="27"/>
                <w:szCs w:val="27"/>
              </w:rPr>
              <w:t xml:space="preserve">1 308 604 431,94 </w:t>
            </w:r>
            <w:r w:rsidRPr="0070752E">
              <w:rPr>
                <w:sz w:val="27"/>
                <w:szCs w:val="27"/>
              </w:rPr>
              <w:t>рубля, в том числе по муниципальным гарантиям 0,00 рублей.</w:t>
            </w:r>
          </w:p>
        </w:tc>
        <w:tc>
          <w:tcPr>
            <w:tcW w:w="7285" w:type="dxa"/>
          </w:tcPr>
          <w:p w:rsidR="0070752E" w:rsidRPr="004120E8" w:rsidRDefault="0070752E" w:rsidP="0070752E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17. Утвердить </w:t>
            </w:r>
            <w:r w:rsidRPr="004120E8">
              <w:rPr>
                <w:iCs/>
                <w:sz w:val="27"/>
                <w:szCs w:val="27"/>
              </w:rPr>
              <w:t>верхний предел</w:t>
            </w:r>
            <w:r w:rsidRPr="004120E8">
              <w:rPr>
                <w:sz w:val="27"/>
                <w:szCs w:val="27"/>
              </w:rPr>
              <w:t xml:space="preserve"> муниципального долга городского округа город Сургут:</w:t>
            </w:r>
          </w:p>
          <w:p w:rsidR="0070752E" w:rsidRPr="004120E8" w:rsidRDefault="0070752E" w:rsidP="0070752E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01.01.2020 в </w:t>
            </w:r>
            <w:r w:rsidRPr="00EE4B05">
              <w:rPr>
                <w:sz w:val="27"/>
                <w:szCs w:val="27"/>
              </w:rPr>
              <w:t xml:space="preserve">объёме </w:t>
            </w:r>
            <w:r w:rsidR="00F56830" w:rsidRPr="00F56830">
              <w:rPr>
                <w:b/>
                <w:sz w:val="27"/>
                <w:szCs w:val="27"/>
              </w:rPr>
              <w:t>1 683 026 082,07</w:t>
            </w:r>
            <w:r w:rsidRPr="0070752E">
              <w:rPr>
                <w:color w:val="FF0000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рубля, в том числе по муниципальным гарантиям 0,00 рублей;</w:t>
            </w:r>
          </w:p>
          <w:p w:rsidR="0070752E" w:rsidRPr="004120E8" w:rsidRDefault="0070752E" w:rsidP="0070752E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01.01.2021 в объёме </w:t>
            </w:r>
            <w:r w:rsidRPr="009E5DC0">
              <w:rPr>
                <w:sz w:val="27"/>
                <w:szCs w:val="27"/>
              </w:rPr>
              <w:t>1 645 646 082,07</w:t>
            </w:r>
            <w:r w:rsidRPr="0070752E">
              <w:rPr>
                <w:b/>
                <w:color w:val="FF0000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рубля, в том числе по муниципальным гарантиям 0,00 рублей;</w:t>
            </w:r>
          </w:p>
          <w:p w:rsidR="0070752E" w:rsidRPr="004120E8" w:rsidRDefault="0070752E" w:rsidP="0070752E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01.01.2022 в объёме </w:t>
            </w:r>
            <w:r w:rsidRPr="009E5DC0">
              <w:rPr>
                <w:color w:val="auto"/>
                <w:sz w:val="27"/>
                <w:szCs w:val="27"/>
              </w:rPr>
              <w:t>1 308 604 431,94</w:t>
            </w:r>
            <w:r w:rsidRPr="0070752E">
              <w:rPr>
                <w:color w:val="FF0000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рубля, в том числе по муниципальным гарантиям 0,00 рублей.</w:t>
            </w:r>
          </w:p>
        </w:tc>
      </w:tr>
      <w:tr w:rsidR="0070752E" w:rsidRPr="004120E8" w:rsidTr="00273B2C">
        <w:trPr>
          <w:trHeight w:val="1547"/>
        </w:trPr>
        <w:tc>
          <w:tcPr>
            <w:tcW w:w="594" w:type="dxa"/>
          </w:tcPr>
          <w:p w:rsidR="0070752E" w:rsidRPr="004120E8" w:rsidRDefault="0070752E" w:rsidP="007075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>18. Утвердить предельный объем муниципального долга городского округа город Сургут:</w:t>
            </w:r>
          </w:p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>на 2019 год в сумме 10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531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758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421,25 рубля;</w:t>
            </w:r>
          </w:p>
          <w:p w:rsidR="0070752E" w:rsidRPr="0070752E" w:rsidRDefault="0070752E" w:rsidP="00BE726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>на 2020 год в сумме 11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039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380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786,02 рубля и на 2021 год в сумме 11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555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183</w:t>
            </w:r>
            <w:r>
              <w:rPr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181,47 рубля.</w:t>
            </w:r>
          </w:p>
        </w:tc>
        <w:tc>
          <w:tcPr>
            <w:tcW w:w="7285" w:type="dxa"/>
          </w:tcPr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>18. Утвердить предельный объем муниципального долга городского округа город Сургут:</w:t>
            </w:r>
          </w:p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 xml:space="preserve">на 2019 год в сумме </w:t>
            </w:r>
            <w:r w:rsidR="00F56830" w:rsidRPr="00F56830">
              <w:rPr>
                <w:b/>
                <w:sz w:val="27"/>
                <w:szCs w:val="27"/>
              </w:rPr>
              <w:t>10 587 285 421,25</w:t>
            </w:r>
            <w:r w:rsidRPr="0070752E">
              <w:rPr>
                <w:color w:val="FF0000"/>
                <w:sz w:val="27"/>
                <w:szCs w:val="27"/>
              </w:rPr>
              <w:t xml:space="preserve"> </w:t>
            </w:r>
            <w:r w:rsidRPr="0070752E">
              <w:rPr>
                <w:sz w:val="27"/>
                <w:szCs w:val="27"/>
              </w:rPr>
              <w:t>рубля;</w:t>
            </w:r>
          </w:p>
          <w:p w:rsidR="0070752E" w:rsidRPr="0070752E" w:rsidRDefault="0070752E" w:rsidP="0070752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70752E">
              <w:rPr>
                <w:sz w:val="27"/>
                <w:szCs w:val="27"/>
              </w:rPr>
              <w:t xml:space="preserve">на 2020 год в сумме </w:t>
            </w:r>
            <w:r w:rsidR="00F56830" w:rsidRPr="009E5DC0">
              <w:rPr>
                <w:sz w:val="27"/>
                <w:szCs w:val="27"/>
              </w:rPr>
              <w:t>11 039 380 786,02</w:t>
            </w:r>
            <w:r w:rsidRPr="009E5DC0">
              <w:rPr>
                <w:color w:val="FF0000"/>
                <w:sz w:val="27"/>
                <w:szCs w:val="27"/>
              </w:rPr>
              <w:t xml:space="preserve"> </w:t>
            </w:r>
            <w:r w:rsidRPr="009E5DC0">
              <w:rPr>
                <w:sz w:val="27"/>
                <w:szCs w:val="27"/>
              </w:rPr>
              <w:t>рубля</w:t>
            </w:r>
            <w:r w:rsidRPr="0070752E">
              <w:rPr>
                <w:sz w:val="27"/>
                <w:szCs w:val="27"/>
              </w:rPr>
              <w:t xml:space="preserve"> и на 2021 год в сумме </w:t>
            </w:r>
            <w:r w:rsidRPr="009E5DC0">
              <w:rPr>
                <w:sz w:val="27"/>
                <w:szCs w:val="27"/>
              </w:rPr>
              <w:t xml:space="preserve">11 555 183 181,47 </w:t>
            </w:r>
            <w:r w:rsidRPr="0070752E">
              <w:rPr>
                <w:sz w:val="27"/>
                <w:szCs w:val="27"/>
              </w:rPr>
              <w:t>рубля.</w:t>
            </w:r>
          </w:p>
        </w:tc>
      </w:tr>
      <w:tr w:rsidR="00BE7265" w:rsidRPr="004120E8" w:rsidTr="00273B2C">
        <w:trPr>
          <w:trHeight w:val="617"/>
        </w:trPr>
        <w:tc>
          <w:tcPr>
            <w:tcW w:w="594" w:type="dxa"/>
          </w:tcPr>
          <w:p w:rsidR="00BE7265" w:rsidRPr="004120E8" w:rsidRDefault="00BE7265" w:rsidP="00BE72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7284" w:type="dxa"/>
          </w:tcPr>
          <w:p w:rsidR="00BE7265" w:rsidRPr="00BE7265" w:rsidRDefault="00BE7265" w:rsidP="00BE7265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BE7265">
              <w:rPr>
                <w:sz w:val="27"/>
                <w:szCs w:val="27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BE7265" w:rsidRPr="00BE7265" w:rsidRDefault="00BE7265" w:rsidP="00BE7265">
            <w:pPr>
              <w:pStyle w:val="Default"/>
              <w:ind w:firstLine="709"/>
              <w:rPr>
                <w:sz w:val="27"/>
                <w:szCs w:val="27"/>
              </w:rPr>
            </w:pPr>
            <w:r w:rsidRPr="00BE7265">
              <w:rPr>
                <w:sz w:val="27"/>
                <w:szCs w:val="27"/>
              </w:rPr>
              <w:t xml:space="preserve">на 2019 год в сумме </w:t>
            </w:r>
            <w:r w:rsidRPr="00BE7265">
              <w:rPr>
                <w:color w:val="auto"/>
                <w:sz w:val="27"/>
                <w:szCs w:val="27"/>
              </w:rPr>
              <w:t xml:space="preserve">97 397 627,14 </w:t>
            </w:r>
            <w:r w:rsidRPr="00BE7265">
              <w:rPr>
                <w:sz w:val="27"/>
                <w:szCs w:val="27"/>
              </w:rPr>
              <w:t xml:space="preserve">рубля; </w:t>
            </w:r>
          </w:p>
          <w:p w:rsidR="00BE7265" w:rsidRPr="00BE7265" w:rsidRDefault="00BE7265" w:rsidP="00BE7265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BE7265">
              <w:rPr>
                <w:sz w:val="27"/>
                <w:szCs w:val="27"/>
              </w:rPr>
              <w:t xml:space="preserve">на 2020 год в сумме </w:t>
            </w:r>
            <w:r w:rsidRPr="00BE7265">
              <w:rPr>
                <w:color w:val="auto"/>
                <w:sz w:val="27"/>
                <w:szCs w:val="27"/>
              </w:rPr>
              <w:t xml:space="preserve">91 681 562,08 </w:t>
            </w:r>
            <w:r w:rsidRPr="00BE7265">
              <w:rPr>
                <w:sz w:val="27"/>
                <w:szCs w:val="27"/>
              </w:rPr>
              <w:t xml:space="preserve">рубля и на 2021 год в сумме </w:t>
            </w:r>
            <w:r w:rsidRPr="00BE7265">
              <w:rPr>
                <w:color w:val="auto"/>
                <w:sz w:val="27"/>
                <w:szCs w:val="27"/>
              </w:rPr>
              <w:t xml:space="preserve">119 816 367,91 </w:t>
            </w:r>
            <w:r w:rsidRPr="00BE7265">
              <w:rPr>
                <w:sz w:val="27"/>
                <w:szCs w:val="27"/>
              </w:rPr>
              <w:t>рубля.</w:t>
            </w:r>
          </w:p>
        </w:tc>
        <w:tc>
          <w:tcPr>
            <w:tcW w:w="7285" w:type="dxa"/>
          </w:tcPr>
          <w:p w:rsidR="00BE7265" w:rsidRPr="004120E8" w:rsidRDefault="00BE7265" w:rsidP="00BE7265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BE7265" w:rsidRPr="004120E8" w:rsidRDefault="00BE7265" w:rsidP="00BE7265">
            <w:pPr>
              <w:pStyle w:val="Default"/>
              <w:ind w:firstLine="709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2019 год в сумме </w:t>
            </w:r>
            <w:r w:rsidR="00F56830" w:rsidRPr="00F56830">
              <w:rPr>
                <w:b/>
                <w:sz w:val="27"/>
                <w:szCs w:val="27"/>
              </w:rPr>
              <w:t>93 387 485,98</w:t>
            </w:r>
            <w:r w:rsidR="00F56830">
              <w:rPr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</w:t>
            </w:r>
            <w:r w:rsidR="009E5DC0">
              <w:rPr>
                <w:sz w:val="27"/>
                <w:szCs w:val="27"/>
              </w:rPr>
              <w:t>я</w:t>
            </w:r>
            <w:r w:rsidRPr="004120E8">
              <w:rPr>
                <w:sz w:val="27"/>
                <w:szCs w:val="27"/>
              </w:rPr>
              <w:t xml:space="preserve">; </w:t>
            </w:r>
          </w:p>
          <w:p w:rsidR="00BE7265" w:rsidRPr="004120E8" w:rsidRDefault="00BE7265" w:rsidP="00BE7265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2020 год в сумме </w:t>
            </w:r>
            <w:r w:rsidRPr="009E5DC0">
              <w:rPr>
                <w:color w:val="auto"/>
                <w:sz w:val="27"/>
                <w:szCs w:val="27"/>
              </w:rPr>
              <w:t>91 681 562,08</w:t>
            </w:r>
            <w:r w:rsidRPr="00BE7265">
              <w:rPr>
                <w:color w:val="FF0000"/>
                <w:sz w:val="27"/>
                <w:szCs w:val="27"/>
              </w:rPr>
              <w:t xml:space="preserve"> </w:t>
            </w:r>
            <w:r w:rsidRPr="00EE4B05">
              <w:rPr>
                <w:sz w:val="27"/>
                <w:szCs w:val="27"/>
              </w:rPr>
              <w:t xml:space="preserve">рубля и на 2021 год в сумме </w:t>
            </w:r>
            <w:r w:rsidRPr="009E5DC0">
              <w:rPr>
                <w:color w:val="auto"/>
                <w:sz w:val="27"/>
                <w:szCs w:val="27"/>
              </w:rPr>
              <w:t>119 816 367,91</w:t>
            </w:r>
            <w:r w:rsidRPr="00F56830">
              <w:rPr>
                <w:color w:val="auto"/>
                <w:sz w:val="27"/>
                <w:szCs w:val="27"/>
              </w:rPr>
              <w:t xml:space="preserve"> </w:t>
            </w:r>
            <w:r w:rsidRPr="00EE4B05">
              <w:rPr>
                <w:sz w:val="27"/>
                <w:szCs w:val="27"/>
              </w:rPr>
              <w:t>рубля.</w:t>
            </w:r>
          </w:p>
        </w:tc>
      </w:tr>
      <w:tr w:rsidR="004A1CD1" w:rsidRPr="004120E8" w:rsidTr="00273B2C">
        <w:trPr>
          <w:trHeight w:val="617"/>
        </w:trPr>
        <w:tc>
          <w:tcPr>
            <w:tcW w:w="594" w:type="dxa"/>
          </w:tcPr>
          <w:p w:rsidR="004A1CD1" w:rsidRPr="004120E8" w:rsidRDefault="004A1CD1" w:rsidP="004A1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7284" w:type="dxa"/>
          </w:tcPr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23. Установить, что в бюджете городского округа город Сургут на 2019 год и плановый период 2020 – 2021 годов зарезервированы бюджетные ассигнования на: 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</w:t>
            </w:r>
            <w:r w:rsidRPr="004A1CD1">
              <w:rPr>
                <w:color w:val="auto"/>
                <w:sz w:val="27"/>
                <w:szCs w:val="27"/>
              </w:rPr>
              <w:t>22 973 410,34</w:t>
            </w:r>
            <w:r w:rsidRPr="000A4BC3">
              <w:rPr>
                <w:color w:val="auto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рубля, в 2020 году в сумме </w:t>
            </w:r>
            <w:r w:rsidRPr="000A4BC3">
              <w:rPr>
                <w:color w:val="auto"/>
                <w:sz w:val="27"/>
                <w:szCs w:val="27"/>
              </w:rPr>
              <w:t xml:space="preserve">45 108 911,15 рубля и в 2021 году в сумме 41 988 561,34 рубля; </w:t>
            </w:r>
          </w:p>
          <w:p w:rsidR="004A1CD1" w:rsidRPr="004A1CD1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A1CD1">
              <w:rPr>
                <w:sz w:val="27"/>
                <w:szCs w:val="27"/>
              </w:rPr>
              <w:t xml:space="preserve">реализацию общественных инициатив в рамках проекта </w:t>
            </w:r>
            <w:proofErr w:type="spellStart"/>
            <w:r w:rsidRPr="004A1CD1">
              <w:rPr>
                <w:sz w:val="27"/>
                <w:szCs w:val="27"/>
              </w:rPr>
              <w:t>партисипаторного</w:t>
            </w:r>
            <w:proofErr w:type="spellEnd"/>
            <w:r w:rsidRPr="004A1CD1">
              <w:rPr>
                <w:sz w:val="27"/>
                <w:szCs w:val="27"/>
              </w:rPr>
              <w:t xml:space="preserve"> бюджетирования «Бюджет Сургута </w:t>
            </w:r>
            <w:proofErr w:type="spellStart"/>
            <w:r w:rsidRPr="004A1CD1">
              <w:rPr>
                <w:sz w:val="27"/>
                <w:szCs w:val="27"/>
              </w:rPr>
              <w:t>Online</w:t>
            </w:r>
            <w:proofErr w:type="spellEnd"/>
            <w:r w:rsidRPr="004A1CD1">
              <w:rPr>
                <w:sz w:val="27"/>
                <w:szCs w:val="27"/>
              </w:rPr>
              <w:t xml:space="preserve">» в 2019 году в сумме </w:t>
            </w:r>
            <w:r w:rsidRPr="004A1CD1">
              <w:rPr>
                <w:color w:val="auto"/>
                <w:sz w:val="27"/>
                <w:szCs w:val="27"/>
              </w:rPr>
              <w:t xml:space="preserve">22 567 280,20 </w:t>
            </w:r>
            <w:r w:rsidRPr="004A1CD1">
              <w:rPr>
                <w:sz w:val="27"/>
                <w:szCs w:val="27"/>
              </w:rPr>
              <w:t>рубля, в</w:t>
            </w:r>
            <w:r w:rsidRPr="004A1CD1">
              <w:rPr>
                <w:color w:val="auto"/>
                <w:sz w:val="27"/>
                <w:szCs w:val="27"/>
              </w:rPr>
              <w:t xml:space="preserve"> плановом </w:t>
            </w:r>
            <w:r w:rsidRPr="004A1CD1">
              <w:rPr>
                <w:sz w:val="27"/>
                <w:szCs w:val="27"/>
              </w:rPr>
              <w:t>периоде 2020 – 2021 годов в сумме 25 000 000,00</w:t>
            </w:r>
            <w:r w:rsidRPr="004A1CD1">
              <w:rPr>
                <w:color w:val="FF0000"/>
                <w:sz w:val="27"/>
                <w:szCs w:val="27"/>
              </w:rPr>
              <w:t xml:space="preserve"> </w:t>
            </w:r>
            <w:r w:rsidRPr="004A1CD1">
              <w:rPr>
                <w:sz w:val="27"/>
                <w:szCs w:val="27"/>
              </w:rPr>
              <w:t xml:space="preserve">рублей ежегодно; </w:t>
            </w:r>
          </w:p>
          <w:p w:rsidR="004A1CD1" w:rsidRDefault="004A1CD1" w:rsidP="004A1CD1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увеличение предельной </w:t>
            </w:r>
            <w:r w:rsidRPr="004120E8">
              <w:rPr>
                <w:color w:val="auto"/>
                <w:sz w:val="27"/>
                <w:szCs w:val="27"/>
              </w:rPr>
              <w:t xml:space="preserve">базы для исчисления страховых взносов во внебюджетные фонды в 2019 году в </w:t>
            </w:r>
            <w:r w:rsidRPr="004A1CD1">
              <w:rPr>
                <w:color w:val="auto"/>
                <w:sz w:val="27"/>
                <w:szCs w:val="27"/>
              </w:rPr>
              <w:t xml:space="preserve">сумме 31 191 484,90 </w:t>
            </w:r>
            <w:r w:rsidRPr="004120E8">
              <w:rPr>
                <w:color w:val="auto"/>
                <w:sz w:val="27"/>
                <w:szCs w:val="27"/>
              </w:rPr>
              <w:t xml:space="preserve">рубля; 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реализацию мероприятий по содействию трудоустройству граждан за счёт иных межбюджетных трансфертов из бюджета Ханты-Мансийского автономного округа – Югры в плановом </w:t>
            </w:r>
            <w:r w:rsidRPr="004120E8">
              <w:rPr>
                <w:sz w:val="27"/>
                <w:szCs w:val="27"/>
              </w:rPr>
              <w:t xml:space="preserve">периоде 2020 – 2021 годов в сумме </w:t>
            </w:r>
            <w:r w:rsidRPr="000353DA">
              <w:rPr>
                <w:color w:val="auto"/>
                <w:sz w:val="27"/>
                <w:szCs w:val="27"/>
              </w:rPr>
              <w:t xml:space="preserve">1 874 000,00 </w:t>
            </w:r>
            <w:r w:rsidRPr="004120E8">
              <w:rPr>
                <w:sz w:val="27"/>
                <w:szCs w:val="27"/>
              </w:rPr>
              <w:t xml:space="preserve">рублей ежегодно; </w:t>
            </w:r>
          </w:p>
          <w:p w:rsidR="004A1CD1" w:rsidRPr="004A1CD1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развитие многофункциональных центров предоставления государственных и муниципальных услуг за </w:t>
            </w:r>
            <w:r w:rsidRPr="004A1CD1">
              <w:rPr>
                <w:sz w:val="27"/>
                <w:szCs w:val="27"/>
              </w:rPr>
              <w:t xml:space="preserve">счёт субсидии из бюджета Ханты-Мансийского автономного округа – Югры в плановом периоде 2020 – 2021 годов в сумме </w:t>
            </w:r>
            <w:r w:rsidRPr="004A1CD1">
              <w:rPr>
                <w:color w:val="auto"/>
                <w:sz w:val="27"/>
                <w:szCs w:val="27"/>
              </w:rPr>
              <w:t xml:space="preserve">33 000 000,00 </w:t>
            </w:r>
            <w:r w:rsidRPr="004A1CD1">
              <w:rPr>
                <w:sz w:val="27"/>
                <w:szCs w:val="27"/>
              </w:rPr>
              <w:t xml:space="preserve">рублей ежегодно; </w:t>
            </w:r>
          </w:p>
          <w:p w:rsidR="004A1CD1" w:rsidRPr="004A1CD1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A1CD1">
              <w:rPr>
                <w:sz w:val="27"/>
                <w:szCs w:val="27"/>
              </w:rPr>
              <w:t xml:space="preserve">приобретение, создание объектов недвижимого имущества для размещения дошкольных образовательных организаций и (или) общеобразовательных организаций, в том числе в соответствии с концессионными соглашениями, соглашениями о муниципально-частном партнерстве, в 2020 году в сумме </w:t>
            </w:r>
            <w:r w:rsidRPr="004A1CD1">
              <w:rPr>
                <w:color w:val="auto"/>
                <w:sz w:val="27"/>
                <w:szCs w:val="27"/>
              </w:rPr>
              <w:t xml:space="preserve">710 209 100,00 </w:t>
            </w:r>
            <w:r w:rsidRPr="004A1CD1">
              <w:rPr>
                <w:sz w:val="27"/>
                <w:szCs w:val="27"/>
              </w:rPr>
              <w:t xml:space="preserve">рублей и в 2021 году в сумме </w:t>
            </w:r>
            <w:r w:rsidRPr="004A1CD1">
              <w:rPr>
                <w:color w:val="auto"/>
                <w:sz w:val="27"/>
                <w:szCs w:val="27"/>
              </w:rPr>
              <w:t>913 672 782,17</w:t>
            </w:r>
            <w:r w:rsidRPr="004A1CD1">
              <w:rPr>
                <w:color w:val="FF0000"/>
                <w:sz w:val="27"/>
                <w:szCs w:val="27"/>
              </w:rPr>
              <w:t xml:space="preserve"> </w:t>
            </w:r>
            <w:r w:rsidRPr="004A1CD1">
              <w:rPr>
                <w:sz w:val="27"/>
                <w:szCs w:val="27"/>
              </w:rPr>
              <w:t xml:space="preserve">рубля; 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A1CD1">
              <w:rPr>
                <w:sz w:val="27"/>
                <w:szCs w:val="27"/>
              </w:rPr>
              <w:t xml:space="preserve">реализацию муниципальным казенным учреждением «Управление капитального строительства» функций по архитектурно-планировочной деятельности в 2019 году в сумме </w:t>
            </w:r>
            <w:r w:rsidRPr="004A1CD1">
              <w:rPr>
                <w:color w:val="auto"/>
                <w:sz w:val="27"/>
                <w:szCs w:val="27"/>
              </w:rPr>
              <w:t>14 213 480,00 рублей</w:t>
            </w:r>
            <w:r w:rsidRPr="004A1CD1">
              <w:rPr>
                <w:sz w:val="27"/>
                <w:szCs w:val="27"/>
              </w:rPr>
              <w:t>.</w:t>
            </w:r>
          </w:p>
        </w:tc>
        <w:tc>
          <w:tcPr>
            <w:tcW w:w="7285" w:type="dxa"/>
          </w:tcPr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23. Установить, что в бюджете городского округа город Сургут на 2019 год и плановый период 2020 – 2021 годов зарезервированы бюджетные ассигнования на: 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10</w:t>
            </w:r>
            <w:r w:rsidRPr="009E5DC0">
              <w:rPr>
                <w:b/>
                <w:color w:val="auto"/>
                <w:sz w:val="27"/>
                <w:szCs w:val="27"/>
              </w:rPr>
              <w:t> 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755</w:t>
            </w:r>
            <w:r w:rsidRPr="009E5DC0">
              <w:rPr>
                <w:b/>
                <w:color w:val="auto"/>
                <w:sz w:val="27"/>
                <w:szCs w:val="27"/>
              </w:rPr>
              <w:t> 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917</w:t>
            </w:r>
            <w:r w:rsidRPr="009E5DC0">
              <w:rPr>
                <w:b/>
                <w:color w:val="auto"/>
                <w:sz w:val="27"/>
                <w:szCs w:val="27"/>
              </w:rPr>
              <w:t>,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14</w:t>
            </w:r>
            <w:r w:rsidRPr="009E5DC0">
              <w:rPr>
                <w:color w:val="auto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рубля, в 2020 году в сумме 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24 674</w:t>
            </w:r>
            <w:r w:rsidRPr="009E5DC0">
              <w:rPr>
                <w:b/>
                <w:color w:val="auto"/>
                <w:sz w:val="27"/>
                <w:szCs w:val="27"/>
              </w:rPr>
              <w:t xml:space="preserve"> 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045</w:t>
            </w:r>
            <w:r w:rsidRPr="009E5DC0">
              <w:rPr>
                <w:b/>
                <w:color w:val="auto"/>
                <w:sz w:val="27"/>
                <w:szCs w:val="27"/>
              </w:rPr>
              <w:t>,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44</w:t>
            </w:r>
            <w:r w:rsidRPr="009E5DC0">
              <w:rPr>
                <w:color w:val="auto"/>
                <w:sz w:val="27"/>
                <w:szCs w:val="27"/>
              </w:rPr>
              <w:t xml:space="preserve"> </w:t>
            </w:r>
            <w:r w:rsidRPr="000A4BC3">
              <w:rPr>
                <w:color w:val="auto"/>
                <w:sz w:val="27"/>
                <w:szCs w:val="27"/>
              </w:rPr>
              <w:t xml:space="preserve">рубля и в 2021 году в сумме 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22</w:t>
            </w:r>
            <w:r w:rsidRPr="009E5DC0">
              <w:rPr>
                <w:b/>
                <w:color w:val="auto"/>
                <w:sz w:val="27"/>
                <w:szCs w:val="27"/>
              </w:rPr>
              <w:t xml:space="preserve"> 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863</w:t>
            </w:r>
            <w:r w:rsidRPr="009E5DC0">
              <w:rPr>
                <w:b/>
                <w:color w:val="auto"/>
                <w:sz w:val="27"/>
                <w:szCs w:val="27"/>
              </w:rPr>
              <w:t xml:space="preserve"> 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241</w:t>
            </w:r>
            <w:r w:rsidRPr="009E5DC0">
              <w:rPr>
                <w:b/>
                <w:color w:val="auto"/>
                <w:sz w:val="27"/>
                <w:szCs w:val="27"/>
              </w:rPr>
              <w:t>,</w:t>
            </w:r>
            <w:r w:rsidR="009E5DC0" w:rsidRPr="009E5DC0">
              <w:rPr>
                <w:b/>
                <w:color w:val="auto"/>
                <w:sz w:val="27"/>
                <w:szCs w:val="27"/>
              </w:rPr>
              <w:t>44</w:t>
            </w:r>
            <w:r w:rsidRPr="009E5DC0">
              <w:rPr>
                <w:color w:val="auto"/>
                <w:sz w:val="27"/>
                <w:szCs w:val="27"/>
              </w:rPr>
              <w:t xml:space="preserve"> </w:t>
            </w:r>
            <w:r w:rsidRPr="000A4BC3">
              <w:rPr>
                <w:color w:val="auto"/>
                <w:sz w:val="27"/>
                <w:szCs w:val="27"/>
              </w:rPr>
              <w:t xml:space="preserve">рубля; 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реализацию общественных инициатив в рамках проекта </w:t>
            </w:r>
            <w:proofErr w:type="spellStart"/>
            <w:r w:rsidRPr="004120E8">
              <w:rPr>
                <w:sz w:val="27"/>
                <w:szCs w:val="27"/>
              </w:rPr>
              <w:t>партисипаторного</w:t>
            </w:r>
            <w:proofErr w:type="spellEnd"/>
            <w:r w:rsidRPr="004120E8">
              <w:rPr>
                <w:sz w:val="27"/>
                <w:szCs w:val="27"/>
              </w:rPr>
              <w:t xml:space="preserve"> бюджетирования «Бюджет Сургута </w:t>
            </w:r>
            <w:proofErr w:type="spellStart"/>
            <w:r w:rsidRPr="004120E8">
              <w:rPr>
                <w:sz w:val="27"/>
                <w:szCs w:val="27"/>
              </w:rPr>
              <w:t>Online</w:t>
            </w:r>
            <w:proofErr w:type="spellEnd"/>
            <w:r w:rsidRPr="004120E8">
              <w:rPr>
                <w:sz w:val="27"/>
                <w:szCs w:val="27"/>
              </w:rPr>
              <w:t>»</w:t>
            </w:r>
            <w:r w:rsidRPr="00932018">
              <w:rPr>
                <w:b/>
                <w:sz w:val="27"/>
                <w:szCs w:val="27"/>
              </w:rPr>
              <w:t xml:space="preserve"> </w:t>
            </w:r>
            <w:r w:rsidRPr="00320FB1">
              <w:rPr>
                <w:sz w:val="27"/>
                <w:szCs w:val="27"/>
              </w:rPr>
              <w:t>в</w:t>
            </w:r>
            <w:r w:rsidRPr="00320FB1">
              <w:rPr>
                <w:color w:val="auto"/>
                <w:sz w:val="27"/>
                <w:szCs w:val="27"/>
              </w:rPr>
              <w:t xml:space="preserve"> плановом </w:t>
            </w:r>
            <w:r w:rsidRPr="00320FB1">
              <w:rPr>
                <w:sz w:val="27"/>
                <w:szCs w:val="27"/>
              </w:rPr>
              <w:t>периоде 2020 – 2021 годов в сумме 25 000 00</w:t>
            </w:r>
            <w:r>
              <w:rPr>
                <w:sz w:val="27"/>
                <w:szCs w:val="27"/>
              </w:rPr>
              <w:t>0,00</w:t>
            </w:r>
            <w:r w:rsidRPr="004120E8">
              <w:rPr>
                <w:color w:val="FF0000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рублей ежегодно; </w:t>
            </w:r>
          </w:p>
          <w:p w:rsidR="004A1CD1" w:rsidRDefault="004A1CD1" w:rsidP="004A1CD1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4A1CD1" w:rsidRDefault="004A1CD1" w:rsidP="004A1CD1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4A1CD1" w:rsidRDefault="004A1CD1" w:rsidP="004A1CD1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9E5DC0" w:rsidRDefault="009E5DC0" w:rsidP="004A1CD1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реализацию мероприятий по содействию трудоустройству граждан за счёт иных межбюджетных трансфертов из бюджета Ханты-Мансийского автономного округа – Югры в плановом </w:t>
            </w:r>
            <w:r w:rsidRPr="004120E8">
              <w:rPr>
                <w:sz w:val="27"/>
                <w:szCs w:val="27"/>
              </w:rPr>
              <w:t xml:space="preserve">периоде 2020 – 2021 годов в сумме </w:t>
            </w:r>
            <w:r w:rsidRPr="000353DA">
              <w:rPr>
                <w:color w:val="auto"/>
                <w:sz w:val="27"/>
                <w:szCs w:val="27"/>
              </w:rPr>
              <w:t xml:space="preserve">1 874 000,00 </w:t>
            </w:r>
            <w:r w:rsidRPr="004120E8">
              <w:rPr>
                <w:sz w:val="27"/>
                <w:szCs w:val="27"/>
              </w:rPr>
              <w:t xml:space="preserve">рублей ежегодно; 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развитие многофункциональных центров предоставления государственных и муниципальных услуг за счёт субсидии из бюджета Ханты-Мансийского автономного округа – Югры в плановом периоде 2020 – 2021 годов в сумме </w:t>
            </w:r>
            <w:r w:rsidRPr="000353DA">
              <w:rPr>
                <w:color w:val="auto"/>
                <w:sz w:val="27"/>
                <w:szCs w:val="27"/>
              </w:rPr>
              <w:t xml:space="preserve">33 000 000,00 </w:t>
            </w:r>
            <w:r w:rsidRPr="004120E8">
              <w:rPr>
                <w:sz w:val="27"/>
                <w:szCs w:val="27"/>
              </w:rPr>
              <w:t xml:space="preserve">рублей ежегодно; 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приобретение, создание объектов недвижимого имущества для размещения дошкольных образовательных организаций и (или) общеобразовательных организаций</w:t>
            </w:r>
            <w:r>
              <w:rPr>
                <w:sz w:val="27"/>
                <w:szCs w:val="27"/>
              </w:rPr>
              <w:t>,</w:t>
            </w:r>
            <w:r w:rsidRPr="004120E8">
              <w:rPr>
                <w:sz w:val="27"/>
                <w:szCs w:val="27"/>
              </w:rPr>
              <w:t xml:space="preserve"> </w:t>
            </w:r>
            <w:r w:rsidRPr="00E728BB">
              <w:rPr>
                <w:sz w:val="27"/>
                <w:szCs w:val="27"/>
              </w:rPr>
              <w:t>в том числе в соответствии с концессионными соглашениями,</w:t>
            </w:r>
            <w:r>
              <w:rPr>
                <w:sz w:val="27"/>
                <w:szCs w:val="27"/>
              </w:rPr>
              <w:t xml:space="preserve"> </w:t>
            </w:r>
            <w:r w:rsidRPr="00320FB1">
              <w:rPr>
                <w:sz w:val="27"/>
                <w:szCs w:val="27"/>
              </w:rPr>
              <w:t>соглашениями о муниципально-частном партнерстве</w:t>
            </w:r>
            <w:r>
              <w:rPr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в 2020 году в сумме </w:t>
            </w:r>
            <w:r w:rsidR="002A6A8A" w:rsidRPr="002A6A8A">
              <w:rPr>
                <w:b/>
                <w:color w:val="auto"/>
                <w:sz w:val="27"/>
                <w:szCs w:val="27"/>
              </w:rPr>
              <w:t>288</w:t>
            </w:r>
            <w:r w:rsidRPr="002A6A8A">
              <w:rPr>
                <w:b/>
                <w:color w:val="auto"/>
                <w:sz w:val="27"/>
                <w:szCs w:val="27"/>
              </w:rPr>
              <w:t xml:space="preserve"> </w:t>
            </w:r>
            <w:r w:rsidR="002A6A8A" w:rsidRPr="002A6A8A">
              <w:rPr>
                <w:b/>
                <w:color w:val="auto"/>
                <w:sz w:val="27"/>
                <w:szCs w:val="27"/>
              </w:rPr>
              <w:t>878</w:t>
            </w:r>
            <w:r w:rsidRPr="002A6A8A">
              <w:rPr>
                <w:b/>
                <w:color w:val="auto"/>
                <w:sz w:val="27"/>
                <w:szCs w:val="27"/>
              </w:rPr>
              <w:t xml:space="preserve"> </w:t>
            </w:r>
            <w:r w:rsidR="002A6A8A" w:rsidRPr="002A6A8A">
              <w:rPr>
                <w:b/>
                <w:color w:val="auto"/>
                <w:sz w:val="27"/>
                <w:szCs w:val="27"/>
              </w:rPr>
              <w:t>890</w:t>
            </w:r>
            <w:r w:rsidRPr="002A6A8A">
              <w:rPr>
                <w:b/>
                <w:color w:val="auto"/>
                <w:sz w:val="27"/>
                <w:szCs w:val="27"/>
              </w:rPr>
              <w:t xml:space="preserve">,00 </w:t>
            </w:r>
            <w:r w:rsidRPr="004120E8">
              <w:rPr>
                <w:sz w:val="27"/>
                <w:szCs w:val="27"/>
              </w:rPr>
              <w:t xml:space="preserve">рублей и в 2021 году в сумме </w:t>
            </w:r>
            <w:r w:rsidR="002A6A8A" w:rsidRPr="002A6A8A">
              <w:rPr>
                <w:b/>
                <w:color w:val="auto"/>
                <w:sz w:val="27"/>
                <w:szCs w:val="27"/>
              </w:rPr>
              <w:t>880</w:t>
            </w:r>
            <w:r w:rsidRPr="002A6A8A">
              <w:rPr>
                <w:b/>
                <w:color w:val="auto"/>
                <w:sz w:val="27"/>
                <w:szCs w:val="27"/>
              </w:rPr>
              <w:t> </w:t>
            </w:r>
            <w:r w:rsidR="002A6A8A" w:rsidRPr="002A6A8A">
              <w:rPr>
                <w:b/>
                <w:color w:val="auto"/>
                <w:sz w:val="27"/>
                <w:szCs w:val="27"/>
              </w:rPr>
              <w:t>354</w:t>
            </w:r>
            <w:r w:rsidRPr="002A6A8A">
              <w:rPr>
                <w:b/>
                <w:color w:val="auto"/>
                <w:sz w:val="27"/>
                <w:szCs w:val="27"/>
              </w:rPr>
              <w:t> </w:t>
            </w:r>
            <w:r w:rsidR="002A6A8A" w:rsidRPr="002A6A8A">
              <w:rPr>
                <w:b/>
                <w:color w:val="auto"/>
                <w:sz w:val="27"/>
                <w:szCs w:val="27"/>
              </w:rPr>
              <w:t>700</w:t>
            </w:r>
            <w:r w:rsidRPr="002A6A8A">
              <w:rPr>
                <w:b/>
                <w:color w:val="auto"/>
                <w:sz w:val="27"/>
                <w:szCs w:val="27"/>
              </w:rPr>
              <w:t>,</w:t>
            </w:r>
            <w:r w:rsidR="002A6A8A" w:rsidRPr="002A6A8A">
              <w:rPr>
                <w:b/>
                <w:color w:val="auto"/>
                <w:sz w:val="27"/>
                <w:szCs w:val="27"/>
              </w:rPr>
              <w:t>00</w:t>
            </w:r>
            <w:r w:rsidRPr="002A6A8A">
              <w:rPr>
                <w:b/>
                <w:color w:val="auto"/>
                <w:sz w:val="27"/>
                <w:szCs w:val="27"/>
              </w:rPr>
              <w:t xml:space="preserve"> </w:t>
            </w:r>
            <w:r w:rsidR="00320FB1">
              <w:rPr>
                <w:sz w:val="27"/>
                <w:szCs w:val="27"/>
              </w:rPr>
              <w:t>рубл</w:t>
            </w:r>
            <w:r w:rsidR="00E55E73">
              <w:rPr>
                <w:sz w:val="27"/>
                <w:szCs w:val="27"/>
              </w:rPr>
              <w:t>ей</w:t>
            </w:r>
            <w:r w:rsidR="00320FB1">
              <w:rPr>
                <w:sz w:val="27"/>
                <w:szCs w:val="27"/>
              </w:rPr>
              <w:t>.</w:t>
            </w:r>
          </w:p>
          <w:p w:rsidR="004A1CD1" w:rsidRPr="004120E8" w:rsidRDefault="004A1CD1" w:rsidP="004A1CD1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5176E5" w:rsidRPr="004120E8" w:rsidTr="00273B2C">
        <w:trPr>
          <w:trHeight w:val="617"/>
        </w:trPr>
        <w:tc>
          <w:tcPr>
            <w:tcW w:w="594" w:type="dxa"/>
          </w:tcPr>
          <w:p w:rsidR="005176E5" w:rsidRPr="004120E8" w:rsidRDefault="005176E5" w:rsidP="003076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07658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5176E5" w:rsidRPr="004120E8" w:rsidRDefault="005176E5" w:rsidP="005176E5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31.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5176E5" w:rsidRPr="004120E8" w:rsidRDefault="003140F9" w:rsidP="005176E5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  <w:p w:rsidR="003140F9" w:rsidRPr="004120E8" w:rsidRDefault="003140F9" w:rsidP="003140F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2) следующих случаев, в которых получатели бюджетных средств вправе предусматривать авансовые платежи в размере до 100 % от суммы муниципального контракта (договора):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а)</w:t>
            </w:r>
            <w:r w:rsidRPr="004120E8">
              <w:rPr>
                <w:sz w:val="27"/>
                <w:szCs w:val="27"/>
              </w:rPr>
              <w:tab/>
              <w:t>предоставление услуг связи;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б)</w:t>
            </w:r>
            <w:r w:rsidRPr="004120E8">
              <w:rPr>
                <w:sz w:val="27"/>
                <w:szCs w:val="27"/>
              </w:rPr>
              <w:tab/>
              <w:t>предоставление услуг по различным видам страхования;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в)</w:t>
            </w:r>
            <w:r w:rsidRPr="004120E8">
              <w:rPr>
                <w:sz w:val="27"/>
                <w:szCs w:val="27"/>
              </w:rPr>
              <w:tab/>
              <w:t>подписка на печатные издания и их приобретение;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г)</w:t>
            </w:r>
            <w:r w:rsidRPr="004120E8">
              <w:rPr>
                <w:sz w:val="27"/>
                <w:szCs w:val="27"/>
              </w:rPr>
              <w:tab/>
              <w:t>предоставление услуг дополнительного профессионального образования, участие в семинарах, конференциях, форумах;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д)</w:t>
            </w:r>
            <w:r w:rsidRPr="004120E8">
              <w:rPr>
                <w:sz w:val="27"/>
                <w:szCs w:val="27"/>
              </w:rPr>
              <w:tab/>
              <w:t>приобретение авиа- и железнодорожных билетов, оплата проживания в командировках;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е)</w:t>
            </w:r>
            <w:r w:rsidRPr="004120E8">
              <w:rPr>
                <w:sz w:val="27"/>
                <w:szCs w:val="27"/>
              </w:rPr>
              <w:tab/>
              <w:t>приобретение путёвок на санаторно-курортное лечение, путёвок и услуг по организации отдыха, оздоровления и занятости детей, подростков и молодёжи;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ё)</w:t>
            </w:r>
            <w:r w:rsidRPr="004120E8">
              <w:rPr>
                <w:sz w:val="27"/>
                <w:szCs w:val="27"/>
              </w:rPr>
              <w:tab/>
              <w:t>организация горячего питания обучающихся муниципальных общеобразовательных учреждений, питания в лагерях дневного пребывания;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ж)</w:t>
            </w:r>
            <w:r w:rsidRPr="004120E8">
              <w:rPr>
                <w:sz w:val="27"/>
                <w:szCs w:val="27"/>
              </w:rPr>
              <w:tab/>
              <w:t>предоставление услуг по проведению тематических мероприятий для детей и молодёжи, физкультурных и спортивных мероприятий;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з)</w:t>
            </w:r>
            <w:r w:rsidRPr="004120E8">
              <w:rPr>
                <w:sz w:val="27"/>
                <w:szCs w:val="27"/>
              </w:rPr>
              <w:tab/>
              <w:t>предоставление нотариальных услуг (оплата нотариального тарифа за совершение нотариальных действий);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и)</w:t>
            </w:r>
            <w:r w:rsidRPr="004120E8">
              <w:rPr>
                <w:sz w:val="27"/>
                <w:szCs w:val="27"/>
              </w:rPr>
              <w:tab/>
              <w:t>предоставление услуг по обслуживанию в залах официальных лиц и делегаций, организация приёмов от имени Главы города в связи с проведением торжественных и иных мероприятий на территории городского округа;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й)</w:t>
            </w:r>
            <w:r w:rsidRPr="004120E8">
              <w:rPr>
                <w:sz w:val="27"/>
                <w:szCs w:val="27"/>
              </w:rPr>
              <w:tab/>
              <w:t>приобретение жилых помещений в муниципальную собственность;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к)</w:t>
            </w:r>
            <w:r w:rsidRPr="004120E8">
              <w:rPr>
                <w:sz w:val="27"/>
                <w:szCs w:val="27"/>
              </w:rPr>
              <w:tab/>
              <w:t>размещение сообщения по ликвидации (реорганизации) юридического лица в журнале «Вестник государственной регистрации»;</w:t>
            </w:r>
          </w:p>
          <w:p w:rsidR="003140F9" w:rsidRPr="004120E8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л)</w:t>
            </w:r>
            <w:r w:rsidRPr="004120E8">
              <w:rPr>
                <w:sz w:val="27"/>
                <w:szCs w:val="27"/>
              </w:rPr>
              <w:tab/>
              <w:t xml:space="preserve">внесение записи в реестр акционеров о передаче ценных бумаг в результате их купли-продажи или любого иного перехода права собственности на ценные бумаги, внесение изменений в информацию лицевого счёта зарегистрированного лица в реестре акционеров </w:t>
            </w:r>
            <w:r w:rsidRPr="004120E8">
              <w:rPr>
                <w:sz w:val="27"/>
                <w:szCs w:val="27"/>
              </w:rPr>
              <w:br/>
              <w:t>(по акционеру Администрация города Сургута);</w:t>
            </w:r>
          </w:p>
          <w:p w:rsidR="003140F9" w:rsidRPr="003140F9" w:rsidRDefault="003140F9" w:rsidP="003140F9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3140F9">
              <w:rPr>
                <w:rFonts w:eastAsia="Calibri"/>
                <w:sz w:val="27"/>
                <w:szCs w:val="27"/>
                <w:lang w:eastAsia="en-US"/>
              </w:rPr>
              <w:t xml:space="preserve">м) </w:t>
            </w:r>
            <w:r w:rsidRPr="003140F9">
              <w:rPr>
                <w:sz w:val="27"/>
                <w:szCs w:val="27"/>
              </w:rPr>
              <w:t xml:space="preserve">оказание услуг по предоставлению измерительной и корректирующей информации сети спутниковых </w:t>
            </w:r>
            <w:proofErr w:type="spellStart"/>
            <w:r w:rsidRPr="003140F9">
              <w:rPr>
                <w:sz w:val="27"/>
                <w:szCs w:val="27"/>
              </w:rPr>
              <w:t>референцных</w:t>
            </w:r>
            <w:proofErr w:type="spellEnd"/>
            <w:r w:rsidRPr="003140F9">
              <w:rPr>
                <w:sz w:val="27"/>
                <w:szCs w:val="27"/>
              </w:rPr>
              <w:t xml:space="preserve"> станций;</w:t>
            </w:r>
          </w:p>
          <w:p w:rsidR="003140F9" w:rsidRDefault="003140F9" w:rsidP="003140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3140F9">
              <w:rPr>
                <w:sz w:val="27"/>
                <w:szCs w:val="27"/>
              </w:rPr>
              <w:t>н) осуществление закупок у учреждений и предприятий уголовно-исполнительной системы в соответствии с постановлением Правительства Российской Федерации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</w:t>
            </w:r>
            <w:r>
              <w:rPr>
                <w:sz w:val="27"/>
                <w:szCs w:val="27"/>
              </w:rPr>
              <w:t>вщика (подрядчика, исполнителя);</w:t>
            </w:r>
          </w:p>
          <w:p w:rsidR="005176E5" w:rsidRPr="004120E8" w:rsidRDefault="005176E5" w:rsidP="005176E5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5176E5" w:rsidRPr="004120E8" w:rsidRDefault="005176E5" w:rsidP="005176E5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285" w:type="dxa"/>
          </w:tcPr>
          <w:p w:rsidR="005176E5" w:rsidRPr="004120E8" w:rsidRDefault="005176E5" w:rsidP="005176E5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31.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5176E5" w:rsidRPr="004120E8" w:rsidRDefault="003140F9" w:rsidP="005176E5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  <w:p w:rsidR="005176E5" w:rsidRPr="004120E8" w:rsidRDefault="005176E5" w:rsidP="005176E5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2) следующих случаев, в которых получатели бюджетных средств вправе предусматривать авансовые платежи в размере до 100 % от суммы муниципального контракта (договора):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а)</w:t>
            </w:r>
            <w:r w:rsidRPr="004120E8">
              <w:rPr>
                <w:sz w:val="27"/>
                <w:szCs w:val="27"/>
              </w:rPr>
              <w:tab/>
              <w:t>предоставление услуг связи;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б)</w:t>
            </w:r>
            <w:r w:rsidRPr="004120E8">
              <w:rPr>
                <w:sz w:val="27"/>
                <w:szCs w:val="27"/>
              </w:rPr>
              <w:tab/>
              <w:t>предоставление услуг по различным видам страхования;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в)</w:t>
            </w:r>
            <w:r w:rsidRPr="004120E8">
              <w:rPr>
                <w:sz w:val="27"/>
                <w:szCs w:val="27"/>
              </w:rPr>
              <w:tab/>
              <w:t>подписка на печатные издания и их приобретение;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г)</w:t>
            </w:r>
            <w:r w:rsidRPr="004120E8">
              <w:rPr>
                <w:sz w:val="27"/>
                <w:szCs w:val="27"/>
              </w:rPr>
              <w:tab/>
              <w:t>предоставление услуг дополнительного профессионального образования, участие в семинарах, конференциях, форумах;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д)</w:t>
            </w:r>
            <w:r w:rsidRPr="004120E8">
              <w:rPr>
                <w:sz w:val="27"/>
                <w:szCs w:val="27"/>
              </w:rPr>
              <w:tab/>
              <w:t>приобретение авиа- и железнодорожных билетов, оплата проживания в командировках;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е)</w:t>
            </w:r>
            <w:r w:rsidRPr="004120E8">
              <w:rPr>
                <w:sz w:val="27"/>
                <w:szCs w:val="27"/>
              </w:rPr>
              <w:tab/>
              <w:t>приобретение путёвок на санаторно-курортное лечение, путёвок и услуг по организации отдыха, оздоровления и занятости детей, подростков и молодёжи;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ё)</w:t>
            </w:r>
            <w:r w:rsidRPr="004120E8">
              <w:rPr>
                <w:sz w:val="27"/>
                <w:szCs w:val="27"/>
              </w:rPr>
              <w:tab/>
              <w:t>организация горячего питания обучающихся муниципальных общеобразовательных учреждений, питания в лагерях дневного пребывания;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ж)</w:t>
            </w:r>
            <w:r w:rsidRPr="004120E8">
              <w:rPr>
                <w:sz w:val="27"/>
                <w:szCs w:val="27"/>
              </w:rPr>
              <w:tab/>
              <w:t>предоставление услуг по проведению тематических мероприятий для детей и молодёжи, физкультурных и спортивных мероприятий;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з)</w:t>
            </w:r>
            <w:r w:rsidRPr="004120E8">
              <w:rPr>
                <w:sz w:val="27"/>
                <w:szCs w:val="27"/>
              </w:rPr>
              <w:tab/>
              <w:t>предоставление нотариальных услуг (оплата нотариального тарифа за совершение нотариальных действий);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и)</w:t>
            </w:r>
            <w:r w:rsidRPr="004120E8">
              <w:rPr>
                <w:sz w:val="27"/>
                <w:szCs w:val="27"/>
              </w:rPr>
              <w:tab/>
              <w:t>предоставление услуг по обслуживанию в залах официальных лиц и делегаций, организация приёмов от имени Главы города в связи с проведением торжественных и иных мероприятий на территории городского округа;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й)</w:t>
            </w:r>
            <w:r w:rsidRPr="004120E8">
              <w:rPr>
                <w:sz w:val="27"/>
                <w:szCs w:val="27"/>
              </w:rPr>
              <w:tab/>
              <w:t>приобретение жилых помещений в муниципальную собственность;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к)</w:t>
            </w:r>
            <w:r w:rsidRPr="004120E8">
              <w:rPr>
                <w:sz w:val="27"/>
                <w:szCs w:val="27"/>
              </w:rPr>
              <w:tab/>
              <w:t>размещение сообщения по ликвидации (реорганизации) юридического лица в журнале «Вестник государственной регистрации»;</w:t>
            </w:r>
          </w:p>
          <w:p w:rsidR="005176E5" w:rsidRPr="004120E8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л)</w:t>
            </w:r>
            <w:r w:rsidRPr="004120E8">
              <w:rPr>
                <w:sz w:val="27"/>
                <w:szCs w:val="27"/>
              </w:rPr>
              <w:tab/>
              <w:t xml:space="preserve">внесение записи в реестр акционеров о передаче ценных бумаг в результате их купли-продажи или любого иного перехода права собственности на ценные бумаги, внесение изменений в информацию лицевого счёта зарегистрированного лица в реестре акционеров </w:t>
            </w:r>
            <w:r w:rsidRPr="004120E8">
              <w:rPr>
                <w:sz w:val="27"/>
                <w:szCs w:val="27"/>
              </w:rPr>
              <w:br/>
              <w:t>(по акционеру Администрация города Сургута);</w:t>
            </w:r>
          </w:p>
          <w:p w:rsidR="005176E5" w:rsidRPr="003140F9" w:rsidRDefault="005176E5" w:rsidP="005176E5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3140F9">
              <w:rPr>
                <w:rFonts w:eastAsia="Calibri"/>
                <w:sz w:val="27"/>
                <w:szCs w:val="27"/>
                <w:lang w:eastAsia="en-US"/>
              </w:rPr>
              <w:t xml:space="preserve">м) </w:t>
            </w:r>
            <w:r w:rsidRPr="003140F9">
              <w:rPr>
                <w:sz w:val="27"/>
                <w:szCs w:val="27"/>
              </w:rPr>
              <w:t xml:space="preserve">оказание услуг по предоставлению измерительной и корректирующей информации сети спутниковых </w:t>
            </w:r>
            <w:proofErr w:type="spellStart"/>
            <w:r w:rsidRPr="003140F9">
              <w:rPr>
                <w:sz w:val="27"/>
                <w:szCs w:val="27"/>
              </w:rPr>
              <w:t>референцных</w:t>
            </w:r>
            <w:proofErr w:type="spellEnd"/>
            <w:r w:rsidRPr="003140F9">
              <w:rPr>
                <w:sz w:val="27"/>
                <w:szCs w:val="27"/>
              </w:rPr>
              <w:t xml:space="preserve"> станций;</w:t>
            </w:r>
          </w:p>
          <w:p w:rsidR="005176E5" w:rsidRDefault="005176E5" w:rsidP="005176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3140F9">
              <w:rPr>
                <w:sz w:val="27"/>
                <w:szCs w:val="27"/>
              </w:rPr>
              <w:t>н) осуществление закупок у учреждений и предприятий уголовно-исполнительной системы в соответствии с постановлением Правительства Российской Федерации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</w:t>
            </w:r>
            <w:r w:rsidR="003140F9">
              <w:rPr>
                <w:sz w:val="27"/>
                <w:szCs w:val="27"/>
              </w:rPr>
              <w:t>вщика (подрядчика, исполнителя);</w:t>
            </w:r>
          </w:p>
          <w:p w:rsidR="002D2EAA" w:rsidRPr="003140F9" w:rsidRDefault="003140F9" w:rsidP="002D2EA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7"/>
                <w:szCs w:val="27"/>
              </w:rPr>
            </w:pPr>
            <w:r w:rsidRPr="002D2EAA">
              <w:rPr>
                <w:b/>
                <w:sz w:val="27"/>
                <w:szCs w:val="27"/>
              </w:rPr>
              <w:t xml:space="preserve">о) </w:t>
            </w:r>
            <w:r w:rsidR="002D2EAA" w:rsidRPr="002D2EAA">
              <w:rPr>
                <w:b/>
                <w:sz w:val="27"/>
                <w:szCs w:val="27"/>
              </w:rPr>
              <w:t>предоставление услуг по проведению концертов, концертных программ, исполнению концертных программ, организации участия приглашенных артистов в сфере культуры</w:t>
            </w:r>
            <w:r w:rsidRPr="002D2EAA">
              <w:rPr>
                <w:b/>
                <w:sz w:val="27"/>
                <w:szCs w:val="27"/>
              </w:rPr>
              <w:t>;</w:t>
            </w:r>
          </w:p>
        </w:tc>
      </w:tr>
    </w:tbl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7059A6">
      <w:footerReference w:type="default" r:id="rId8"/>
      <w:pgSz w:w="16838" w:h="11906" w:orient="landscape"/>
      <w:pgMar w:top="1418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49127"/>
      <w:docPartObj>
        <w:docPartGallery w:val="Page Numbers (Bottom of Page)"/>
        <w:docPartUnique/>
      </w:docPartObj>
    </w:sdtPr>
    <w:sdtEndPr/>
    <w:sdtContent>
      <w:p w:rsidR="006B4489" w:rsidRDefault="006B4489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D9">
          <w:rPr>
            <w:noProof/>
          </w:rPr>
          <w:t>7</w:t>
        </w:r>
        <w:r>
          <w:fldChar w:fldCharType="end"/>
        </w:r>
      </w:p>
    </w:sdtContent>
  </w:sdt>
  <w:p w:rsidR="006B4489" w:rsidRDefault="006B44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2160F"/>
    <w:rsid w:val="00024799"/>
    <w:rsid w:val="00025D80"/>
    <w:rsid w:val="0002640B"/>
    <w:rsid w:val="00026C23"/>
    <w:rsid w:val="000353DA"/>
    <w:rsid w:val="00037088"/>
    <w:rsid w:val="00037B30"/>
    <w:rsid w:val="00060CC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122A6"/>
    <w:rsid w:val="0011265F"/>
    <w:rsid w:val="001158B8"/>
    <w:rsid w:val="00115B30"/>
    <w:rsid w:val="0012201D"/>
    <w:rsid w:val="00156036"/>
    <w:rsid w:val="0016190E"/>
    <w:rsid w:val="00172BD6"/>
    <w:rsid w:val="0018443C"/>
    <w:rsid w:val="00185B8D"/>
    <w:rsid w:val="001911E3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3B8E"/>
    <w:rsid w:val="00206372"/>
    <w:rsid w:val="00206E21"/>
    <w:rsid w:val="0021025D"/>
    <w:rsid w:val="00214253"/>
    <w:rsid w:val="00217D5E"/>
    <w:rsid w:val="002250E5"/>
    <w:rsid w:val="002278FA"/>
    <w:rsid w:val="0023260B"/>
    <w:rsid w:val="00237A0D"/>
    <w:rsid w:val="00241893"/>
    <w:rsid w:val="00250C6B"/>
    <w:rsid w:val="00252CA3"/>
    <w:rsid w:val="00264F03"/>
    <w:rsid w:val="00271F9E"/>
    <w:rsid w:val="00273B2C"/>
    <w:rsid w:val="00285205"/>
    <w:rsid w:val="00290FEE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55C8"/>
    <w:rsid w:val="00337289"/>
    <w:rsid w:val="0034285C"/>
    <w:rsid w:val="00344562"/>
    <w:rsid w:val="00344BFE"/>
    <w:rsid w:val="00353048"/>
    <w:rsid w:val="00355160"/>
    <w:rsid w:val="00370610"/>
    <w:rsid w:val="00371DAE"/>
    <w:rsid w:val="00375EAE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7124"/>
    <w:rsid w:val="004120E8"/>
    <w:rsid w:val="00413EA2"/>
    <w:rsid w:val="00422246"/>
    <w:rsid w:val="00422F8B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5D7A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502000"/>
    <w:rsid w:val="00503715"/>
    <w:rsid w:val="00504CB5"/>
    <w:rsid w:val="0051350B"/>
    <w:rsid w:val="0051585A"/>
    <w:rsid w:val="005176E5"/>
    <w:rsid w:val="005177E3"/>
    <w:rsid w:val="00525199"/>
    <w:rsid w:val="0052608E"/>
    <w:rsid w:val="00526BC7"/>
    <w:rsid w:val="00542E1D"/>
    <w:rsid w:val="005437EC"/>
    <w:rsid w:val="00550D95"/>
    <w:rsid w:val="00551754"/>
    <w:rsid w:val="005529F8"/>
    <w:rsid w:val="005674A8"/>
    <w:rsid w:val="00570E09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D036E"/>
    <w:rsid w:val="005E3F31"/>
    <w:rsid w:val="005E3FD1"/>
    <w:rsid w:val="005F26CC"/>
    <w:rsid w:val="005F4D0B"/>
    <w:rsid w:val="006140AB"/>
    <w:rsid w:val="00616843"/>
    <w:rsid w:val="006175A3"/>
    <w:rsid w:val="00626A1A"/>
    <w:rsid w:val="00627BC3"/>
    <w:rsid w:val="00632B8C"/>
    <w:rsid w:val="0064291C"/>
    <w:rsid w:val="00661086"/>
    <w:rsid w:val="0066616B"/>
    <w:rsid w:val="00672EA0"/>
    <w:rsid w:val="0067458B"/>
    <w:rsid w:val="006749DC"/>
    <w:rsid w:val="00677D27"/>
    <w:rsid w:val="006815FA"/>
    <w:rsid w:val="006840BE"/>
    <w:rsid w:val="00685290"/>
    <w:rsid w:val="006918A4"/>
    <w:rsid w:val="00694287"/>
    <w:rsid w:val="00696A23"/>
    <w:rsid w:val="006A2B82"/>
    <w:rsid w:val="006A65CB"/>
    <w:rsid w:val="006A65DC"/>
    <w:rsid w:val="006B4489"/>
    <w:rsid w:val="006B7F3A"/>
    <w:rsid w:val="006D1E0A"/>
    <w:rsid w:val="006D322A"/>
    <w:rsid w:val="006F2B61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803665"/>
    <w:rsid w:val="008056CA"/>
    <w:rsid w:val="0080725A"/>
    <w:rsid w:val="00807847"/>
    <w:rsid w:val="0081720A"/>
    <w:rsid w:val="00835C9E"/>
    <w:rsid w:val="008408CF"/>
    <w:rsid w:val="00844302"/>
    <w:rsid w:val="008504D3"/>
    <w:rsid w:val="0085118A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B2127"/>
    <w:rsid w:val="008B476E"/>
    <w:rsid w:val="008B5062"/>
    <w:rsid w:val="008C2097"/>
    <w:rsid w:val="008D4E25"/>
    <w:rsid w:val="008D6CD7"/>
    <w:rsid w:val="008D79DD"/>
    <w:rsid w:val="008E39CC"/>
    <w:rsid w:val="008E477B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3128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E59"/>
    <w:rsid w:val="00A05DB2"/>
    <w:rsid w:val="00A169C0"/>
    <w:rsid w:val="00A208DF"/>
    <w:rsid w:val="00A24445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2B2B"/>
    <w:rsid w:val="00AE62A4"/>
    <w:rsid w:val="00AE660A"/>
    <w:rsid w:val="00AE74B5"/>
    <w:rsid w:val="00AF4A91"/>
    <w:rsid w:val="00B01172"/>
    <w:rsid w:val="00B10E7E"/>
    <w:rsid w:val="00B234E2"/>
    <w:rsid w:val="00B238B2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928"/>
    <w:rsid w:val="00C032F4"/>
    <w:rsid w:val="00C04A1B"/>
    <w:rsid w:val="00C24FF4"/>
    <w:rsid w:val="00C26A73"/>
    <w:rsid w:val="00C328A6"/>
    <w:rsid w:val="00C42C1D"/>
    <w:rsid w:val="00C563C8"/>
    <w:rsid w:val="00C56F54"/>
    <w:rsid w:val="00C613A7"/>
    <w:rsid w:val="00C639F2"/>
    <w:rsid w:val="00C64173"/>
    <w:rsid w:val="00C71988"/>
    <w:rsid w:val="00C76503"/>
    <w:rsid w:val="00C81C1A"/>
    <w:rsid w:val="00C84429"/>
    <w:rsid w:val="00C91EA9"/>
    <w:rsid w:val="00C95C6C"/>
    <w:rsid w:val="00CA02DA"/>
    <w:rsid w:val="00CA0E7C"/>
    <w:rsid w:val="00CA6718"/>
    <w:rsid w:val="00CB031A"/>
    <w:rsid w:val="00CC0730"/>
    <w:rsid w:val="00CC20F7"/>
    <w:rsid w:val="00CE2450"/>
    <w:rsid w:val="00CE438A"/>
    <w:rsid w:val="00CF4FB3"/>
    <w:rsid w:val="00D113F0"/>
    <w:rsid w:val="00D147E0"/>
    <w:rsid w:val="00D17DF7"/>
    <w:rsid w:val="00D26716"/>
    <w:rsid w:val="00D32B27"/>
    <w:rsid w:val="00D341C6"/>
    <w:rsid w:val="00D530CA"/>
    <w:rsid w:val="00D53B12"/>
    <w:rsid w:val="00D55E97"/>
    <w:rsid w:val="00D63AC2"/>
    <w:rsid w:val="00D72063"/>
    <w:rsid w:val="00D77290"/>
    <w:rsid w:val="00D80DE2"/>
    <w:rsid w:val="00D82160"/>
    <w:rsid w:val="00D86927"/>
    <w:rsid w:val="00D94F36"/>
    <w:rsid w:val="00D95EF7"/>
    <w:rsid w:val="00DA01E7"/>
    <w:rsid w:val="00DA24E9"/>
    <w:rsid w:val="00DA4F08"/>
    <w:rsid w:val="00DA73AF"/>
    <w:rsid w:val="00DC1072"/>
    <w:rsid w:val="00DD6EB9"/>
    <w:rsid w:val="00DF00B2"/>
    <w:rsid w:val="00E0560B"/>
    <w:rsid w:val="00E07A9B"/>
    <w:rsid w:val="00E16920"/>
    <w:rsid w:val="00E17090"/>
    <w:rsid w:val="00E23CAD"/>
    <w:rsid w:val="00E265B7"/>
    <w:rsid w:val="00E3240D"/>
    <w:rsid w:val="00E37496"/>
    <w:rsid w:val="00E42226"/>
    <w:rsid w:val="00E42476"/>
    <w:rsid w:val="00E5383E"/>
    <w:rsid w:val="00E55E73"/>
    <w:rsid w:val="00E578A8"/>
    <w:rsid w:val="00E728BB"/>
    <w:rsid w:val="00E75783"/>
    <w:rsid w:val="00E75BB3"/>
    <w:rsid w:val="00E86966"/>
    <w:rsid w:val="00E972C2"/>
    <w:rsid w:val="00EA3294"/>
    <w:rsid w:val="00EB57A2"/>
    <w:rsid w:val="00EB5826"/>
    <w:rsid w:val="00EC1120"/>
    <w:rsid w:val="00EC4001"/>
    <w:rsid w:val="00EC4D14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4822"/>
    <w:rsid w:val="00FB7366"/>
    <w:rsid w:val="00FC08BF"/>
    <w:rsid w:val="00FC1F4C"/>
    <w:rsid w:val="00FC6FAF"/>
    <w:rsid w:val="00FD2D32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7E1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6F61-9DB8-4A0C-A872-86A0F606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2172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46</cp:revision>
  <cp:lastPrinted>2019-09-20T05:04:00Z</cp:lastPrinted>
  <dcterms:created xsi:type="dcterms:W3CDTF">2019-09-19T05:46:00Z</dcterms:created>
  <dcterms:modified xsi:type="dcterms:W3CDTF">2019-09-20T05:58:00Z</dcterms:modified>
</cp:coreProperties>
</file>