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B12" w:rsidRDefault="000C1B12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0C1B12" w:rsidRDefault="000C1B12" w:rsidP="00656C1A">
      <w:pPr>
        <w:spacing w:line="120" w:lineRule="atLeast"/>
        <w:jc w:val="center"/>
        <w:rPr>
          <w:sz w:val="24"/>
          <w:szCs w:val="24"/>
        </w:rPr>
      </w:pPr>
    </w:p>
    <w:p w:rsidR="000C1B12" w:rsidRPr="00852378" w:rsidRDefault="000C1B12" w:rsidP="00656C1A">
      <w:pPr>
        <w:spacing w:line="120" w:lineRule="atLeast"/>
        <w:jc w:val="center"/>
        <w:rPr>
          <w:sz w:val="10"/>
          <w:szCs w:val="10"/>
        </w:rPr>
      </w:pPr>
    </w:p>
    <w:p w:rsidR="000C1B12" w:rsidRDefault="000C1B12" w:rsidP="00656C1A">
      <w:pPr>
        <w:spacing w:line="120" w:lineRule="atLeast"/>
        <w:jc w:val="center"/>
        <w:rPr>
          <w:sz w:val="10"/>
          <w:szCs w:val="24"/>
        </w:rPr>
      </w:pPr>
    </w:p>
    <w:p w:rsidR="000C1B12" w:rsidRPr="005541F0" w:rsidRDefault="000C1B12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0C1B12" w:rsidRPr="005541F0" w:rsidRDefault="000C1B12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0C1B12" w:rsidRPr="005649E4" w:rsidRDefault="000C1B12" w:rsidP="00656C1A">
      <w:pPr>
        <w:spacing w:line="120" w:lineRule="atLeast"/>
        <w:jc w:val="center"/>
        <w:rPr>
          <w:sz w:val="18"/>
          <w:szCs w:val="24"/>
        </w:rPr>
      </w:pPr>
    </w:p>
    <w:p w:rsidR="000C1B12" w:rsidRPr="00656C1A" w:rsidRDefault="000C1B12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0C1B12" w:rsidRPr="005541F0" w:rsidRDefault="000C1B12" w:rsidP="00656C1A">
      <w:pPr>
        <w:spacing w:line="120" w:lineRule="atLeast"/>
        <w:jc w:val="center"/>
        <w:rPr>
          <w:sz w:val="18"/>
          <w:szCs w:val="24"/>
        </w:rPr>
      </w:pPr>
    </w:p>
    <w:p w:rsidR="000C1B12" w:rsidRPr="005541F0" w:rsidRDefault="000C1B12" w:rsidP="00656C1A">
      <w:pPr>
        <w:spacing w:line="120" w:lineRule="atLeast"/>
        <w:jc w:val="center"/>
        <w:rPr>
          <w:sz w:val="20"/>
          <w:szCs w:val="24"/>
        </w:rPr>
      </w:pPr>
    </w:p>
    <w:p w:rsidR="000C1B12" w:rsidRPr="00656C1A" w:rsidRDefault="000C1B12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0C1B12" w:rsidRDefault="000C1B12" w:rsidP="00656C1A">
      <w:pPr>
        <w:spacing w:line="120" w:lineRule="atLeast"/>
        <w:jc w:val="center"/>
        <w:rPr>
          <w:sz w:val="30"/>
          <w:szCs w:val="24"/>
        </w:rPr>
      </w:pPr>
    </w:p>
    <w:p w:rsidR="000C1B12" w:rsidRPr="00656C1A" w:rsidRDefault="000C1B12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0C1B12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0C1B12" w:rsidRPr="00F8214F" w:rsidRDefault="000C1B12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0C1B12" w:rsidRPr="00F8214F" w:rsidRDefault="00163781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30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0C1B12" w:rsidRPr="00F8214F" w:rsidRDefault="000C1B12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0C1B12" w:rsidRPr="00F8214F" w:rsidRDefault="00163781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01</w:t>
            </w:r>
          </w:p>
        </w:tc>
        <w:tc>
          <w:tcPr>
            <w:tcW w:w="285" w:type="dxa"/>
            <w:noWrap/>
          </w:tcPr>
          <w:p w:rsidR="000C1B12" w:rsidRPr="00A63FB0" w:rsidRDefault="000C1B12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0C1B12" w:rsidRPr="00A3761A" w:rsidRDefault="00163781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20</w:t>
            </w:r>
          </w:p>
        </w:tc>
        <w:tc>
          <w:tcPr>
            <w:tcW w:w="518" w:type="dxa"/>
            <w:noWrap/>
          </w:tcPr>
          <w:p w:rsidR="000C1B12" w:rsidRPr="00F8214F" w:rsidRDefault="000C1B12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0C1B12" w:rsidRPr="00F8214F" w:rsidRDefault="000C1B12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0C1B12" w:rsidRPr="00AB4194" w:rsidRDefault="000C1B12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0C1B12" w:rsidRPr="00F8214F" w:rsidRDefault="00163781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666</w:t>
            </w:r>
          </w:p>
        </w:tc>
      </w:tr>
    </w:tbl>
    <w:p w:rsidR="000C1B12" w:rsidRDefault="000C1B12" w:rsidP="000C1B12">
      <w:pPr>
        <w:jc w:val="both"/>
        <w:rPr>
          <w:szCs w:val="28"/>
        </w:rPr>
      </w:pPr>
    </w:p>
    <w:p w:rsidR="000C1B12" w:rsidRDefault="000C1B12" w:rsidP="000C1B12">
      <w:pPr>
        <w:jc w:val="both"/>
        <w:rPr>
          <w:szCs w:val="28"/>
        </w:rPr>
      </w:pPr>
      <w:r w:rsidRPr="00F5608A">
        <w:rPr>
          <w:szCs w:val="28"/>
        </w:rPr>
        <w:t>О внесении изменений</w:t>
      </w:r>
      <w:r>
        <w:rPr>
          <w:szCs w:val="28"/>
        </w:rPr>
        <w:t xml:space="preserve"> </w:t>
      </w:r>
    </w:p>
    <w:p w:rsidR="000C1B12" w:rsidRDefault="000C1B12" w:rsidP="000C1B12">
      <w:pPr>
        <w:jc w:val="both"/>
        <w:rPr>
          <w:szCs w:val="28"/>
        </w:rPr>
      </w:pPr>
      <w:r w:rsidRPr="00F5608A">
        <w:rPr>
          <w:szCs w:val="28"/>
        </w:rPr>
        <w:t xml:space="preserve">в постановление Администрации </w:t>
      </w:r>
    </w:p>
    <w:p w:rsidR="000C1B12" w:rsidRDefault="000C1B12" w:rsidP="000C1B12">
      <w:pPr>
        <w:jc w:val="both"/>
        <w:rPr>
          <w:szCs w:val="28"/>
        </w:rPr>
      </w:pPr>
      <w:r w:rsidRPr="00F5608A">
        <w:rPr>
          <w:szCs w:val="28"/>
        </w:rPr>
        <w:t xml:space="preserve">города от </w:t>
      </w:r>
      <w:r w:rsidRPr="00CA5126">
        <w:rPr>
          <w:szCs w:val="28"/>
        </w:rPr>
        <w:t>11</w:t>
      </w:r>
      <w:r w:rsidRPr="00F5608A">
        <w:rPr>
          <w:szCs w:val="28"/>
        </w:rPr>
        <w:t>.0</w:t>
      </w:r>
      <w:r w:rsidRPr="00CA5126">
        <w:rPr>
          <w:szCs w:val="28"/>
        </w:rPr>
        <w:t>2</w:t>
      </w:r>
      <w:r w:rsidRPr="00F5608A">
        <w:rPr>
          <w:szCs w:val="28"/>
        </w:rPr>
        <w:t xml:space="preserve">.2014 № </w:t>
      </w:r>
      <w:r w:rsidRPr="00CA5126">
        <w:rPr>
          <w:szCs w:val="28"/>
        </w:rPr>
        <w:t>927</w:t>
      </w:r>
      <w:r w:rsidRPr="00F5608A">
        <w:rPr>
          <w:szCs w:val="28"/>
        </w:rPr>
        <w:t xml:space="preserve"> </w:t>
      </w:r>
    </w:p>
    <w:p w:rsidR="000C1B12" w:rsidRDefault="000C1B12" w:rsidP="000C1B12">
      <w:pPr>
        <w:jc w:val="both"/>
        <w:rPr>
          <w:szCs w:val="28"/>
        </w:rPr>
      </w:pPr>
      <w:r>
        <w:rPr>
          <w:szCs w:val="28"/>
        </w:rPr>
        <w:t>«</w:t>
      </w:r>
      <w:r w:rsidRPr="00F5608A">
        <w:rPr>
          <w:szCs w:val="28"/>
        </w:rPr>
        <w:t xml:space="preserve">Об утверждении границ </w:t>
      </w:r>
    </w:p>
    <w:p w:rsidR="000C1B12" w:rsidRDefault="000C1B12" w:rsidP="000C1B12">
      <w:pPr>
        <w:jc w:val="both"/>
        <w:rPr>
          <w:szCs w:val="28"/>
        </w:rPr>
      </w:pPr>
      <w:r w:rsidRPr="00F5608A">
        <w:rPr>
          <w:szCs w:val="28"/>
        </w:rPr>
        <w:t>прилегающих территорий</w:t>
      </w:r>
      <w:r>
        <w:rPr>
          <w:szCs w:val="28"/>
        </w:rPr>
        <w:t xml:space="preserve"> </w:t>
      </w:r>
    </w:p>
    <w:p w:rsidR="000C1B12" w:rsidRDefault="000C1B12" w:rsidP="000C1B12">
      <w:pPr>
        <w:jc w:val="both"/>
        <w:rPr>
          <w:szCs w:val="28"/>
        </w:rPr>
      </w:pPr>
      <w:r w:rsidRPr="00F5608A">
        <w:rPr>
          <w:szCs w:val="28"/>
        </w:rPr>
        <w:t>к некоторым организациям,</w:t>
      </w:r>
      <w:r>
        <w:rPr>
          <w:szCs w:val="28"/>
        </w:rPr>
        <w:t xml:space="preserve"> </w:t>
      </w:r>
    </w:p>
    <w:p w:rsidR="000C1B12" w:rsidRDefault="000C1B12" w:rsidP="000C1B12">
      <w:pPr>
        <w:jc w:val="both"/>
        <w:rPr>
          <w:szCs w:val="28"/>
        </w:rPr>
      </w:pPr>
      <w:r w:rsidRPr="00F5608A">
        <w:rPr>
          <w:szCs w:val="28"/>
        </w:rPr>
        <w:t xml:space="preserve">на которых не допускается </w:t>
      </w:r>
    </w:p>
    <w:p w:rsidR="000C1B12" w:rsidRDefault="000C1B12" w:rsidP="000C1B12">
      <w:pPr>
        <w:jc w:val="both"/>
        <w:rPr>
          <w:szCs w:val="28"/>
        </w:rPr>
      </w:pPr>
      <w:r w:rsidRPr="00F5608A">
        <w:rPr>
          <w:szCs w:val="28"/>
        </w:rPr>
        <w:t xml:space="preserve">розничная продажа </w:t>
      </w:r>
    </w:p>
    <w:p w:rsidR="000C1B12" w:rsidRDefault="000C1B12" w:rsidP="000C1B12">
      <w:pPr>
        <w:jc w:val="both"/>
        <w:rPr>
          <w:szCs w:val="28"/>
        </w:rPr>
      </w:pPr>
      <w:r w:rsidRPr="00F5608A">
        <w:rPr>
          <w:szCs w:val="28"/>
        </w:rPr>
        <w:t>алкогольной продукции»</w:t>
      </w:r>
    </w:p>
    <w:p w:rsidR="000C1B12" w:rsidRDefault="000C1B12" w:rsidP="000C1B12">
      <w:pPr>
        <w:ind w:firstLine="709"/>
        <w:jc w:val="both"/>
        <w:rPr>
          <w:szCs w:val="28"/>
        </w:rPr>
      </w:pPr>
    </w:p>
    <w:p w:rsidR="000C1B12" w:rsidRDefault="000C1B12" w:rsidP="000C1B12">
      <w:pPr>
        <w:ind w:firstLine="709"/>
        <w:jc w:val="both"/>
        <w:rPr>
          <w:szCs w:val="28"/>
        </w:rPr>
      </w:pPr>
    </w:p>
    <w:p w:rsidR="000C1B12" w:rsidRPr="00F764FB" w:rsidRDefault="000C1B12" w:rsidP="000C1B1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 w:rsidRPr="000C1B12">
        <w:rPr>
          <w:color w:val="000000"/>
          <w:spacing w:val="-6"/>
          <w:szCs w:val="28"/>
        </w:rPr>
        <w:t>государственном регулировании производства и оборота этилового спирта, алкогольной</w:t>
      </w:r>
      <w:r w:rsidRPr="00F764FB">
        <w:rPr>
          <w:color w:val="000000"/>
          <w:szCs w:val="28"/>
        </w:rPr>
        <w:t xml:space="preserve"> и спиртосодержащей продукци</w:t>
      </w:r>
      <w:r>
        <w:rPr>
          <w:color w:val="000000"/>
          <w:szCs w:val="28"/>
        </w:rPr>
        <w:t xml:space="preserve">и и об ограничении потребления </w:t>
      </w:r>
      <w:r w:rsidRPr="00F764FB">
        <w:rPr>
          <w:color w:val="000000"/>
          <w:szCs w:val="28"/>
        </w:rPr>
        <w:t>(распития) алкогольной продукции», п</w:t>
      </w:r>
      <w:r w:rsidRPr="00F764FB">
        <w:rPr>
          <w:szCs w:val="28"/>
        </w:rPr>
        <w:t xml:space="preserve">остановлением Правительства Российской Федерации </w:t>
      </w:r>
      <w:r>
        <w:rPr>
          <w:szCs w:val="28"/>
        </w:rPr>
        <w:t xml:space="preserve">              </w:t>
      </w:r>
      <w:r w:rsidRPr="00F764FB">
        <w:rPr>
          <w:szCs w:val="28"/>
        </w:rPr>
        <w:t>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определении способа </w:t>
      </w:r>
      <w:r>
        <w:rPr>
          <w:szCs w:val="28"/>
        </w:rPr>
        <w:t xml:space="preserve">               </w:t>
      </w:r>
      <w:r w:rsidRPr="00F764FB">
        <w:rPr>
          <w:szCs w:val="28"/>
        </w:rPr>
        <w:t>расчета расстояний от некоторых организаций и (или) объектов до грани</w:t>
      </w:r>
      <w:r>
        <w:rPr>
          <w:szCs w:val="28"/>
        </w:rPr>
        <w:t xml:space="preserve">ц               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>распоряжением Администрации города от 30.12.2005 № 3686 «Об утверждении Регламента Администрации города»:</w:t>
      </w:r>
    </w:p>
    <w:p w:rsidR="000C1B12" w:rsidRPr="00040EA8" w:rsidRDefault="000C1B12" w:rsidP="000C1B12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>ление Администрации города от 11.0</w:t>
      </w:r>
      <w:r w:rsidRPr="00CA5126">
        <w:rPr>
          <w:spacing w:val="-6"/>
          <w:szCs w:val="28"/>
        </w:rPr>
        <w:t>2</w:t>
      </w:r>
      <w:r>
        <w:rPr>
          <w:spacing w:val="-6"/>
          <w:szCs w:val="28"/>
        </w:rPr>
        <w:t xml:space="preserve">.2014 № </w:t>
      </w:r>
      <w:r w:rsidRPr="00CA5126">
        <w:rPr>
          <w:spacing w:val="-6"/>
          <w:szCs w:val="28"/>
        </w:rPr>
        <w:t>927</w:t>
      </w:r>
      <w:r w:rsidRPr="0071471B">
        <w:rPr>
          <w:spacing w:val="-6"/>
          <w:szCs w:val="28"/>
        </w:rPr>
        <w:t xml:space="preserve">                    </w:t>
      </w:r>
      <w:r>
        <w:rPr>
          <w:spacing w:val="-6"/>
          <w:szCs w:val="28"/>
        </w:rPr>
        <w:t xml:space="preserve">                </w:t>
      </w:r>
      <w:r w:rsidRPr="00040EA8">
        <w:rPr>
          <w:spacing w:val="-6"/>
          <w:szCs w:val="28"/>
        </w:rPr>
        <w:t xml:space="preserve"> «О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 продажа алкогольной продукции»</w:t>
      </w:r>
      <w:r>
        <w:rPr>
          <w:spacing w:val="-6"/>
          <w:szCs w:val="28"/>
        </w:rPr>
        <w:t xml:space="preserve">                                </w:t>
      </w:r>
      <w:r w:rsidRPr="00040EA8">
        <w:rPr>
          <w:spacing w:val="-6"/>
          <w:szCs w:val="28"/>
        </w:rPr>
        <w:t>следующие изменения:</w:t>
      </w:r>
    </w:p>
    <w:p w:rsidR="000C1B12" w:rsidRDefault="000C1B12" w:rsidP="000C1B1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0EA8">
        <w:rPr>
          <w:spacing w:val="-6"/>
          <w:szCs w:val="28"/>
        </w:rPr>
        <w:t>1.1.</w:t>
      </w:r>
      <w:r w:rsidRPr="00582B73">
        <w:rPr>
          <w:szCs w:val="28"/>
        </w:rPr>
        <w:t xml:space="preserve"> </w:t>
      </w:r>
      <w:r>
        <w:rPr>
          <w:szCs w:val="28"/>
        </w:rPr>
        <w:t>В пункте 1 постановления:</w:t>
      </w:r>
    </w:p>
    <w:p w:rsidR="000C1B12" w:rsidRDefault="000C1B12" w:rsidP="000C1B1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1.1.1. </w:t>
      </w:r>
      <w:r w:rsidRPr="00CA5126">
        <w:rPr>
          <w:szCs w:val="28"/>
        </w:rPr>
        <w:t xml:space="preserve">Абзац </w:t>
      </w:r>
      <w:r>
        <w:rPr>
          <w:szCs w:val="28"/>
        </w:rPr>
        <w:t>второй</w:t>
      </w:r>
      <w:r w:rsidRPr="00CA5126">
        <w:rPr>
          <w:szCs w:val="28"/>
        </w:rPr>
        <w:t xml:space="preserve"> изложить в следующей редакции:</w:t>
      </w:r>
    </w:p>
    <w:p w:rsidR="000C1B12" w:rsidRDefault="000C1B12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0C1B12" w:rsidRDefault="000C1B12" w:rsidP="000C1B1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A5126">
        <w:rPr>
          <w:szCs w:val="28"/>
        </w:rPr>
        <w:lastRenderedPageBreak/>
        <w:t xml:space="preserve">«- бюджетное учреждение Ханты-Мансийского автономного округа – Югры «Сургутская городская клиническая поликлиника № </w:t>
      </w:r>
      <w:r>
        <w:rPr>
          <w:szCs w:val="28"/>
        </w:rPr>
        <w:t>4</w:t>
      </w:r>
      <w:r w:rsidRPr="00CA5126">
        <w:rPr>
          <w:szCs w:val="28"/>
        </w:rPr>
        <w:t xml:space="preserve">» (медицинский </w:t>
      </w:r>
      <w:r>
        <w:rPr>
          <w:szCs w:val="28"/>
        </w:rPr>
        <w:t xml:space="preserve">              </w:t>
      </w:r>
      <w:r w:rsidRPr="000C1B12">
        <w:rPr>
          <w:spacing w:val="-6"/>
          <w:szCs w:val="28"/>
        </w:rPr>
        <w:t>кабинет) в здании муниципального бюджетного общеобразовательного учреждения</w:t>
      </w:r>
      <w:r w:rsidRPr="00CA5126">
        <w:rPr>
          <w:szCs w:val="28"/>
        </w:rPr>
        <w:t xml:space="preserve"> </w:t>
      </w:r>
      <w:r>
        <w:rPr>
          <w:szCs w:val="28"/>
        </w:rPr>
        <w:t>средней общеобразовательной школы № 20</w:t>
      </w:r>
      <w:r w:rsidRPr="00CA5126">
        <w:rPr>
          <w:szCs w:val="28"/>
        </w:rPr>
        <w:t>, расположенно</w:t>
      </w:r>
      <w:r>
        <w:rPr>
          <w:szCs w:val="28"/>
        </w:rPr>
        <w:t>м</w:t>
      </w:r>
      <w:r w:rsidRPr="00CA5126">
        <w:rPr>
          <w:szCs w:val="28"/>
        </w:rPr>
        <w:t xml:space="preserve"> по адресу: </w:t>
      </w:r>
      <w:r>
        <w:rPr>
          <w:szCs w:val="28"/>
        </w:rPr>
        <w:t xml:space="preserve">                             </w:t>
      </w:r>
      <w:r w:rsidRPr="00CA5126">
        <w:rPr>
          <w:szCs w:val="28"/>
        </w:rPr>
        <w:t xml:space="preserve">город Сургут, улица </w:t>
      </w:r>
      <w:r>
        <w:rPr>
          <w:szCs w:val="28"/>
        </w:rPr>
        <w:t>Мечникова</w:t>
      </w:r>
      <w:r w:rsidRPr="00CA5126">
        <w:rPr>
          <w:szCs w:val="28"/>
        </w:rPr>
        <w:t xml:space="preserve">, дом </w:t>
      </w:r>
      <w:r>
        <w:rPr>
          <w:szCs w:val="28"/>
        </w:rPr>
        <w:t>5</w:t>
      </w:r>
      <w:r w:rsidRPr="00CA5126">
        <w:rPr>
          <w:szCs w:val="28"/>
        </w:rPr>
        <w:t xml:space="preserve">, согласно приложению </w:t>
      </w:r>
      <w:r>
        <w:rPr>
          <w:szCs w:val="28"/>
        </w:rPr>
        <w:t>1</w:t>
      </w:r>
      <w:r w:rsidRPr="00CA5126">
        <w:rPr>
          <w:szCs w:val="28"/>
        </w:rPr>
        <w:t>;</w:t>
      </w:r>
      <w:r>
        <w:rPr>
          <w:szCs w:val="28"/>
        </w:rPr>
        <w:t>».</w:t>
      </w:r>
    </w:p>
    <w:p w:rsidR="000C1B12" w:rsidRDefault="000C1B12" w:rsidP="000C1B1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1.1.2. Абзац третий изложить в следующей редакции:</w:t>
      </w:r>
    </w:p>
    <w:p w:rsidR="000C1B12" w:rsidRDefault="000C1B12" w:rsidP="000C1B1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«- бюджетное учреждение Ханты-Мансийского автономного округа – Югры «Сургутская городская клиническая поликлиника № 4» (медицинский               кабинет) в здании муниципального бюджетного общеобразовательного учре-ждения средней общеобразовательной школы № 29, расположенном по адресу: город Сургут, улица Крылова, дом 29/1, согласно приложению 2;».</w:t>
      </w:r>
    </w:p>
    <w:p w:rsidR="000C1B12" w:rsidRDefault="000C1B12" w:rsidP="000C1B1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5303F">
        <w:rPr>
          <w:szCs w:val="28"/>
        </w:rPr>
        <w:t>1.1.</w:t>
      </w:r>
      <w:r>
        <w:rPr>
          <w:szCs w:val="28"/>
        </w:rPr>
        <w:t>3</w:t>
      </w:r>
      <w:r w:rsidRPr="0005303F">
        <w:rPr>
          <w:szCs w:val="28"/>
        </w:rPr>
        <w:t>.</w:t>
      </w:r>
      <w:r w:rsidRPr="00291B75">
        <w:rPr>
          <w:szCs w:val="28"/>
        </w:rPr>
        <w:t xml:space="preserve"> </w:t>
      </w:r>
      <w:r>
        <w:rPr>
          <w:szCs w:val="28"/>
        </w:rPr>
        <w:t>Абзац четвертый после слова «городская» дополнить словом                   «клиническая».</w:t>
      </w:r>
    </w:p>
    <w:p w:rsidR="000C1B12" w:rsidRDefault="000C1B12" w:rsidP="000C1B1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1.1.4. </w:t>
      </w:r>
      <w:r w:rsidRPr="006A4630">
        <w:rPr>
          <w:szCs w:val="28"/>
        </w:rPr>
        <w:t>Абзац</w:t>
      </w:r>
      <w:r>
        <w:rPr>
          <w:szCs w:val="28"/>
        </w:rPr>
        <w:t>ы</w:t>
      </w:r>
      <w:r w:rsidRPr="006A4630">
        <w:rPr>
          <w:szCs w:val="28"/>
        </w:rPr>
        <w:t xml:space="preserve"> </w:t>
      </w:r>
      <w:r>
        <w:rPr>
          <w:szCs w:val="28"/>
        </w:rPr>
        <w:t>пятый, шестой</w:t>
      </w:r>
      <w:r w:rsidRPr="006A4630">
        <w:rPr>
          <w:szCs w:val="28"/>
        </w:rPr>
        <w:t xml:space="preserve"> изложить в следующей редакции:</w:t>
      </w:r>
    </w:p>
    <w:p w:rsidR="000C1B12" w:rsidRDefault="000C1B12" w:rsidP="000C1B1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A4630">
        <w:rPr>
          <w:szCs w:val="28"/>
        </w:rPr>
        <w:t xml:space="preserve">«- бюджетное учреждение Ханты-Мансийского автономного округа – Югры «Сургутская городская клиническая поликлиника № 4» (медицинский </w:t>
      </w:r>
      <w:r>
        <w:rPr>
          <w:szCs w:val="28"/>
        </w:rPr>
        <w:t xml:space="preserve">             </w:t>
      </w:r>
      <w:r w:rsidRPr="006A4630">
        <w:rPr>
          <w:szCs w:val="28"/>
        </w:rPr>
        <w:t xml:space="preserve">кабинет) в здании муниципального бюджетного </w:t>
      </w:r>
      <w:r>
        <w:rPr>
          <w:szCs w:val="28"/>
        </w:rPr>
        <w:t xml:space="preserve">дошкольного </w:t>
      </w:r>
      <w:r w:rsidRPr="006A4630">
        <w:rPr>
          <w:szCs w:val="28"/>
        </w:rPr>
        <w:t xml:space="preserve">образовательного </w:t>
      </w:r>
      <w:r w:rsidRPr="000C1B12">
        <w:rPr>
          <w:spacing w:val="-4"/>
          <w:szCs w:val="28"/>
        </w:rPr>
        <w:t>учреждения детского сада № 22 «Сказка», расположенно</w:t>
      </w:r>
      <w:r>
        <w:rPr>
          <w:spacing w:val="-4"/>
          <w:szCs w:val="28"/>
        </w:rPr>
        <w:t>м</w:t>
      </w:r>
      <w:r w:rsidRPr="000C1B12">
        <w:rPr>
          <w:spacing w:val="-4"/>
          <w:szCs w:val="28"/>
        </w:rPr>
        <w:t xml:space="preserve"> по адресу: город Сургут,</w:t>
      </w:r>
      <w:r w:rsidRPr="006A4630">
        <w:rPr>
          <w:szCs w:val="28"/>
        </w:rPr>
        <w:t xml:space="preserve"> улица Мечникова, дом </w:t>
      </w:r>
      <w:r>
        <w:rPr>
          <w:szCs w:val="28"/>
        </w:rPr>
        <w:t>9а</w:t>
      </w:r>
      <w:r w:rsidRPr="006A4630">
        <w:rPr>
          <w:szCs w:val="28"/>
        </w:rPr>
        <w:t xml:space="preserve">, согласно приложению </w:t>
      </w:r>
      <w:r>
        <w:rPr>
          <w:szCs w:val="28"/>
        </w:rPr>
        <w:t>4</w:t>
      </w:r>
      <w:r w:rsidRPr="006A4630">
        <w:rPr>
          <w:szCs w:val="28"/>
        </w:rPr>
        <w:t>;</w:t>
      </w:r>
    </w:p>
    <w:p w:rsidR="000C1B12" w:rsidRPr="00291B75" w:rsidRDefault="000C1B12" w:rsidP="000C1B1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6A4630">
        <w:rPr>
          <w:szCs w:val="28"/>
        </w:rPr>
        <w:t>бюджетное учреждение Ханты-Мансийского автономного округа – Югры «Сургутская городская клиническая поликлиника № 4» (медицинский кабинет) в здании муниципального бюджетного дошкольного образовательного учре</w:t>
      </w:r>
      <w:r>
        <w:rPr>
          <w:szCs w:val="28"/>
        </w:rPr>
        <w:t xml:space="preserve">- </w:t>
      </w:r>
      <w:r w:rsidRPr="000C1B12">
        <w:rPr>
          <w:spacing w:val="-4"/>
          <w:szCs w:val="28"/>
        </w:rPr>
        <w:t>ждения детского сада № 36 «Яблонька», расположенном по адресу: город Сургут,</w:t>
      </w:r>
      <w:r w:rsidRPr="006A4630">
        <w:rPr>
          <w:szCs w:val="28"/>
        </w:rPr>
        <w:t xml:space="preserve"> улица </w:t>
      </w:r>
      <w:r>
        <w:rPr>
          <w:szCs w:val="28"/>
        </w:rPr>
        <w:t>Крылова</w:t>
      </w:r>
      <w:r w:rsidRPr="006A4630">
        <w:rPr>
          <w:szCs w:val="28"/>
        </w:rPr>
        <w:t xml:space="preserve">, дом </w:t>
      </w:r>
      <w:r>
        <w:rPr>
          <w:szCs w:val="28"/>
        </w:rPr>
        <w:t>31</w:t>
      </w:r>
      <w:r w:rsidRPr="006A4630">
        <w:rPr>
          <w:szCs w:val="28"/>
        </w:rPr>
        <w:t xml:space="preserve">, согласно приложению </w:t>
      </w:r>
      <w:r>
        <w:rPr>
          <w:szCs w:val="28"/>
        </w:rPr>
        <w:t>5</w:t>
      </w:r>
      <w:r w:rsidRPr="006A4630">
        <w:rPr>
          <w:szCs w:val="28"/>
        </w:rPr>
        <w:t>».</w:t>
      </w:r>
    </w:p>
    <w:p w:rsidR="000C1B12" w:rsidRDefault="000C1B12" w:rsidP="000C1B1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Pr="00582B73">
        <w:rPr>
          <w:szCs w:val="28"/>
        </w:rPr>
        <w:t xml:space="preserve">.2. </w:t>
      </w:r>
      <w:r w:rsidRPr="00CA5126">
        <w:rPr>
          <w:szCs w:val="28"/>
        </w:rPr>
        <w:t>Приложени</w:t>
      </w:r>
      <w:r>
        <w:rPr>
          <w:szCs w:val="28"/>
        </w:rPr>
        <w:t>я</w:t>
      </w:r>
      <w:r w:rsidRPr="00CA5126">
        <w:rPr>
          <w:szCs w:val="28"/>
        </w:rPr>
        <w:t xml:space="preserve"> </w:t>
      </w:r>
      <w:r>
        <w:rPr>
          <w:szCs w:val="28"/>
        </w:rPr>
        <w:t>1, 2, 5</w:t>
      </w:r>
      <w:r w:rsidRPr="00CA5126">
        <w:rPr>
          <w:szCs w:val="28"/>
        </w:rPr>
        <w:t xml:space="preserve"> к постановлению изложить в новой редакции </w:t>
      </w:r>
      <w:r>
        <w:rPr>
          <w:szCs w:val="28"/>
        </w:rPr>
        <w:t xml:space="preserve">                    </w:t>
      </w:r>
      <w:r w:rsidRPr="00CA5126">
        <w:rPr>
          <w:szCs w:val="28"/>
        </w:rPr>
        <w:t>согласно приложени</w:t>
      </w:r>
      <w:r>
        <w:rPr>
          <w:szCs w:val="28"/>
        </w:rPr>
        <w:t>ям</w:t>
      </w:r>
      <w:r w:rsidRPr="00CA5126">
        <w:rPr>
          <w:szCs w:val="28"/>
        </w:rPr>
        <w:t xml:space="preserve"> 1</w:t>
      </w:r>
      <w:r>
        <w:rPr>
          <w:szCs w:val="28"/>
        </w:rPr>
        <w:t>, 2, 3</w:t>
      </w:r>
      <w:r w:rsidRPr="00CA5126">
        <w:rPr>
          <w:szCs w:val="28"/>
        </w:rPr>
        <w:t xml:space="preserve"> к настоящему постановлению</w:t>
      </w:r>
      <w:r>
        <w:rPr>
          <w:szCs w:val="28"/>
        </w:rPr>
        <w:t xml:space="preserve"> соответственно</w:t>
      </w:r>
      <w:r w:rsidRPr="00CA5126">
        <w:rPr>
          <w:szCs w:val="28"/>
        </w:rPr>
        <w:t>.</w:t>
      </w:r>
    </w:p>
    <w:p w:rsidR="000C1B12" w:rsidRDefault="000C1B12" w:rsidP="000C1B1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43A6C">
        <w:rPr>
          <w:szCs w:val="28"/>
        </w:rPr>
        <w:t>1.</w:t>
      </w:r>
      <w:r>
        <w:rPr>
          <w:szCs w:val="28"/>
        </w:rPr>
        <w:t>3</w:t>
      </w:r>
      <w:r w:rsidRPr="00643A6C">
        <w:rPr>
          <w:szCs w:val="28"/>
        </w:rPr>
        <w:t xml:space="preserve">. </w:t>
      </w:r>
      <w:r>
        <w:rPr>
          <w:szCs w:val="28"/>
        </w:rPr>
        <w:t>З</w:t>
      </w:r>
      <w:r w:rsidRPr="00643A6C">
        <w:rPr>
          <w:szCs w:val="28"/>
        </w:rPr>
        <w:t>аголов</w:t>
      </w:r>
      <w:r>
        <w:rPr>
          <w:szCs w:val="28"/>
        </w:rPr>
        <w:t>о</w:t>
      </w:r>
      <w:r w:rsidRPr="00643A6C">
        <w:rPr>
          <w:szCs w:val="28"/>
        </w:rPr>
        <w:t xml:space="preserve">к приложения 3 к постановлению после слова «городская» </w:t>
      </w:r>
      <w:r>
        <w:rPr>
          <w:szCs w:val="28"/>
        </w:rPr>
        <w:t xml:space="preserve">    </w:t>
      </w:r>
      <w:r w:rsidRPr="00643A6C">
        <w:rPr>
          <w:szCs w:val="28"/>
        </w:rPr>
        <w:t>дополнить словом «клиническая».</w:t>
      </w:r>
    </w:p>
    <w:p w:rsidR="000C1B12" w:rsidRDefault="000C1B12" w:rsidP="000C1B1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A4630">
        <w:rPr>
          <w:szCs w:val="28"/>
        </w:rPr>
        <w:t>1.</w:t>
      </w:r>
      <w:r>
        <w:rPr>
          <w:szCs w:val="28"/>
        </w:rPr>
        <w:t>4</w:t>
      </w:r>
      <w:r w:rsidRPr="006A4630">
        <w:rPr>
          <w:szCs w:val="28"/>
        </w:rPr>
        <w:t xml:space="preserve">. </w:t>
      </w:r>
      <w:r>
        <w:rPr>
          <w:szCs w:val="28"/>
        </w:rPr>
        <w:t>В заголовке приложения</w:t>
      </w:r>
      <w:r w:rsidRPr="004A4197">
        <w:rPr>
          <w:szCs w:val="28"/>
        </w:rPr>
        <w:t xml:space="preserve"> </w:t>
      </w:r>
      <w:r>
        <w:rPr>
          <w:szCs w:val="28"/>
        </w:rPr>
        <w:t>4</w:t>
      </w:r>
      <w:r w:rsidRPr="004A4197">
        <w:rPr>
          <w:szCs w:val="28"/>
        </w:rPr>
        <w:t xml:space="preserve"> к постановлению </w:t>
      </w:r>
      <w:r>
        <w:rPr>
          <w:szCs w:val="28"/>
        </w:rPr>
        <w:t xml:space="preserve">слова «Сургутская городская поликлиника № 4» в здании муниципального бюджетного дошкольного                образовательного учреждения детского сада комбинированного вида» заменить словами </w:t>
      </w:r>
      <w:r w:rsidRPr="006A4630">
        <w:rPr>
          <w:szCs w:val="28"/>
        </w:rPr>
        <w:t xml:space="preserve">«Сургутская городская </w:t>
      </w:r>
      <w:r>
        <w:rPr>
          <w:szCs w:val="28"/>
        </w:rPr>
        <w:t xml:space="preserve">клиническая </w:t>
      </w:r>
      <w:r w:rsidRPr="006A4630">
        <w:rPr>
          <w:szCs w:val="28"/>
        </w:rPr>
        <w:t xml:space="preserve">поликлиника № 4» </w:t>
      </w:r>
      <w:r>
        <w:rPr>
          <w:szCs w:val="28"/>
        </w:rPr>
        <w:t xml:space="preserve">(медицинский кабинет) </w:t>
      </w:r>
      <w:r w:rsidRPr="006A4630">
        <w:rPr>
          <w:szCs w:val="28"/>
        </w:rPr>
        <w:t>в здании муниципального бюджетного дошкольного образовательного учреждения детского сада»</w:t>
      </w:r>
      <w:r>
        <w:rPr>
          <w:szCs w:val="28"/>
        </w:rPr>
        <w:t>.</w:t>
      </w:r>
    </w:p>
    <w:p w:rsidR="000C1B12" w:rsidRPr="00B95C83" w:rsidRDefault="000C1B12" w:rsidP="000C1B1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0C1B12" w:rsidRPr="00DA55B3" w:rsidRDefault="000C1B12" w:rsidP="000C1B12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0C1B12" w:rsidRDefault="000C1B12" w:rsidP="000C1B12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0C1B12" w:rsidRDefault="000C1B12" w:rsidP="000C1B12">
      <w:pPr>
        <w:ind w:firstLine="709"/>
        <w:jc w:val="both"/>
        <w:rPr>
          <w:szCs w:val="28"/>
        </w:rPr>
      </w:pPr>
    </w:p>
    <w:p w:rsidR="000C1B12" w:rsidRDefault="000C1B12" w:rsidP="000C1B12">
      <w:pPr>
        <w:ind w:firstLine="709"/>
        <w:jc w:val="both"/>
        <w:rPr>
          <w:szCs w:val="28"/>
        </w:rPr>
      </w:pPr>
    </w:p>
    <w:p w:rsidR="000C1B12" w:rsidRDefault="000C1B12" w:rsidP="000C1B12">
      <w:pPr>
        <w:ind w:firstLine="709"/>
        <w:jc w:val="both"/>
        <w:rPr>
          <w:szCs w:val="28"/>
        </w:rPr>
      </w:pPr>
    </w:p>
    <w:p w:rsidR="000C1B12" w:rsidRDefault="000C1B12" w:rsidP="000C1B12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   В.Н. Шувалов</w:t>
      </w:r>
    </w:p>
    <w:p w:rsidR="000C1B12" w:rsidRDefault="000C1B12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0C1B12" w:rsidRPr="00726A85" w:rsidRDefault="000C1B12" w:rsidP="000C1B12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0C1B12" w:rsidRPr="00726A85" w:rsidRDefault="000C1B12" w:rsidP="000C1B12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0C1B12" w:rsidRPr="00726A85" w:rsidRDefault="000C1B12" w:rsidP="000C1B12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0C1B12" w:rsidRPr="00726A85" w:rsidRDefault="000C1B12" w:rsidP="000C1B12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</w:t>
      </w:r>
    </w:p>
    <w:p w:rsidR="000C1B12" w:rsidRDefault="000C1B12" w:rsidP="000C1B12">
      <w:pPr>
        <w:spacing w:line="276" w:lineRule="auto"/>
        <w:jc w:val="center"/>
        <w:rPr>
          <w:rFonts w:eastAsia="Calibri"/>
          <w:szCs w:val="28"/>
        </w:rPr>
      </w:pPr>
    </w:p>
    <w:p w:rsidR="000C1B12" w:rsidRDefault="000C1B12" w:rsidP="000C1B12">
      <w:pPr>
        <w:spacing w:line="276" w:lineRule="auto"/>
        <w:jc w:val="center"/>
        <w:rPr>
          <w:rFonts w:eastAsia="Calibri"/>
          <w:szCs w:val="28"/>
        </w:rPr>
      </w:pPr>
    </w:p>
    <w:p w:rsidR="000C1B12" w:rsidRPr="00F659D9" w:rsidRDefault="000C1B12" w:rsidP="000C1B12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0C1B12" w:rsidRDefault="000C1B12" w:rsidP="000C1B12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помещению </w:t>
      </w:r>
      <w:r w:rsidRPr="00CA5126">
        <w:rPr>
          <w:rFonts w:eastAsia="Calibri"/>
          <w:szCs w:val="28"/>
        </w:rPr>
        <w:t>бюджетно</w:t>
      </w:r>
      <w:r>
        <w:rPr>
          <w:rFonts w:eastAsia="Calibri"/>
          <w:szCs w:val="28"/>
        </w:rPr>
        <w:t>го</w:t>
      </w:r>
      <w:r w:rsidRPr="00CA5126">
        <w:rPr>
          <w:rFonts w:eastAsia="Calibri"/>
          <w:szCs w:val="28"/>
        </w:rPr>
        <w:t xml:space="preserve"> </w:t>
      </w:r>
    </w:p>
    <w:p w:rsidR="000C1B12" w:rsidRDefault="000C1B12" w:rsidP="000C1B12">
      <w:pPr>
        <w:jc w:val="center"/>
        <w:rPr>
          <w:rFonts w:eastAsia="Calibri"/>
          <w:szCs w:val="28"/>
        </w:rPr>
      </w:pPr>
      <w:r w:rsidRPr="00CA5126">
        <w:rPr>
          <w:rFonts w:eastAsia="Calibri"/>
          <w:szCs w:val="28"/>
        </w:rPr>
        <w:t>учреждени</w:t>
      </w:r>
      <w:r>
        <w:rPr>
          <w:rFonts w:eastAsia="Calibri"/>
          <w:szCs w:val="28"/>
        </w:rPr>
        <w:t>я</w:t>
      </w:r>
      <w:r w:rsidRPr="00CA5126">
        <w:rPr>
          <w:rFonts w:eastAsia="Calibri"/>
          <w:szCs w:val="28"/>
        </w:rPr>
        <w:t xml:space="preserve"> Ханты-Мансийского автономного округа – Югры </w:t>
      </w:r>
    </w:p>
    <w:p w:rsidR="000C1B12" w:rsidRDefault="000C1B12" w:rsidP="000C1B12">
      <w:pPr>
        <w:jc w:val="center"/>
        <w:rPr>
          <w:rFonts w:eastAsia="Calibri"/>
          <w:szCs w:val="28"/>
        </w:rPr>
      </w:pPr>
      <w:r w:rsidRPr="00CA5126">
        <w:rPr>
          <w:rFonts w:eastAsia="Calibri"/>
          <w:szCs w:val="28"/>
        </w:rPr>
        <w:t xml:space="preserve">«Сургутская городская клиническая поликлиника № 4» </w:t>
      </w:r>
    </w:p>
    <w:p w:rsidR="000C1B12" w:rsidRDefault="000C1B12" w:rsidP="000C1B12">
      <w:pPr>
        <w:jc w:val="center"/>
        <w:rPr>
          <w:rFonts w:eastAsia="Calibri"/>
          <w:szCs w:val="28"/>
        </w:rPr>
      </w:pPr>
      <w:r w:rsidRPr="00CA5126">
        <w:rPr>
          <w:rFonts w:eastAsia="Calibri"/>
          <w:szCs w:val="28"/>
        </w:rPr>
        <w:t xml:space="preserve">(медицинский кабинет) в здании муниципального бюджетного </w:t>
      </w:r>
    </w:p>
    <w:p w:rsidR="000C1B12" w:rsidRDefault="000C1B12" w:rsidP="000C1B12">
      <w:pPr>
        <w:jc w:val="center"/>
        <w:rPr>
          <w:rFonts w:eastAsia="Calibri"/>
          <w:szCs w:val="28"/>
        </w:rPr>
      </w:pPr>
      <w:r w:rsidRPr="00CA5126">
        <w:rPr>
          <w:rFonts w:eastAsia="Calibri"/>
          <w:szCs w:val="28"/>
        </w:rPr>
        <w:t xml:space="preserve">общеобразовательного учреждения средней общеобразовательной </w:t>
      </w:r>
    </w:p>
    <w:p w:rsidR="000C1B12" w:rsidRDefault="000C1B12" w:rsidP="000C1B12">
      <w:pPr>
        <w:jc w:val="center"/>
        <w:rPr>
          <w:rFonts w:eastAsia="Calibri"/>
          <w:szCs w:val="28"/>
        </w:rPr>
      </w:pPr>
      <w:r w:rsidRPr="00CA5126">
        <w:rPr>
          <w:rFonts w:eastAsia="Calibri"/>
          <w:szCs w:val="28"/>
        </w:rPr>
        <w:t>школы № 20, расположен</w:t>
      </w:r>
      <w:r>
        <w:rPr>
          <w:rFonts w:eastAsia="Calibri"/>
          <w:szCs w:val="28"/>
        </w:rPr>
        <w:t xml:space="preserve">ном </w:t>
      </w:r>
      <w:r w:rsidRPr="00CA5126">
        <w:rPr>
          <w:rFonts w:eastAsia="Calibri"/>
          <w:szCs w:val="28"/>
        </w:rPr>
        <w:t xml:space="preserve">по адресу: город Сургут, </w:t>
      </w:r>
    </w:p>
    <w:p w:rsidR="000C1B12" w:rsidRDefault="000C1B12" w:rsidP="000C1B12">
      <w:pPr>
        <w:jc w:val="center"/>
        <w:rPr>
          <w:szCs w:val="28"/>
        </w:rPr>
      </w:pPr>
      <w:r w:rsidRPr="00CA5126">
        <w:rPr>
          <w:rFonts w:eastAsia="Calibri"/>
          <w:szCs w:val="28"/>
        </w:rPr>
        <w:t>улица Мечникова, дом 5</w:t>
      </w:r>
      <w:r>
        <w:rPr>
          <w:rFonts w:eastAsia="Calibri"/>
          <w:szCs w:val="28"/>
        </w:rPr>
        <w:t xml:space="preserve">, </w:t>
      </w:r>
      <w:r>
        <w:rPr>
          <w:szCs w:val="28"/>
        </w:rPr>
        <w:t xml:space="preserve">на которой не допускается </w:t>
      </w:r>
    </w:p>
    <w:p w:rsidR="000C1B12" w:rsidRDefault="000C1B12" w:rsidP="000C1B12">
      <w:pPr>
        <w:jc w:val="center"/>
        <w:rPr>
          <w:szCs w:val="28"/>
        </w:rPr>
      </w:pPr>
      <w:r>
        <w:rPr>
          <w:szCs w:val="28"/>
        </w:rPr>
        <w:t>розничная продажа алкогольной продукции</w:t>
      </w:r>
    </w:p>
    <w:p w:rsidR="000C1B12" w:rsidRDefault="000C1B12" w:rsidP="000C1B12">
      <w:pPr>
        <w:rPr>
          <w:rFonts w:eastAsia="Calibri"/>
          <w:noProof/>
          <w:szCs w:val="28"/>
        </w:rPr>
      </w:pPr>
    </w:p>
    <w:p w:rsidR="000C1B12" w:rsidRDefault="000C1B12" w:rsidP="000C1B12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158740" cy="455993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455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B12" w:rsidRDefault="000C1B12" w:rsidP="000C1B12">
      <w:pPr>
        <w:rPr>
          <w:rFonts w:eastAsia="Calibri"/>
          <w:noProof/>
          <w:szCs w:val="28"/>
        </w:rPr>
      </w:pPr>
    </w:p>
    <w:p w:rsidR="000C1B12" w:rsidRDefault="000C1B12" w:rsidP="000C1B12">
      <w:pPr>
        <w:ind w:firstLine="709"/>
        <w:jc w:val="both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0C1B12" w:rsidRDefault="000C1B12" w:rsidP="000C1B12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D2A0B8" wp14:editId="496C7707">
                <wp:simplePos x="0" y="0"/>
                <wp:positionH relativeFrom="column">
                  <wp:posOffset>485354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15" name="Равнобедренный тре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926F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5" o:spid="_x0000_s1026" type="#_x0000_t5" style="position:absolute;margin-left:38.2pt;margin-top:3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обособленную территорию;</w:t>
      </w:r>
    </w:p>
    <w:p w:rsidR="000C1B12" w:rsidRDefault="000C1B12" w:rsidP="000C1B12">
      <w:pPr>
        <w:ind w:firstLine="709"/>
        <w:jc w:val="both"/>
        <w:rPr>
          <w:rFonts w:eastAsia="Calibri"/>
          <w:szCs w:val="28"/>
        </w:rPr>
      </w:pPr>
      <w:r w:rsidRPr="004C0F29"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4B286C" wp14:editId="185A70EF">
                <wp:simplePos x="0" y="0"/>
                <wp:positionH relativeFrom="column">
                  <wp:posOffset>897255</wp:posOffset>
                </wp:positionH>
                <wp:positionV relativeFrom="paragraph">
                  <wp:posOffset>8288</wp:posOffset>
                </wp:positionV>
                <wp:extent cx="171450" cy="171450"/>
                <wp:effectExtent l="0" t="0" r="19050" b="19050"/>
                <wp:wrapNone/>
                <wp:docPr id="14" name="Блок-схема: узе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C1592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4" o:spid="_x0000_s1026" type="#_x0000_t120" style="position:absolute;margin-left:70.65pt;margin-top:.65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" strokecolor="red" strokeweight="1pt"/>
            </w:pict>
          </mc:Fallback>
        </mc:AlternateContent>
      </w:r>
      <w:r>
        <w:rPr>
          <w:rFonts w:eastAsia="Calibri"/>
          <w:color w:val="0070C0"/>
          <w:szCs w:val="28"/>
        </w:rPr>
        <w:t xml:space="preserve"> </w:t>
      </w:r>
      <w:r w:rsidRPr="004C0F29">
        <w:rPr>
          <w:rFonts w:eastAsia="Calibri"/>
          <w:color w:val="0070C0"/>
          <w:szCs w:val="28"/>
          <w:lang w:val="en-US"/>
        </w:rPr>
        <w:t>R</w:t>
      </w:r>
      <w:r>
        <w:rPr>
          <w:rFonts w:eastAsia="Calibri"/>
          <w:color w:val="0070C0"/>
          <w:szCs w:val="28"/>
        </w:rPr>
        <w:t xml:space="preserve"> </w:t>
      </w:r>
      <w:r>
        <w:rPr>
          <w:rFonts w:eastAsia="Calibri"/>
          <w:noProof/>
          <w:color w:val="0070C0"/>
          <w:szCs w:val="28"/>
          <w:lang w:eastAsia="ru-RU"/>
        </w:rPr>
        <w:drawing>
          <wp:inline distT="0" distB="0" distL="0" distR="0" wp14:anchorId="27B072E0" wp14:editId="3733C46E">
            <wp:extent cx="238125" cy="123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color w:val="0070C0"/>
          <w:szCs w:val="28"/>
        </w:rPr>
        <w:t xml:space="preserve">      </w:t>
      </w:r>
      <w:r w:rsidRPr="000C1B12">
        <w:rPr>
          <w:rFonts w:eastAsia="Calibri"/>
          <w:szCs w:val="28"/>
        </w:rPr>
        <w:t>–</w:t>
      </w:r>
      <w:r>
        <w:rPr>
          <w:rFonts w:eastAsia="Calibri"/>
          <w:szCs w:val="28"/>
        </w:rPr>
        <w:t xml:space="preserve"> р</w:t>
      </w:r>
      <w:r w:rsidRPr="00F659D9">
        <w:rPr>
          <w:rFonts w:eastAsia="Calibri"/>
          <w:szCs w:val="28"/>
        </w:rPr>
        <w:t>адиус в метрах</w:t>
      </w:r>
      <w:r>
        <w:rPr>
          <w:rFonts w:eastAsia="Calibri"/>
          <w:szCs w:val="28"/>
        </w:rPr>
        <w:t>;</w:t>
      </w:r>
    </w:p>
    <w:p w:rsidR="000C1B12" w:rsidRDefault="000C1B12" w:rsidP="000C1B12">
      <w:pPr>
        <w:ind w:firstLine="851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493346</wp:posOffset>
                </wp:positionH>
                <wp:positionV relativeFrom="paragraph">
                  <wp:posOffset>107191</wp:posOffset>
                </wp:positionV>
                <wp:extent cx="368135" cy="0"/>
                <wp:effectExtent l="0" t="0" r="13335" b="1905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813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F5FAA" id="Прямая соединительная линия 12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8.85pt,8.45pt" to="67.8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         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p w:rsidR="000C1B12" w:rsidRDefault="000C1B12">
      <w:pPr>
        <w:spacing w:after="160" w:line="259" w:lineRule="auto"/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</w:rPr>
        <w:br w:type="page"/>
      </w:r>
    </w:p>
    <w:p w:rsidR="000C1B12" w:rsidRPr="00726A85" w:rsidRDefault="000C1B12" w:rsidP="000C1B12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2</w:t>
      </w:r>
    </w:p>
    <w:p w:rsidR="000C1B12" w:rsidRPr="00726A85" w:rsidRDefault="000C1B12" w:rsidP="000C1B12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0C1B12" w:rsidRPr="00726A85" w:rsidRDefault="000C1B12" w:rsidP="000C1B12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0C1B12" w:rsidRPr="00726A85" w:rsidRDefault="000C1B12" w:rsidP="000C1B12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</w:t>
      </w:r>
    </w:p>
    <w:p w:rsidR="000C1B12" w:rsidRDefault="000C1B12" w:rsidP="000C1B12">
      <w:pPr>
        <w:spacing w:line="276" w:lineRule="auto"/>
        <w:jc w:val="center"/>
        <w:rPr>
          <w:rFonts w:eastAsia="Calibri"/>
          <w:szCs w:val="28"/>
        </w:rPr>
      </w:pPr>
    </w:p>
    <w:p w:rsidR="000C1B12" w:rsidRDefault="000C1B12" w:rsidP="000C1B12">
      <w:pPr>
        <w:spacing w:line="276" w:lineRule="auto"/>
        <w:jc w:val="center"/>
        <w:rPr>
          <w:rFonts w:eastAsia="Calibri"/>
          <w:szCs w:val="28"/>
        </w:rPr>
      </w:pPr>
    </w:p>
    <w:p w:rsidR="000C1B12" w:rsidRPr="00F659D9" w:rsidRDefault="000C1B12" w:rsidP="000C1B12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0C1B12" w:rsidRDefault="000C1B12" w:rsidP="000C1B12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помещению бюджетного </w:t>
      </w:r>
    </w:p>
    <w:p w:rsidR="000C1B12" w:rsidRDefault="000C1B12" w:rsidP="000C1B12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учреждения Ханты-Мансийского автономного округа – Югры </w:t>
      </w:r>
    </w:p>
    <w:p w:rsidR="000C1B12" w:rsidRDefault="000C1B12" w:rsidP="000C1B12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«Сургутская городская клиническая поликлиника № 4» </w:t>
      </w:r>
    </w:p>
    <w:p w:rsidR="000C1B12" w:rsidRDefault="000C1B12" w:rsidP="000C1B12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(медицинский кабинет) в здании </w:t>
      </w:r>
      <w:r w:rsidRPr="00480AE9">
        <w:rPr>
          <w:rFonts w:eastAsia="Calibri"/>
          <w:szCs w:val="28"/>
        </w:rPr>
        <w:t xml:space="preserve">муниципального бюджетного </w:t>
      </w:r>
    </w:p>
    <w:p w:rsidR="000C1B12" w:rsidRDefault="000C1B12" w:rsidP="000C1B12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обще</w:t>
      </w:r>
      <w:r w:rsidRPr="002E6171">
        <w:rPr>
          <w:rFonts w:eastAsia="Calibri"/>
          <w:szCs w:val="28"/>
        </w:rPr>
        <w:t xml:space="preserve">образовательного учреждения </w:t>
      </w:r>
      <w:r>
        <w:rPr>
          <w:rFonts w:eastAsia="Calibri"/>
          <w:szCs w:val="28"/>
        </w:rPr>
        <w:t xml:space="preserve">средней общеобразовательной </w:t>
      </w:r>
    </w:p>
    <w:p w:rsidR="000C1B12" w:rsidRDefault="000C1B12" w:rsidP="000C1B12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школы № 29</w:t>
      </w:r>
      <w:r w:rsidRPr="00480AE9">
        <w:rPr>
          <w:rFonts w:eastAsia="Calibri"/>
          <w:szCs w:val="28"/>
        </w:rPr>
        <w:t>, расположенно</w:t>
      </w:r>
      <w:r>
        <w:rPr>
          <w:rFonts w:eastAsia="Calibri"/>
          <w:szCs w:val="28"/>
        </w:rPr>
        <w:t>м</w:t>
      </w:r>
      <w:r w:rsidRPr="00480AE9">
        <w:rPr>
          <w:rFonts w:eastAsia="Calibri"/>
          <w:szCs w:val="28"/>
        </w:rPr>
        <w:t xml:space="preserve"> по адресу: город</w:t>
      </w:r>
      <w:r>
        <w:rPr>
          <w:rFonts w:eastAsia="Calibri"/>
          <w:szCs w:val="28"/>
        </w:rPr>
        <w:t xml:space="preserve"> Сургут, </w:t>
      </w:r>
    </w:p>
    <w:p w:rsidR="000C1B12" w:rsidRDefault="000C1B12" w:rsidP="000C1B12">
      <w:pPr>
        <w:jc w:val="center"/>
        <w:rPr>
          <w:szCs w:val="28"/>
        </w:rPr>
      </w:pPr>
      <w:r>
        <w:rPr>
          <w:rFonts w:eastAsia="Calibri"/>
          <w:szCs w:val="28"/>
        </w:rPr>
        <w:t xml:space="preserve">улица Крылова, дом 29/1, </w:t>
      </w:r>
      <w:r>
        <w:rPr>
          <w:szCs w:val="28"/>
        </w:rPr>
        <w:t xml:space="preserve">на которой не допускается </w:t>
      </w:r>
    </w:p>
    <w:p w:rsidR="000C1B12" w:rsidRDefault="000C1B12" w:rsidP="000C1B12">
      <w:pPr>
        <w:jc w:val="center"/>
        <w:rPr>
          <w:szCs w:val="28"/>
        </w:rPr>
      </w:pPr>
      <w:r>
        <w:rPr>
          <w:szCs w:val="28"/>
        </w:rPr>
        <w:t>розничная продажа алкогольной продукции</w:t>
      </w:r>
    </w:p>
    <w:p w:rsidR="000C1B12" w:rsidRDefault="000C1B12" w:rsidP="000C1B12">
      <w:pPr>
        <w:rPr>
          <w:rFonts w:eastAsia="Calibri"/>
          <w:noProof/>
          <w:szCs w:val="28"/>
        </w:rPr>
      </w:pPr>
    </w:p>
    <w:p w:rsidR="000C1B12" w:rsidRDefault="000C1B12" w:rsidP="000C1B12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344795" cy="470916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470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B12" w:rsidRDefault="000C1B12" w:rsidP="000C1B12">
      <w:pPr>
        <w:rPr>
          <w:rFonts w:eastAsia="Calibri"/>
          <w:noProof/>
          <w:szCs w:val="28"/>
        </w:rPr>
      </w:pPr>
    </w:p>
    <w:p w:rsidR="000C1B12" w:rsidRDefault="000C1B12" w:rsidP="000C1B12">
      <w:pPr>
        <w:ind w:firstLine="709"/>
        <w:jc w:val="both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0C1B12" w:rsidRDefault="000C1B12" w:rsidP="000C1B12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C3DE86" wp14:editId="613CA261">
                <wp:simplePos x="0" y="0"/>
                <wp:positionH relativeFrom="column">
                  <wp:posOffset>485354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17" name="Равнобедренный тре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B79BD" id="Равнобедренный треугольник 17" o:spid="_x0000_s1026" type="#_x0000_t5" style="position:absolute;margin-left:38.2pt;margin-top:3.1pt;width:10.5pt;height:10.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обособленную территорию;</w:t>
      </w:r>
    </w:p>
    <w:p w:rsidR="000C1B12" w:rsidRDefault="000C1B12" w:rsidP="000C1B12">
      <w:pPr>
        <w:ind w:firstLine="709"/>
        <w:jc w:val="both"/>
        <w:rPr>
          <w:rFonts w:eastAsia="Calibri"/>
          <w:szCs w:val="28"/>
        </w:rPr>
      </w:pPr>
      <w:r w:rsidRPr="004C0F29"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2E4C0F" wp14:editId="0128E014">
                <wp:simplePos x="0" y="0"/>
                <wp:positionH relativeFrom="column">
                  <wp:posOffset>897255</wp:posOffset>
                </wp:positionH>
                <wp:positionV relativeFrom="paragraph">
                  <wp:posOffset>8288</wp:posOffset>
                </wp:positionV>
                <wp:extent cx="171450" cy="171450"/>
                <wp:effectExtent l="0" t="0" r="19050" b="19050"/>
                <wp:wrapNone/>
                <wp:docPr id="18" name="Блок-схема: узе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21432" id="Блок-схема: узел 18" o:spid="_x0000_s1026" type="#_x0000_t120" style="position:absolute;margin-left:70.65pt;margin-top:.65pt;width:13.5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" strokecolor="red" strokeweight="1pt"/>
            </w:pict>
          </mc:Fallback>
        </mc:AlternateContent>
      </w:r>
      <w:r>
        <w:rPr>
          <w:rFonts w:eastAsia="Calibri"/>
          <w:color w:val="0070C0"/>
          <w:szCs w:val="28"/>
        </w:rPr>
        <w:t xml:space="preserve"> </w:t>
      </w:r>
      <w:r w:rsidRPr="004C0F29">
        <w:rPr>
          <w:rFonts w:eastAsia="Calibri"/>
          <w:color w:val="0070C0"/>
          <w:szCs w:val="28"/>
          <w:lang w:val="en-US"/>
        </w:rPr>
        <w:t>R</w:t>
      </w:r>
      <w:r>
        <w:rPr>
          <w:rFonts w:eastAsia="Calibri"/>
          <w:color w:val="0070C0"/>
          <w:szCs w:val="28"/>
        </w:rPr>
        <w:t xml:space="preserve"> </w:t>
      </w:r>
      <w:r>
        <w:rPr>
          <w:rFonts w:eastAsia="Calibri"/>
          <w:noProof/>
          <w:color w:val="0070C0"/>
          <w:szCs w:val="28"/>
          <w:lang w:eastAsia="ru-RU"/>
        </w:rPr>
        <w:drawing>
          <wp:inline distT="0" distB="0" distL="0" distR="0" wp14:anchorId="1828FFDD" wp14:editId="77EC7549">
            <wp:extent cx="238125" cy="1238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color w:val="0070C0"/>
          <w:szCs w:val="28"/>
        </w:rPr>
        <w:t xml:space="preserve">      </w:t>
      </w:r>
      <w:r w:rsidRPr="000C1B12">
        <w:rPr>
          <w:rFonts w:eastAsia="Calibri"/>
          <w:szCs w:val="28"/>
        </w:rPr>
        <w:t>–</w:t>
      </w:r>
      <w:r>
        <w:rPr>
          <w:rFonts w:eastAsia="Calibri"/>
          <w:szCs w:val="28"/>
        </w:rPr>
        <w:t xml:space="preserve"> р</w:t>
      </w:r>
      <w:r w:rsidRPr="00F659D9">
        <w:rPr>
          <w:rFonts w:eastAsia="Calibri"/>
          <w:szCs w:val="28"/>
        </w:rPr>
        <w:t>адиус в метрах</w:t>
      </w:r>
      <w:r>
        <w:rPr>
          <w:rFonts w:eastAsia="Calibri"/>
          <w:szCs w:val="28"/>
        </w:rPr>
        <w:t>;</w:t>
      </w:r>
    </w:p>
    <w:p w:rsidR="000C1B12" w:rsidRDefault="000C1B12" w:rsidP="000C1B12">
      <w:pPr>
        <w:ind w:firstLine="851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455C591C" wp14:editId="02D3527B">
                <wp:simplePos x="0" y="0"/>
                <wp:positionH relativeFrom="column">
                  <wp:posOffset>493346</wp:posOffset>
                </wp:positionH>
                <wp:positionV relativeFrom="paragraph">
                  <wp:posOffset>107191</wp:posOffset>
                </wp:positionV>
                <wp:extent cx="368135" cy="0"/>
                <wp:effectExtent l="0" t="0" r="13335" b="1905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813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1A244" id="Прямая соединительная линия 19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8.85pt,8.45pt" to="67.8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         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p w:rsidR="000C1B12" w:rsidRDefault="000C1B12">
      <w:pPr>
        <w:spacing w:after="160" w:line="259" w:lineRule="auto"/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</w:rPr>
        <w:br w:type="page"/>
      </w:r>
    </w:p>
    <w:p w:rsidR="000C1B12" w:rsidRPr="00726A85" w:rsidRDefault="000C1B12" w:rsidP="000C1B12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3</w:t>
      </w:r>
    </w:p>
    <w:p w:rsidR="000C1B12" w:rsidRPr="00726A85" w:rsidRDefault="000C1B12" w:rsidP="000C1B12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0C1B12" w:rsidRPr="00726A85" w:rsidRDefault="000C1B12" w:rsidP="000C1B12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0C1B12" w:rsidRPr="00726A85" w:rsidRDefault="000C1B12" w:rsidP="000C1B12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</w:t>
      </w:r>
    </w:p>
    <w:p w:rsidR="000C1B12" w:rsidRDefault="000C1B12" w:rsidP="000C1B12">
      <w:pPr>
        <w:spacing w:line="276" w:lineRule="auto"/>
        <w:jc w:val="center"/>
        <w:rPr>
          <w:rFonts w:eastAsia="Calibri"/>
          <w:szCs w:val="28"/>
        </w:rPr>
      </w:pPr>
    </w:p>
    <w:p w:rsidR="000C1B12" w:rsidRDefault="000C1B12" w:rsidP="000C1B12">
      <w:pPr>
        <w:spacing w:line="276" w:lineRule="auto"/>
        <w:jc w:val="center"/>
        <w:rPr>
          <w:rFonts w:eastAsia="Calibri"/>
          <w:szCs w:val="28"/>
        </w:rPr>
      </w:pPr>
    </w:p>
    <w:p w:rsidR="000C1B12" w:rsidRPr="00F659D9" w:rsidRDefault="000C1B12" w:rsidP="000C1B12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0C1B12" w:rsidRDefault="000C1B12" w:rsidP="000C1B12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помещению </w:t>
      </w:r>
      <w:r w:rsidRPr="00CA5126">
        <w:rPr>
          <w:rFonts w:eastAsia="Calibri"/>
          <w:szCs w:val="28"/>
        </w:rPr>
        <w:t>бюджетно</w:t>
      </w:r>
      <w:r>
        <w:rPr>
          <w:rFonts w:eastAsia="Calibri"/>
          <w:szCs w:val="28"/>
        </w:rPr>
        <w:t>го</w:t>
      </w:r>
      <w:r w:rsidRPr="00CA5126">
        <w:rPr>
          <w:rFonts w:eastAsia="Calibri"/>
          <w:szCs w:val="28"/>
        </w:rPr>
        <w:t xml:space="preserve"> </w:t>
      </w:r>
    </w:p>
    <w:p w:rsidR="000C1B12" w:rsidRDefault="000C1B12" w:rsidP="000C1B12">
      <w:pPr>
        <w:jc w:val="center"/>
        <w:rPr>
          <w:rFonts w:eastAsia="Calibri"/>
          <w:szCs w:val="28"/>
        </w:rPr>
      </w:pPr>
      <w:r w:rsidRPr="00CA5126">
        <w:rPr>
          <w:rFonts w:eastAsia="Calibri"/>
          <w:szCs w:val="28"/>
        </w:rPr>
        <w:t>учреждени</w:t>
      </w:r>
      <w:r>
        <w:rPr>
          <w:rFonts w:eastAsia="Calibri"/>
          <w:szCs w:val="28"/>
        </w:rPr>
        <w:t>я</w:t>
      </w:r>
      <w:r w:rsidRPr="00CA5126">
        <w:rPr>
          <w:rFonts w:eastAsia="Calibri"/>
          <w:szCs w:val="28"/>
        </w:rPr>
        <w:t xml:space="preserve"> Ханты-Мансийского автономного округа – Югры </w:t>
      </w:r>
    </w:p>
    <w:p w:rsidR="000C1B12" w:rsidRDefault="000C1B12" w:rsidP="000C1B12">
      <w:pPr>
        <w:jc w:val="center"/>
        <w:rPr>
          <w:rFonts w:eastAsia="Calibri"/>
          <w:szCs w:val="28"/>
        </w:rPr>
      </w:pPr>
      <w:r w:rsidRPr="00CA5126">
        <w:rPr>
          <w:rFonts w:eastAsia="Calibri"/>
          <w:szCs w:val="28"/>
        </w:rPr>
        <w:t xml:space="preserve">«Сургутская городская клиническая поликлиника № 4» </w:t>
      </w:r>
    </w:p>
    <w:p w:rsidR="000C1B12" w:rsidRDefault="000C1B12" w:rsidP="000C1B12">
      <w:pPr>
        <w:jc w:val="center"/>
        <w:rPr>
          <w:rFonts w:eastAsia="Calibri"/>
          <w:szCs w:val="28"/>
        </w:rPr>
      </w:pPr>
      <w:r w:rsidRPr="00CA5126">
        <w:rPr>
          <w:rFonts w:eastAsia="Calibri"/>
          <w:szCs w:val="28"/>
        </w:rPr>
        <w:t xml:space="preserve">(медицинский кабинет) в здании </w:t>
      </w:r>
      <w:r w:rsidRPr="000E3C40">
        <w:rPr>
          <w:rFonts w:eastAsia="Calibri"/>
          <w:szCs w:val="28"/>
        </w:rPr>
        <w:t xml:space="preserve">муниципального бюджетного </w:t>
      </w:r>
    </w:p>
    <w:p w:rsidR="000C1B12" w:rsidRDefault="000C1B12" w:rsidP="000C1B12">
      <w:pPr>
        <w:jc w:val="center"/>
        <w:rPr>
          <w:rFonts w:eastAsia="Calibri"/>
          <w:szCs w:val="28"/>
        </w:rPr>
      </w:pPr>
      <w:r w:rsidRPr="000E3C40">
        <w:rPr>
          <w:rFonts w:eastAsia="Calibri"/>
          <w:szCs w:val="28"/>
        </w:rPr>
        <w:t>дошкольного образовательного учреждения детского сада № 36 «Яблонька», расположенно</w:t>
      </w:r>
      <w:r>
        <w:rPr>
          <w:rFonts w:eastAsia="Calibri"/>
          <w:szCs w:val="28"/>
        </w:rPr>
        <w:t>м</w:t>
      </w:r>
      <w:r w:rsidRPr="000E3C40">
        <w:rPr>
          <w:rFonts w:eastAsia="Calibri"/>
          <w:szCs w:val="28"/>
        </w:rPr>
        <w:t xml:space="preserve"> по адресу: город Сургут, улица Крылова, дом 31</w:t>
      </w:r>
      <w:r>
        <w:rPr>
          <w:rFonts w:eastAsia="Calibri"/>
          <w:szCs w:val="28"/>
        </w:rPr>
        <w:t xml:space="preserve">, </w:t>
      </w:r>
    </w:p>
    <w:p w:rsidR="000C1B12" w:rsidRDefault="000C1B12" w:rsidP="000C1B12">
      <w:pPr>
        <w:jc w:val="center"/>
        <w:rPr>
          <w:szCs w:val="28"/>
        </w:rPr>
      </w:pPr>
      <w:r>
        <w:rPr>
          <w:szCs w:val="28"/>
        </w:rPr>
        <w:t>на которой не допускается розничная продажа алкогольной продукции</w:t>
      </w:r>
    </w:p>
    <w:p w:rsidR="000C1B12" w:rsidRDefault="000C1B12" w:rsidP="000C1B12">
      <w:pPr>
        <w:rPr>
          <w:rFonts w:eastAsia="Calibri"/>
          <w:noProof/>
          <w:szCs w:val="28"/>
        </w:rPr>
      </w:pPr>
    </w:p>
    <w:p w:rsidR="000C1B12" w:rsidRDefault="000C1B12" w:rsidP="000C1B12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374005" cy="47282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472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B12" w:rsidRDefault="000C1B12" w:rsidP="000C1B12">
      <w:pPr>
        <w:rPr>
          <w:rFonts w:eastAsia="Calibri"/>
          <w:noProof/>
          <w:szCs w:val="28"/>
        </w:rPr>
      </w:pPr>
    </w:p>
    <w:p w:rsidR="000C1B12" w:rsidRDefault="000C1B12" w:rsidP="000C1B12">
      <w:pPr>
        <w:ind w:firstLine="709"/>
        <w:jc w:val="both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0C1B12" w:rsidRDefault="000C1B12" w:rsidP="000C1B12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C3DE86" wp14:editId="613CA261">
                <wp:simplePos x="0" y="0"/>
                <wp:positionH relativeFrom="column">
                  <wp:posOffset>485354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21" name="Равнобедренный тре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1BFA4" id="Равнобедренный треугольник 21" o:spid="_x0000_s1026" type="#_x0000_t5" style="position:absolute;margin-left:38.2pt;margin-top:3.1pt;width:10.5pt;height:10.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обособленную территорию;</w:t>
      </w:r>
    </w:p>
    <w:p w:rsidR="000C1B12" w:rsidRDefault="000C1B12" w:rsidP="000C1B12">
      <w:pPr>
        <w:ind w:firstLine="709"/>
        <w:jc w:val="both"/>
        <w:rPr>
          <w:rFonts w:eastAsia="Calibri"/>
          <w:szCs w:val="28"/>
        </w:rPr>
      </w:pPr>
      <w:r w:rsidRPr="004C0F29"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2E4C0F" wp14:editId="0128E014">
                <wp:simplePos x="0" y="0"/>
                <wp:positionH relativeFrom="column">
                  <wp:posOffset>897255</wp:posOffset>
                </wp:positionH>
                <wp:positionV relativeFrom="paragraph">
                  <wp:posOffset>8288</wp:posOffset>
                </wp:positionV>
                <wp:extent cx="171450" cy="171450"/>
                <wp:effectExtent l="0" t="0" r="19050" b="19050"/>
                <wp:wrapNone/>
                <wp:docPr id="22" name="Блок-схема: узе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98342" id="Блок-схема: узел 22" o:spid="_x0000_s1026" type="#_x0000_t120" style="position:absolute;margin-left:70.65pt;margin-top:.65pt;width:13.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" strokecolor="red" strokeweight="1pt"/>
            </w:pict>
          </mc:Fallback>
        </mc:AlternateContent>
      </w:r>
      <w:r>
        <w:rPr>
          <w:rFonts w:eastAsia="Calibri"/>
          <w:color w:val="0070C0"/>
          <w:szCs w:val="28"/>
        </w:rPr>
        <w:t xml:space="preserve"> </w:t>
      </w:r>
      <w:r w:rsidRPr="004C0F29">
        <w:rPr>
          <w:rFonts w:eastAsia="Calibri"/>
          <w:color w:val="0070C0"/>
          <w:szCs w:val="28"/>
          <w:lang w:val="en-US"/>
        </w:rPr>
        <w:t>R</w:t>
      </w:r>
      <w:r>
        <w:rPr>
          <w:rFonts w:eastAsia="Calibri"/>
          <w:color w:val="0070C0"/>
          <w:szCs w:val="28"/>
        </w:rPr>
        <w:t xml:space="preserve"> </w:t>
      </w:r>
      <w:r>
        <w:rPr>
          <w:rFonts w:eastAsia="Calibri"/>
          <w:noProof/>
          <w:color w:val="0070C0"/>
          <w:szCs w:val="28"/>
          <w:lang w:eastAsia="ru-RU"/>
        </w:rPr>
        <w:drawing>
          <wp:inline distT="0" distB="0" distL="0" distR="0" wp14:anchorId="1828FFDD" wp14:editId="77EC7549">
            <wp:extent cx="238125" cy="1238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color w:val="0070C0"/>
          <w:szCs w:val="28"/>
        </w:rPr>
        <w:t xml:space="preserve">      </w:t>
      </w:r>
      <w:r w:rsidRPr="000C1B12">
        <w:rPr>
          <w:rFonts w:eastAsia="Calibri"/>
          <w:szCs w:val="28"/>
        </w:rPr>
        <w:t>–</w:t>
      </w:r>
      <w:r>
        <w:rPr>
          <w:rFonts w:eastAsia="Calibri"/>
          <w:szCs w:val="28"/>
        </w:rPr>
        <w:t xml:space="preserve"> р</w:t>
      </w:r>
      <w:r w:rsidRPr="00F659D9">
        <w:rPr>
          <w:rFonts w:eastAsia="Calibri"/>
          <w:szCs w:val="28"/>
        </w:rPr>
        <w:t>адиус в метрах</w:t>
      </w:r>
      <w:r>
        <w:rPr>
          <w:rFonts w:eastAsia="Calibri"/>
          <w:szCs w:val="28"/>
        </w:rPr>
        <w:t>;</w:t>
      </w:r>
    </w:p>
    <w:p w:rsidR="000C1B12" w:rsidRDefault="000C1B12" w:rsidP="000C1B12">
      <w:pPr>
        <w:ind w:firstLine="851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455C591C" wp14:editId="02D3527B">
                <wp:simplePos x="0" y="0"/>
                <wp:positionH relativeFrom="column">
                  <wp:posOffset>493346</wp:posOffset>
                </wp:positionH>
                <wp:positionV relativeFrom="paragraph">
                  <wp:posOffset>107191</wp:posOffset>
                </wp:positionV>
                <wp:extent cx="368135" cy="0"/>
                <wp:effectExtent l="0" t="0" r="13335" b="1905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813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CDB35" id="Прямая соединительная линия 23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8.85pt,8.45pt" to="67.8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         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p w:rsidR="000C1B12" w:rsidRDefault="000C1B12" w:rsidP="000C1B12">
      <w:pPr>
        <w:ind w:firstLine="709"/>
        <w:jc w:val="both"/>
        <w:rPr>
          <w:rFonts w:eastAsia="Calibri"/>
          <w:noProof/>
          <w:szCs w:val="28"/>
        </w:rPr>
      </w:pPr>
    </w:p>
    <w:sectPr w:rsidR="000C1B12" w:rsidSect="000C1B12">
      <w:headerReference w:type="default" r:id="rId10"/>
      <w:pgSz w:w="11906" w:h="16838" w:code="9"/>
      <w:pgMar w:top="1134" w:right="567" w:bottom="567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F59" w:rsidRDefault="007B3F59">
      <w:r>
        <w:separator/>
      </w:r>
    </w:p>
  </w:endnote>
  <w:endnote w:type="continuationSeparator" w:id="0">
    <w:p w:rsidR="007B3F59" w:rsidRDefault="007B3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F59" w:rsidRDefault="007B3F59">
      <w:r>
        <w:separator/>
      </w:r>
    </w:p>
  </w:footnote>
  <w:footnote w:type="continuationSeparator" w:id="0">
    <w:p w:rsidR="007B3F59" w:rsidRDefault="007B3F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210951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324D4D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163781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B539BA">
          <w:rPr>
            <w:noProof/>
            <w:sz w:val="20"/>
            <w:lang w:val="en-US"/>
          </w:rPr>
          <w:instrText>5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B539BA">
          <w:rPr>
            <w:noProof/>
            <w:sz w:val="20"/>
            <w:lang w:val="en-US"/>
          </w:rPr>
          <w:instrText>5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B539BA">
          <w:rPr>
            <w:noProof/>
            <w:sz w:val="20"/>
            <w:lang w:val="en-US"/>
          </w:rPr>
          <w:instrText>5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16378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B12"/>
    <w:rsid w:val="000C1B12"/>
    <w:rsid w:val="00163781"/>
    <w:rsid w:val="001967E8"/>
    <w:rsid w:val="00226A5C"/>
    <w:rsid w:val="00243839"/>
    <w:rsid w:val="00324D4D"/>
    <w:rsid w:val="006B1E43"/>
    <w:rsid w:val="007B3F59"/>
    <w:rsid w:val="00B539BA"/>
    <w:rsid w:val="00BD47EA"/>
    <w:rsid w:val="00DC3A10"/>
    <w:rsid w:val="00FF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A49CE7-9B8C-4DD7-A8A2-29C75B24D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1B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0C1B1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C1B12"/>
    <w:rPr>
      <w:rFonts w:ascii="Times New Roman" w:hAnsi="Times New Roman"/>
      <w:sz w:val="28"/>
    </w:rPr>
  </w:style>
  <w:style w:type="character" w:styleId="a6">
    <w:name w:val="page number"/>
    <w:basedOn w:val="a0"/>
    <w:rsid w:val="000C1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1001</Words>
  <Characters>5709</Characters>
  <Application>Microsoft Office Word</Application>
  <DocSecurity>0</DocSecurity>
  <Lines>47</Lines>
  <Paragraphs>13</Paragraphs>
  <ScaleCrop>false</ScaleCrop>
  <Company/>
  <LinksUpToDate>false</LinksUpToDate>
  <CharactersWithSpaces>6697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2020-01-30T05:45:00Z</cp:lastPrinted>
  <dcterms:created xsi:type="dcterms:W3CDTF">2020-02-04T04:27:00Z</dcterms:created>
  <dcterms:modified xsi:type="dcterms:W3CDTF">2020-02-04T04:27:00Z</dcterms:modified>
</cp:coreProperties>
</file>