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86" w:rsidRDefault="00F66086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F66086" w:rsidRDefault="00F66086" w:rsidP="00656C1A">
      <w:pPr>
        <w:spacing w:line="120" w:lineRule="atLeast"/>
        <w:jc w:val="center"/>
        <w:rPr>
          <w:sz w:val="24"/>
          <w:szCs w:val="24"/>
        </w:rPr>
      </w:pPr>
    </w:p>
    <w:p w:rsidR="00F66086" w:rsidRPr="00852378" w:rsidRDefault="00F66086" w:rsidP="00656C1A">
      <w:pPr>
        <w:spacing w:line="120" w:lineRule="atLeast"/>
        <w:jc w:val="center"/>
        <w:rPr>
          <w:sz w:val="10"/>
          <w:szCs w:val="10"/>
        </w:rPr>
      </w:pPr>
    </w:p>
    <w:p w:rsidR="00F66086" w:rsidRDefault="00F66086" w:rsidP="00656C1A">
      <w:pPr>
        <w:spacing w:line="120" w:lineRule="atLeast"/>
        <w:jc w:val="center"/>
        <w:rPr>
          <w:sz w:val="10"/>
          <w:szCs w:val="24"/>
        </w:rPr>
      </w:pPr>
    </w:p>
    <w:p w:rsidR="00F66086" w:rsidRPr="005541F0" w:rsidRDefault="00F6608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66086" w:rsidRPr="005541F0" w:rsidRDefault="00F6608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66086" w:rsidRPr="005649E4" w:rsidRDefault="00F66086" w:rsidP="00656C1A">
      <w:pPr>
        <w:spacing w:line="120" w:lineRule="atLeast"/>
        <w:jc w:val="center"/>
        <w:rPr>
          <w:sz w:val="18"/>
          <w:szCs w:val="24"/>
        </w:rPr>
      </w:pPr>
    </w:p>
    <w:p w:rsidR="00F66086" w:rsidRPr="00656C1A" w:rsidRDefault="00F66086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66086" w:rsidRPr="005541F0" w:rsidRDefault="00F66086" w:rsidP="00656C1A">
      <w:pPr>
        <w:spacing w:line="120" w:lineRule="atLeast"/>
        <w:jc w:val="center"/>
        <w:rPr>
          <w:sz w:val="18"/>
          <w:szCs w:val="24"/>
        </w:rPr>
      </w:pPr>
    </w:p>
    <w:p w:rsidR="00F66086" w:rsidRPr="005541F0" w:rsidRDefault="00F66086" w:rsidP="00656C1A">
      <w:pPr>
        <w:spacing w:line="120" w:lineRule="atLeast"/>
        <w:jc w:val="center"/>
        <w:rPr>
          <w:sz w:val="20"/>
          <w:szCs w:val="24"/>
        </w:rPr>
      </w:pPr>
    </w:p>
    <w:p w:rsidR="00F66086" w:rsidRPr="00656C1A" w:rsidRDefault="00F66086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66086" w:rsidRDefault="00F66086" w:rsidP="00656C1A">
      <w:pPr>
        <w:spacing w:line="120" w:lineRule="atLeast"/>
        <w:jc w:val="center"/>
        <w:rPr>
          <w:sz w:val="30"/>
          <w:szCs w:val="24"/>
        </w:rPr>
      </w:pPr>
    </w:p>
    <w:p w:rsidR="00F66086" w:rsidRPr="00656C1A" w:rsidRDefault="00F66086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66086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66086" w:rsidRPr="00F8214F" w:rsidRDefault="00F6608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66086" w:rsidRPr="00F8214F" w:rsidRDefault="00BA0A84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66086" w:rsidRPr="00F8214F" w:rsidRDefault="00F66086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66086" w:rsidRPr="00F8214F" w:rsidRDefault="00BA0A84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F66086" w:rsidRPr="00A63FB0" w:rsidRDefault="00F66086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66086" w:rsidRPr="00A3761A" w:rsidRDefault="00BA0A84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F66086" w:rsidRPr="00F8214F" w:rsidRDefault="00F66086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F66086" w:rsidRPr="00F8214F" w:rsidRDefault="00F66086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66086" w:rsidRPr="00AB4194" w:rsidRDefault="00F6608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66086" w:rsidRPr="00F8214F" w:rsidRDefault="00BA0A84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624</w:t>
            </w:r>
          </w:p>
        </w:tc>
      </w:tr>
    </w:tbl>
    <w:p w:rsidR="00F66086" w:rsidRPr="00C725A6" w:rsidRDefault="00F66086" w:rsidP="00C725A6">
      <w:pPr>
        <w:rPr>
          <w:rFonts w:cs="Times New Roman"/>
          <w:szCs w:val="28"/>
        </w:rPr>
      </w:pP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21</w:t>
      </w:r>
      <w:r w:rsidRPr="00F5608A">
        <w:rPr>
          <w:szCs w:val="28"/>
        </w:rPr>
        <w:t>.0</w:t>
      </w:r>
      <w:r>
        <w:rPr>
          <w:szCs w:val="28"/>
        </w:rPr>
        <w:t>2</w:t>
      </w:r>
      <w:r w:rsidRPr="00F5608A">
        <w:rPr>
          <w:szCs w:val="28"/>
        </w:rPr>
        <w:t xml:space="preserve">.2014 № </w:t>
      </w:r>
      <w:r>
        <w:rPr>
          <w:szCs w:val="28"/>
        </w:rPr>
        <w:t>1175</w:t>
      </w:r>
      <w:r w:rsidRPr="00F5608A">
        <w:rPr>
          <w:szCs w:val="28"/>
        </w:rPr>
        <w:t xml:space="preserve"> </w:t>
      </w:r>
    </w:p>
    <w:p w:rsidR="00F66086" w:rsidRDefault="00F66086" w:rsidP="00F66086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F66086" w:rsidRDefault="00F66086" w:rsidP="00F66086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F66086" w:rsidRDefault="00F66086" w:rsidP="00F66086">
      <w:pPr>
        <w:ind w:firstLine="709"/>
        <w:jc w:val="both"/>
        <w:rPr>
          <w:szCs w:val="28"/>
        </w:rPr>
      </w:pPr>
    </w:p>
    <w:p w:rsidR="00F66086" w:rsidRDefault="00F66086" w:rsidP="00F66086">
      <w:pPr>
        <w:ind w:firstLine="709"/>
        <w:jc w:val="both"/>
        <w:rPr>
          <w:szCs w:val="28"/>
        </w:rPr>
      </w:pPr>
    </w:p>
    <w:p w:rsidR="00F66086" w:rsidRPr="00F764FB" w:rsidRDefault="00F66086" w:rsidP="00F6608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>-</w:t>
      </w:r>
      <w:r>
        <w:rPr>
          <w:szCs w:val="28"/>
        </w:rPr>
        <w:br/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>
        <w:rPr>
          <w:szCs w:val="28"/>
        </w:rPr>
        <w:br/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br/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br/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br/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br/>
      </w:r>
      <w:r w:rsidRPr="00F764FB">
        <w:rPr>
          <w:szCs w:val="28"/>
        </w:rPr>
        <w:t>Администрации города»:</w:t>
      </w:r>
    </w:p>
    <w:p w:rsidR="00F66086" w:rsidRPr="00040EA8" w:rsidRDefault="00F66086" w:rsidP="00F6608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21.02.2014 № 1175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  (с изменениями от 09.10.2015 № 7130) </w:t>
      </w:r>
      <w:r w:rsidRPr="00040EA8">
        <w:rPr>
          <w:spacing w:val="-6"/>
          <w:szCs w:val="28"/>
        </w:rPr>
        <w:t>следующие изменения: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Абзац второй после слова «городская» дополнить словом «клини-</w:t>
      </w:r>
      <w:r>
        <w:rPr>
          <w:szCs w:val="28"/>
        </w:rPr>
        <w:br/>
        <w:t>ческая».</w:t>
      </w:r>
    </w:p>
    <w:p w:rsidR="00F66086" w:rsidRPr="00F829E0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829E0">
        <w:rPr>
          <w:szCs w:val="28"/>
        </w:rPr>
        <w:t>1.1.</w:t>
      </w:r>
      <w:r>
        <w:rPr>
          <w:szCs w:val="28"/>
        </w:rPr>
        <w:t>2</w:t>
      </w:r>
      <w:r w:rsidRPr="00F829E0">
        <w:rPr>
          <w:szCs w:val="28"/>
        </w:rPr>
        <w:t xml:space="preserve">. </w:t>
      </w:r>
      <w:r>
        <w:rPr>
          <w:szCs w:val="28"/>
        </w:rPr>
        <w:t>В а</w:t>
      </w:r>
      <w:r w:rsidRPr="00F829E0">
        <w:rPr>
          <w:szCs w:val="28"/>
        </w:rPr>
        <w:t>бзац</w:t>
      </w:r>
      <w:r>
        <w:rPr>
          <w:szCs w:val="28"/>
        </w:rPr>
        <w:t>е</w:t>
      </w:r>
      <w:r w:rsidRPr="00F829E0">
        <w:rPr>
          <w:szCs w:val="28"/>
        </w:rPr>
        <w:t xml:space="preserve"> </w:t>
      </w:r>
      <w:r>
        <w:rPr>
          <w:szCs w:val="28"/>
        </w:rPr>
        <w:t>третьем</w:t>
      </w:r>
      <w:r w:rsidRPr="00F829E0">
        <w:rPr>
          <w:szCs w:val="28"/>
        </w:rPr>
        <w:t xml:space="preserve"> </w:t>
      </w:r>
      <w:r>
        <w:rPr>
          <w:szCs w:val="28"/>
        </w:rPr>
        <w:t>слова «присмотра и оздоровления» исключить.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829E0">
        <w:rPr>
          <w:szCs w:val="28"/>
        </w:rPr>
        <w:t>1.1.</w:t>
      </w:r>
      <w:r>
        <w:rPr>
          <w:szCs w:val="28"/>
        </w:rPr>
        <w:t>3</w:t>
      </w:r>
      <w:r w:rsidRPr="00F829E0">
        <w:rPr>
          <w:szCs w:val="28"/>
        </w:rPr>
        <w:t xml:space="preserve">. </w:t>
      </w:r>
      <w:r>
        <w:rPr>
          <w:szCs w:val="28"/>
        </w:rPr>
        <w:t>В а</w:t>
      </w:r>
      <w:r w:rsidRPr="00F829E0">
        <w:rPr>
          <w:szCs w:val="28"/>
        </w:rPr>
        <w:t>бзац</w:t>
      </w:r>
      <w:r>
        <w:rPr>
          <w:szCs w:val="28"/>
        </w:rPr>
        <w:t>е пятом</w:t>
      </w:r>
      <w:r w:rsidRPr="00F829E0">
        <w:rPr>
          <w:szCs w:val="28"/>
        </w:rPr>
        <w:t xml:space="preserve"> </w:t>
      </w:r>
      <w:r>
        <w:rPr>
          <w:szCs w:val="28"/>
        </w:rPr>
        <w:t xml:space="preserve">слова «образовательного учреждения для детей </w:t>
      </w:r>
      <w:r>
        <w:rPr>
          <w:szCs w:val="28"/>
        </w:rPr>
        <w:br/>
        <w:t xml:space="preserve">дошкольного и младшего школьного возраста начальной школы-детского </w:t>
      </w:r>
      <w:r>
        <w:rPr>
          <w:szCs w:val="28"/>
        </w:rPr>
        <w:br/>
        <w:t xml:space="preserve">сада № 2» заменить словами «дошкольного образовательного учреждения </w:t>
      </w:r>
      <w:r>
        <w:rPr>
          <w:szCs w:val="28"/>
        </w:rPr>
        <w:br/>
        <w:t>детского сада № 92 «Веснушка».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1.1.4. В абзаце шестом слова «комбинированного вида» исключить.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 xml:space="preserve">Приложение 1 к постановлению </w:t>
      </w:r>
      <w:r w:rsidRPr="00E860A4">
        <w:rPr>
          <w:szCs w:val="28"/>
        </w:rPr>
        <w:t xml:space="preserve">изложить в новой редакции согласно приложению </w:t>
      </w:r>
      <w:r>
        <w:rPr>
          <w:szCs w:val="28"/>
        </w:rPr>
        <w:t xml:space="preserve">1 </w:t>
      </w:r>
      <w:r w:rsidRPr="00E860A4">
        <w:rPr>
          <w:szCs w:val="28"/>
        </w:rPr>
        <w:t>к настоящему постановлению.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829E0">
        <w:rPr>
          <w:szCs w:val="28"/>
        </w:rPr>
        <w:t>1.3. В</w:t>
      </w:r>
      <w:r>
        <w:rPr>
          <w:szCs w:val="28"/>
        </w:rPr>
        <w:t xml:space="preserve"> заголовке</w:t>
      </w:r>
      <w:r w:rsidRPr="00F829E0">
        <w:rPr>
          <w:szCs w:val="28"/>
        </w:rPr>
        <w:t xml:space="preserve"> приложени</w:t>
      </w:r>
      <w:r>
        <w:rPr>
          <w:szCs w:val="28"/>
        </w:rPr>
        <w:t>я</w:t>
      </w:r>
      <w:r w:rsidRPr="00F829E0">
        <w:rPr>
          <w:szCs w:val="28"/>
        </w:rPr>
        <w:t xml:space="preserve"> 2 к постановлению слова «присмотра и оздоровления» исключить.</w:t>
      </w:r>
    </w:p>
    <w:p w:rsidR="00F66086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829E0">
        <w:rPr>
          <w:szCs w:val="28"/>
        </w:rPr>
        <w:t xml:space="preserve">1.4. Приложение </w:t>
      </w:r>
      <w:r>
        <w:rPr>
          <w:szCs w:val="28"/>
        </w:rPr>
        <w:t>4</w:t>
      </w:r>
      <w:r w:rsidRPr="00F829E0">
        <w:rPr>
          <w:szCs w:val="28"/>
        </w:rPr>
        <w:t xml:space="preserve"> к постановлению изложить в ново</w:t>
      </w:r>
      <w:r>
        <w:rPr>
          <w:szCs w:val="28"/>
        </w:rPr>
        <w:t>й редакции согласно приложению 2</w:t>
      </w:r>
      <w:r w:rsidRPr="00F829E0">
        <w:rPr>
          <w:szCs w:val="28"/>
        </w:rPr>
        <w:t xml:space="preserve"> к настоящему постановлению.</w:t>
      </w:r>
    </w:p>
    <w:p w:rsidR="00F66086" w:rsidRPr="00F829E0" w:rsidRDefault="00F66086" w:rsidP="00F6608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1.5. </w:t>
      </w:r>
      <w:r w:rsidRPr="00BA43CD">
        <w:rPr>
          <w:szCs w:val="28"/>
        </w:rPr>
        <w:t xml:space="preserve">В заголовке приложения </w:t>
      </w:r>
      <w:r>
        <w:rPr>
          <w:szCs w:val="28"/>
        </w:rPr>
        <w:t>5</w:t>
      </w:r>
      <w:r w:rsidRPr="00BA43CD">
        <w:rPr>
          <w:szCs w:val="28"/>
        </w:rPr>
        <w:t xml:space="preserve"> к постановлению</w:t>
      </w:r>
      <w:r w:rsidRPr="00BA43CD">
        <w:t xml:space="preserve"> </w:t>
      </w:r>
      <w:r w:rsidRPr="00BA43CD">
        <w:rPr>
          <w:szCs w:val="28"/>
        </w:rPr>
        <w:t>слова «комбинированного вида» исключить.</w:t>
      </w:r>
    </w:p>
    <w:p w:rsidR="00F66086" w:rsidRPr="00B95C83" w:rsidRDefault="00F66086" w:rsidP="00F66086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br/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F66086" w:rsidRPr="00DA55B3" w:rsidRDefault="00F66086" w:rsidP="00F66086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F66086" w:rsidRDefault="00F66086" w:rsidP="00F6608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F66086" w:rsidRDefault="00F66086" w:rsidP="00F66086">
      <w:pPr>
        <w:ind w:firstLine="567"/>
        <w:jc w:val="both"/>
        <w:rPr>
          <w:szCs w:val="28"/>
        </w:rPr>
      </w:pPr>
    </w:p>
    <w:p w:rsidR="00F66086" w:rsidRDefault="00F66086" w:rsidP="00F66086">
      <w:pPr>
        <w:ind w:firstLine="567"/>
        <w:jc w:val="both"/>
        <w:rPr>
          <w:szCs w:val="28"/>
        </w:rPr>
      </w:pPr>
    </w:p>
    <w:p w:rsidR="00F66086" w:rsidRDefault="00F66086" w:rsidP="00F66086">
      <w:pPr>
        <w:ind w:firstLine="567"/>
        <w:jc w:val="both"/>
        <w:rPr>
          <w:szCs w:val="28"/>
        </w:rPr>
      </w:pPr>
    </w:p>
    <w:p w:rsidR="00F66086" w:rsidRDefault="00F66086" w:rsidP="00F66086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jc w:val="center"/>
        <w:rPr>
          <w:szCs w:val="28"/>
        </w:rPr>
      </w:pPr>
    </w:p>
    <w:p w:rsidR="00F66086" w:rsidRDefault="00F66086" w:rsidP="00F66086">
      <w:pPr>
        <w:rPr>
          <w:szCs w:val="28"/>
        </w:rPr>
      </w:pP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F66086" w:rsidRPr="00726A85" w:rsidRDefault="00F66086" w:rsidP="009F5E20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F66086" w:rsidRPr="00726A85" w:rsidRDefault="00F66086" w:rsidP="009F5E20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F66086" w:rsidRDefault="00F66086" w:rsidP="009F5E20">
      <w:pPr>
        <w:jc w:val="center"/>
        <w:rPr>
          <w:rFonts w:eastAsia="Calibri"/>
          <w:szCs w:val="28"/>
        </w:rPr>
      </w:pPr>
    </w:p>
    <w:p w:rsidR="00F66086" w:rsidRDefault="00F66086" w:rsidP="009F5E20">
      <w:pPr>
        <w:jc w:val="center"/>
        <w:rPr>
          <w:rFonts w:eastAsia="Calibri"/>
          <w:szCs w:val="28"/>
        </w:rPr>
      </w:pPr>
    </w:p>
    <w:p w:rsidR="00F66086" w:rsidRPr="00F659D9" w:rsidRDefault="00F66086" w:rsidP="009F5E20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9F5E20" w:rsidRDefault="00F66086" w:rsidP="009F5E20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бюджетного учреждения Ханты-Мансийского автономного округа – Югры «Сургутская городская </w:t>
      </w:r>
    </w:p>
    <w:p w:rsidR="009F5E20" w:rsidRDefault="00F66086" w:rsidP="009F5E20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клиническая поликлиника № 4» (медицинский кабинет) в здании </w:t>
      </w:r>
    </w:p>
    <w:p w:rsidR="009F5E20" w:rsidRDefault="00F66086" w:rsidP="009F5E20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муниципального бюджетного </w:t>
      </w: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</w:p>
    <w:p w:rsidR="00F66086" w:rsidRDefault="00F66086" w:rsidP="009F5E20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детского сада № 18 «Мишутка»</w:t>
      </w:r>
      <w:r w:rsidRPr="00480AE9">
        <w:rPr>
          <w:rFonts w:eastAsia="Calibri"/>
          <w:szCs w:val="28"/>
        </w:rPr>
        <w:t>, расположенного по адресу: город</w:t>
      </w:r>
      <w:r>
        <w:rPr>
          <w:rFonts w:eastAsia="Calibri"/>
          <w:szCs w:val="28"/>
        </w:rPr>
        <w:t xml:space="preserve"> Сургут,</w:t>
      </w:r>
    </w:p>
    <w:p w:rsidR="009F5E20" w:rsidRDefault="00F66086" w:rsidP="00F66086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улица Семена Билецкого, дом 14/1, </w:t>
      </w:r>
      <w:r>
        <w:rPr>
          <w:szCs w:val="28"/>
        </w:rPr>
        <w:t xml:space="preserve">на которой не допускается </w:t>
      </w:r>
    </w:p>
    <w:p w:rsidR="00F66086" w:rsidRDefault="00F66086" w:rsidP="00F66086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F66086" w:rsidRDefault="00F66086" w:rsidP="00F66086">
      <w:pPr>
        <w:rPr>
          <w:rFonts w:eastAsia="Calibri"/>
          <w:noProof/>
          <w:szCs w:val="28"/>
        </w:rPr>
      </w:pPr>
    </w:p>
    <w:p w:rsidR="00F66086" w:rsidRDefault="00F66086" w:rsidP="00F66086">
      <w:pPr>
        <w:jc w:val="center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30190" cy="4685665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1370" r="1646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468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086" w:rsidRDefault="00F66086" w:rsidP="00F66086">
      <w:pPr>
        <w:rPr>
          <w:rFonts w:eastAsia="Calibri"/>
          <w:noProof/>
          <w:szCs w:val="28"/>
        </w:rPr>
      </w:pPr>
    </w:p>
    <w:p w:rsidR="00F66086" w:rsidRDefault="00F66086" w:rsidP="00F66086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F66086" w:rsidRPr="00F66086" w:rsidRDefault="00F66086" w:rsidP="00F66086">
      <w:pPr>
        <w:rPr>
          <w:rFonts w:eastAsia="Calibri"/>
          <w:noProof/>
          <w:sz w:val="10"/>
          <w:szCs w:val="10"/>
        </w:rPr>
      </w:pPr>
    </w:p>
    <w:p w:rsidR="00F66086" w:rsidRDefault="00F66086" w:rsidP="00F66086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466780</wp:posOffset>
                </wp:positionH>
                <wp:positionV relativeFrom="paragraph">
                  <wp:posOffset>31115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3B0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36.75pt;margin-top:2.45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F66086" w:rsidRPr="00F66086" w:rsidRDefault="00F66086" w:rsidP="00F66086">
      <w:pPr>
        <w:ind w:firstLine="709"/>
        <w:jc w:val="both"/>
        <w:rPr>
          <w:rFonts w:eastAsia="Calibri"/>
          <w:noProof/>
          <w:sz w:val="10"/>
          <w:szCs w:val="10"/>
        </w:rPr>
      </w:pPr>
    </w:p>
    <w:p w:rsidR="00F66086" w:rsidRDefault="00F66086" w:rsidP="00F66086">
      <w:r w:rsidRPr="00F660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58FA5" wp14:editId="74F46D60">
                <wp:simplePos x="0" y="0"/>
                <wp:positionH relativeFrom="column">
                  <wp:posOffset>876217</wp:posOffset>
                </wp:positionH>
                <wp:positionV relativeFrom="paragraph">
                  <wp:posOffset>50827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309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69pt;margin-top:4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" strokecolor="red" strokeweight="1pt"/>
            </w:pict>
          </mc:Fallback>
        </mc:AlternateContent>
      </w:r>
      <w:r w:rsidRPr="00F66086">
        <w:t xml:space="preserve">          R </w:t>
      </w:r>
      <w:r w:rsidRPr="00F66086">
        <w:rPr>
          <w:noProof/>
          <w:lang w:eastAsia="ru-RU"/>
        </w:rPr>
        <w:drawing>
          <wp:inline distT="0" distB="0" distL="0" distR="0" wp14:anchorId="6015042B" wp14:editId="214DCF0C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086">
        <w:t xml:space="preserve">      – радиус в метрах;</w:t>
      </w:r>
    </w:p>
    <w:p w:rsidR="00F66086" w:rsidRPr="00F66086" w:rsidRDefault="00F66086" w:rsidP="00F66086">
      <w:pPr>
        <w:rPr>
          <w:sz w:val="10"/>
          <w:szCs w:val="10"/>
        </w:rPr>
      </w:pPr>
    </w:p>
    <w:p w:rsidR="00F66086" w:rsidRPr="00F66086" w:rsidRDefault="00F66086" w:rsidP="00F66086">
      <w:pPr>
        <w:tabs>
          <w:tab w:val="left" w:pos="709"/>
        </w:tabs>
      </w:pPr>
      <w:r w:rsidRPr="00F66086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10CC8A4" wp14:editId="227A07C8">
                <wp:simplePos x="0" y="0"/>
                <wp:positionH relativeFrom="column">
                  <wp:posOffset>460595</wp:posOffset>
                </wp:positionH>
                <wp:positionV relativeFrom="paragraph">
                  <wp:posOffset>96824</wp:posOffset>
                </wp:positionV>
                <wp:extent cx="407670" cy="0"/>
                <wp:effectExtent l="0" t="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B2D57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.25pt,7.6pt" to="68.3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F66086">
        <w:t xml:space="preserve">           </w:t>
      </w:r>
      <w:r>
        <w:t xml:space="preserve">          </w:t>
      </w:r>
      <w:r w:rsidRPr="00F66086">
        <w:t>– металлический забор, граница обособленной территории.</w:t>
      </w: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F66086" w:rsidRPr="00726A85" w:rsidRDefault="00F66086" w:rsidP="00F6608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F66086" w:rsidRDefault="00F66086" w:rsidP="00F66086">
      <w:pPr>
        <w:spacing w:line="276" w:lineRule="auto"/>
        <w:jc w:val="center"/>
        <w:rPr>
          <w:rFonts w:eastAsia="Calibri"/>
          <w:szCs w:val="28"/>
        </w:rPr>
      </w:pPr>
    </w:p>
    <w:p w:rsidR="00F66086" w:rsidRDefault="00F66086" w:rsidP="00F66086">
      <w:pPr>
        <w:spacing w:line="276" w:lineRule="auto"/>
        <w:jc w:val="center"/>
        <w:rPr>
          <w:rFonts w:eastAsia="Calibri"/>
          <w:szCs w:val="28"/>
        </w:rPr>
      </w:pPr>
    </w:p>
    <w:p w:rsidR="00F66086" w:rsidRPr="00F659D9" w:rsidRDefault="00F66086" w:rsidP="00F66086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F66086" w:rsidRDefault="00F66086" w:rsidP="00F66086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бюджетного учреждения Ханты-Мансийского автономного округа – Югры «Сургутская городская </w:t>
      </w:r>
    </w:p>
    <w:p w:rsidR="00F66086" w:rsidRDefault="00F66086" w:rsidP="00F66086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клиническая поликлиника № 2» (медицинский кабинет) в здании</w:t>
      </w:r>
    </w:p>
    <w:p w:rsidR="00F66086" w:rsidRDefault="00F66086" w:rsidP="00F66086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</w:t>
      </w:r>
      <w:r w:rsidRPr="00480AE9">
        <w:rPr>
          <w:rFonts w:eastAsia="Calibri"/>
          <w:szCs w:val="28"/>
        </w:rPr>
        <w:t xml:space="preserve">муниципального бюджетного </w:t>
      </w: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</w:p>
    <w:p w:rsidR="00F66086" w:rsidRDefault="00F66086" w:rsidP="00F66086">
      <w:pPr>
        <w:jc w:val="center"/>
        <w:rPr>
          <w:szCs w:val="28"/>
        </w:rPr>
      </w:pPr>
      <w:r>
        <w:rPr>
          <w:rFonts w:eastAsia="Calibri"/>
          <w:szCs w:val="28"/>
        </w:rPr>
        <w:t>детского сада № 92 «Веснушка»</w:t>
      </w:r>
      <w:r w:rsidRPr="00480AE9">
        <w:rPr>
          <w:rFonts w:eastAsia="Calibri"/>
          <w:szCs w:val="28"/>
        </w:rPr>
        <w:t>, расположенного по адресу: город</w:t>
      </w:r>
      <w:r>
        <w:rPr>
          <w:rFonts w:eastAsia="Calibri"/>
          <w:szCs w:val="28"/>
        </w:rPr>
        <w:t xml:space="preserve"> Сургут, улица Федорова, дом 84, </w:t>
      </w:r>
      <w:r>
        <w:rPr>
          <w:szCs w:val="28"/>
        </w:rPr>
        <w:t xml:space="preserve">на которой не допускается розничная </w:t>
      </w:r>
    </w:p>
    <w:p w:rsidR="00F66086" w:rsidRPr="00F66086" w:rsidRDefault="00F66086" w:rsidP="00F66086">
      <w:pPr>
        <w:jc w:val="center"/>
        <w:rPr>
          <w:rFonts w:eastAsia="Calibri"/>
          <w:szCs w:val="28"/>
        </w:rPr>
      </w:pPr>
      <w:r>
        <w:rPr>
          <w:szCs w:val="28"/>
        </w:rPr>
        <w:t>продажа алкогольной продукции</w:t>
      </w:r>
    </w:p>
    <w:p w:rsidR="00F66086" w:rsidRDefault="00F66086" w:rsidP="00F66086">
      <w:pPr>
        <w:rPr>
          <w:rFonts w:eastAsia="Calibri"/>
          <w:noProof/>
          <w:szCs w:val="28"/>
        </w:rPr>
      </w:pPr>
    </w:p>
    <w:p w:rsidR="00F66086" w:rsidRDefault="00F66086" w:rsidP="00F66086">
      <w:pPr>
        <w:jc w:val="center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6031230" cy="359473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9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086" w:rsidRDefault="00F66086" w:rsidP="00F66086">
      <w:pPr>
        <w:rPr>
          <w:rFonts w:eastAsia="Calibri"/>
          <w:noProof/>
          <w:szCs w:val="28"/>
        </w:rPr>
      </w:pPr>
    </w:p>
    <w:p w:rsidR="00F66086" w:rsidRDefault="00F66086" w:rsidP="00F66086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F66086" w:rsidRPr="00F66086" w:rsidRDefault="00F66086" w:rsidP="00F66086">
      <w:pPr>
        <w:rPr>
          <w:rFonts w:eastAsia="Calibri"/>
          <w:noProof/>
          <w:sz w:val="10"/>
          <w:szCs w:val="10"/>
        </w:rPr>
      </w:pPr>
    </w:p>
    <w:p w:rsidR="00F66086" w:rsidRDefault="00F66086" w:rsidP="00F66086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466366</wp:posOffset>
                </wp:positionH>
                <wp:positionV relativeFrom="paragraph">
                  <wp:posOffset>31419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804F" id="Равнобедренный треугольник 4" o:spid="_x0000_s1026" type="#_x0000_t5" style="position:absolute;margin-left:36.7pt;margin-top:2.45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F66086" w:rsidRPr="00F66086" w:rsidRDefault="00F66086" w:rsidP="00F66086">
      <w:pPr>
        <w:ind w:firstLine="709"/>
        <w:jc w:val="both"/>
        <w:rPr>
          <w:rFonts w:eastAsia="Calibri"/>
          <w:noProof/>
          <w:sz w:val="10"/>
          <w:szCs w:val="10"/>
        </w:rPr>
      </w:pPr>
    </w:p>
    <w:p w:rsidR="00F66086" w:rsidRDefault="00F66086" w:rsidP="00F66086">
      <w:r w:rsidRPr="00F660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820061</wp:posOffset>
                </wp:positionH>
                <wp:positionV relativeFrom="paragraph">
                  <wp:posOffset>26670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1CB58" id="Блок-схема: узел 3" o:spid="_x0000_s1026" type="#_x0000_t120" style="position:absolute;margin-left:64.55pt;margin-top:2.1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A+YTtP3QAA&#10;AAgBAAAPAAAAAAAAAAAAAAAAAJ4EAABkcnMvZG93bnJldi54bWxQSwUGAAAAAAQABADzAAAAqAUA&#10;AAAA&#10;" strokecolor="red" strokeweight="1pt"/>
            </w:pict>
          </mc:Fallback>
        </mc:AlternateContent>
      </w:r>
      <w:r w:rsidRPr="00F66086">
        <w:t xml:space="preserve">          </w:t>
      </w:r>
      <w:r>
        <w:t xml:space="preserve"> </w:t>
      </w:r>
      <w:r w:rsidRPr="00F66086">
        <w:t>R</w:t>
      </w:r>
      <w:r w:rsidRPr="00F66086">
        <w:rPr>
          <w:noProof/>
          <w:lang w:eastAsia="ru-RU"/>
        </w:rPr>
        <w:drawing>
          <wp:inline distT="0" distB="0" distL="0" distR="0" wp14:anchorId="46C08C27" wp14:editId="63CD9AD1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086">
        <w:t xml:space="preserve">     – радиус в метрах;</w:t>
      </w:r>
    </w:p>
    <w:p w:rsidR="00F66086" w:rsidRPr="00F66086" w:rsidRDefault="00F66086" w:rsidP="00F66086">
      <w:pPr>
        <w:rPr>
          <w:sz w:val="10"/>
          <w:szCs w:val="10"/>
        </w:rPr>
      </w:pPr>
    </w:p>
    <w:p w:rsidR="00F66086" w:rsidRPr="00F66086" w:rsidRDefault="00F66086" w:rsidP="00F66086">
      <w:pPr>
        <w:tabs>
          <w:tab w:val="left" w:pos="709"/>
        </w:tabs>
      </w:pPr>
      <w:r w:rsidRPr="00F66086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444694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B4B86" id="Прямая соединительная линия 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pt,8.25pt" to="67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F66086">
        <w:t xml:space="preserve">           </w:t>
      </w:r>
      <w:r>
        <w:t xml:space="preserve">         –</w:t>
      </w:r>
      <w:r w:rsidRPr="00F66086">
        <w:t xml:space="preserve"> металлический забор, граница обособленной территории.</w:t>
      </w:r>
    </w:p>
    <w:p w:rsidR="00F66086" w:rsidRPr="00F66086" w:rsidRDefault="00F66086" w:rsidP="00F66086"/>
    <w:p w:rsidR="00F66086" w:rsidRDefault="00F66086" w:rsidP="00F66086">
      <w:pPr>
        <w:ind w:firstLine="851"/>
        <w:rPr>
          <w:rFonts w:eastAsia="Calibri"/>
          <w:noProof/>
          <w:szCs w:val="28"/>
        </w:rPr>
      </w:pPr>
    </w:p>
    <w:p w:rsidR="00F66086" w:rsidRDefault="00F66086" w:rsidP="00F66086">
      <w:pPr>
        <w:ind w:firstLine="851"/>
        <w:rPr>
          <w:rFonts w:eastAsia="Calibri"/>
          <w:noProof/>
          <w:szCs w:val="28"/>
        </w:rPr>
      </w:pPr>
    </w:p>
    <w:p w:rsidR="00F66086" w:rsidRDefault="00F66086" w:rsidP="00F66086">
      <w:pPr>
        <w:ind w:firstLine="851"/>
        <w:rPr>
          <w:rFonts w:ascii="Calibri" w:eastAsia="Calibri" w:hAnsi="Calibri"/>
          <w:szCs w:val="28"/>
        </w:rPr>
      </w:pPr>
    </w:p>
    <w:p w:rsidR="00EE2AB4" w:rsidRPr="00F66086" w:rsidRDefault="00EE2AB4" w:rsidP="00F66086"/>
    <w:sectPr w:rsidR="00EE2AB4" w:rsidRPr="00F66086" w:rsidSect="00F66086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0C4" w:rsidRDefault="006420C4">
      <w:r>
        <w:separator/>
      </w:r>
    </w:p>
  </w:endnote>
  <w:endnote w:type="continuationSeparator" w:id="0">
    <w:p w:rsidR="006420C4" w:rsidRDefault="0064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0C4" w:rsidRDefault="006420C4">
      <w:r>
        <w:separator/>
      </w:r>
    </w:p>
  </w:footnote>
  <w:footnote w:type="continuationSeparator" w:id="0">
    <w:p w:rsidR="006420C4" w:rsidRDefault="00642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F716E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BA0A84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96B3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96B3A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96B3A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BA0A8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86"/>
    <w:rsid w:val="00296B3A"/>
    <w:rsid w:val="00417B8D"/>
    <w:rsid w:val="006420C4"/>
    <w:rsid w:val="006C3F9C"/>
    <w:rsid w:val="007F716E"/>
    <w:rsid w:val="009F5E20"/>
    <w:rsid w:val="00BA0A84"/>
    <w:rsid w:val="00C060F6"/>
    <w:rsid w:val="00EE2AB4"/>
    <w:rsid w:val="00F6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E5743-9D5E-4BE7-A886-96B8A5C8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6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F660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66086"/>
    <w:rPr>
      <w:rFonts w:ascii="Times New Roman" w:hAnsi="Times New Roman"/>
      <w:sz w:val="28"/>
    </w:rPr>
  </w:style>
  <w:style w:type="character" w:styleId="a6">
    <w:name w:val="page number"/>
    <w:basedOn w:val="a0"/>
    <w:rsid w:val="00F66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3912</Characters>
  <Application>Microsoft Office Word</Application>
  <DocSecurity>0</DocSecurity>
  <Lines>32</Lines>
  <Paragraphs>9</Paragraphs>
  <ScaleCrop>false</ScaleCrop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2020-01-30T09:36:00Z</cp:lastPrinted>
  <dcterms:created xsi:type="dcterms:W3CDTF">2020-01-31T11:10:00Z</dcterms:created>
  <dcterms:modified xsi:type="dcterms:W3CDTF">2020-01-31T11:10:00Z</dcterms:modified>
</cp:coreProperties>
</file>