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B61" w:rsidRDefault="00042B61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042B61" w:rsidRDefault="00042B61" w:rsidP="00656C1A">
      <w:pPr>
        <w:spacing w:line="120" w:lineRule="atLeast"/>
        <w:jc w:val="center"/>
        <w:rPr>
          <w:sz w:val="24"/>
          <w:szCs w:val="24"/>
        </w:rPr>
      </w:pPr>
    </w:p>
    <w:p w:rsidR="00042B61" w:rsidRPr="00852378" w:rsidRDefault="00042B61" w:rsidP="00656C1A">
      <w:pPr>
        <w:spacing w:line="120" w:lineRule="atLeast"/>
        <w:jc w:val="center"/>
        <w:rPr>
          <w:sz w:val="10"/>
          <w:szCs w:val="10"/>
        </w:rPr>
      </w:pPr>
    </w:p>
    <w:p w:rsidR="00042B61" w:rsidRDefault="00042B61" w:rsidP="00656C1A">
      <w:pPr>
        <w:spacing w:line="120" w:lineRule="atLeast"/>
        <w:jc w:val="center"/>
        <w:rPr>
          <w:sz w:val="10"/>
          <w:szCs w:val="24"/>
        </w:rPr>
      </w:pPr>
    </w:p>
    <w:p w:rsidR="00042B61" w:rsidRPr="005541F0" w:rsidRDefault="00042B61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042B61" w:rsidRPr="005541F0" w:rsidRDefault="00042B61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042B61" w:rsidRPr="005649E4" w:rsidRDefault="00042B61" w:rsidP="00656C1A">
      <w:pPr>
        <w:spacing w:line="120" w:lineRule="atLeast"/>
        <w:jc w:val="center"/>
        <w:rPr>
          <w:sz w:val="18"/>
          <w:szCs w:val="24"/>
        </w:rPr>
      </w:pPr>
    </w:p>
    <w:p w:rsidR="00042B61" w:rsidRPr="00656C1A" w:rsidRDefault="00042B61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042B61" w:rsidRPr="005541F0" w:rsidRDefault="00042B61" w:rsidP="00656C1A">
      <w:pPr>
        <w:spacing w:line="120" w:lineRule="atLeast"/>
        <w:jc w:val="center"/>
        <w:rPr>
          <w:sz w:val="18"/>
          <w:szCs w:val="24"/>
        </w:rPr>
      </w:pPr>
    </w:p>
    <w:p w:rsidR="00042B61" w:rsidRPr="005541F0" w:rsidRDefault="00042B61" w:rsidP="00656C1A">
      <w:pPr>
        <w:spacing w:line="120" w:lineRule="atLeast"/>
        <w:jc w:val="center"/>
        <w:rPr>
          <w:sz w:val="20"/>
          <w:szCs w:val="24"/>
        </w:rPr>
      </w:pPr>
    </w:p>
    <w:p w:rsidR="00042B61" w:rsidRPr="00656C1A" w:rsidRDefault="00042B61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042B61" w:rsidRDefault="00042B61" w:rsidP="00656C1A">
      <w:pPr>
        <w:spacing w:line="120" w:lineRule="atLeast"/>
        <w:jc w:val="center"/>
        <w:rPr>
          <w:sz w:val="30"/>
          <w:szCs w:val="24"/>
        </w:rPr>
      </w:pPr>
    </w:p>
    <w:p w:rsidR="00042B61" w:rsidRPr="00656C1A" w:rsidRDefault="00042B61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042B61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042B61" w:rsidRPr="00F8214F" w:rsidRDefault="00042B61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042B61" w:rsidRPr="00F8214F" w:rsidRDefault="00181E49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11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042B61" w:rsidRPr="00F8214F" w:rsidRDefault="00042B61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042B61" w:rsidRPr="00F8214F" w:rsidRDefault="00181E49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11</w:t>
            </w:r>
          </w:p>
        </w:tc>
        <w:tc>
          <w:tcPr>
            <w:tcW w:w="285" w:type="dxa"/>
            <w:noWrap/>
          </w:tcPr>
          <w:p w:rsidR="00042B61" w:rsidRPr="00A63FB0" w:rsidRDefault="00042B61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042B61" w:rsidRPr="00A3761A" w:rsidRDefault="00181E49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042B61" w:rsidRPr="00F8214F" w:rsidRDefault="00042B61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042B61" w:rsidRPr="00F8214F" w:rsidRDefault="00042B61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042B61" w:rsidRPr="00AB4194" w:rsidRDefault="00042B61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042B61" w:rsidRPr="00F8214F" w:rsidRDefault="00181E49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8357</w:t>
            </w:r>
          </w:p>
        </w:tc>
      </w:tr>
    </w:tbl>
    <w:p w:rsidR="00042B61" w:rsidRPr="00C725A6" w:rsidRDefault="00042B61" w:rsidP="00C725A6">
      <w:pPr>
        <w:rPr>
          <w:rFonts w:cs="Times New Roman"/>
          <w:szCs w:val="28"/>
        </w:rPr>
      </w:pPr>
    </w:p>
    <w:p w:rsidR="00042B61" w:rsidRDefault="00042B61" w:rsidP="00042B61">
      <w:pPr>
        <w:jc w:val="both"/>
        <w:rPr>
          <w:szCs w:val="28"/>
        </w:rPr>
      </w:pPr>
      <w:r w:rsidRPr="00D639EE">
        <w:rPr>
          <w:szCs w:val="28"/>
        </w:rPr>
        <w:t xml:space="preserve">Об утверждении границ </w:t>
      </w:r>
    </w:p>
    <w:p w:rsidR="00042B61" w:rsidRDefault="00042B61" w:rsidP="00042B61">
      <w:pPr>
        <w:jc w:val="both"/>
        <w:rPr>
          <w:szCs w:val="28"/>
        </w:rPr>
      </w:pPr>
      <w:r w:rsidRPr="00D639EE">
        <w:rPr>
          <w:szCs w:val="28"/>
        </w:rPr>
        <w:t xml:space="preserve">прилегающих территорий </w:t>
      </w:r>
    </w:p>
    <w:p w:rsidR="00042B61" w:rsidRDefault="00042B61" w:rsidP="00042B61">
      <w:pPr>
        <w:jc w:val="both"/>
        <w:rPr>
          <w:szCs w:val="28"/>
        </w:rPr>
      </w:pPr>
      <w:r w:rsidRPr="00D639EE">
        <w:rPr>
          <w:szCs w:val="28"/>
        </w:rPr>
        <w:t xml:space="preserve">к зданию, помещению </w:t>
      </w:r>
    </w:p>
    <w:p w:rsidR="00042B61" w:rsidRDefault="00042B61" w:rsidP="00042B61">
      <w:pPr>
        <w:jc w:val="both"/>
        <w:rPr>
          <w:szCs w:val="28"/>
        </w:rPr>
      </w:pPr>
      <w:r w:rsidRPr="00D639EE">
        <w:rPr>
          <w:szCs w:val="28"/>
        </w:rPr>
        <w:t xml:space="preserve">образовательной организации </w:t>
      </w:r>
    </w:p>
    <w:p w:rsidR="00042B61" w:rsidRDefault="00042B61" w:rsidP="00042B61">
      <w:pPr>
        <w:jc w:val="both"/>
        <w:rPr>
          <w:szCs w:val="28"/>
        </w:rPr>
      </w:pPr>
      <w:r w:rsidRPr="00D639EE">
        <w:rPr>
          <w:szCs w:val="28"/>
        </w:rPr>
        <w:t xml:space="preserve">общества с ограниченной </w:t>
      </w:r>
    </w:p>
    <w:p w:rsidR="00042B61" w:rsidRDefault="00042B61" w:rsidP="00042B61">
      <w:pPr>
        <w:jc w:val="both"/>
        <w:rPr>
          <w:szCs w:val="28"/>
        </w:rPr>
      </w:pPr>
      <w:r w:rsidRPr="00D639EE">
        <w:rPr>
          <w:szCs w:val="28"/>
        </w:rPr>
        <w:t xml:space="preserve">ответственностью «Счастливое </w:t>
      </w:r>
    </w:p>
    <w:p w:rsidR="00042B61" w:rsidRDefault="00042B61" w:rsidP="00042B61">
      <w:pPr>
        <w:jc w:val="both"/>
        <w:rPr>
          <w:szCs w:val="28"/>
        </w:rPr>
      </w:pPr>
      <w:r w:rsidRPr="00D639EE">
        <w:rPr>
          <w:szCs w:val="28"/>
        </w:rPr>
        <w:t>детство», на которых</w:t>
      </w:r>
      <w:r>
        <w:rPr>
          <w:szCs w:val="28"/>
        </w:rPr>
        <w:t xml:space="preserve"> </w:t>
      </w:r>
    </w:p>
    <w:p w:rsidR="00042B61" w:rsidRDefault="00042B61" w:rsidP="00042B61">
      <w:pPr>
        <w:jc w:val="both"/>
        <w:rPr>
          <w:szCs w:val="28"/>
        </w:rPr>
      </w:pPr>
      <w:r w:rsidRPr="00D639EE">
        <w:rPr>
          <w:szCs w:val="28"/>
        </w:rPr>
        <w:t xml:space="preserve">не допускается розничная </w:t>
      </w:r>
    </w:p>
    <w:p w:rsidR="00042B61" w:rsidRDefault="00042B61" w:rsidP="00042B61">
      <w:pPr>
        <w:jc w:val="both"/>
        <w:rPr>
          <w:szCs w:val="28"/>
        </w:rPr>
      </w:pPr>
      <w:r w:rsidRPr="00D639EE">
        <w:rPr>
          <w:szCs w:val="28"/>
        </w:rPr>
        <w:t>продажа алкогольной продукции</w:t>
      </w:r>
    </w:p>
    <w:p w:rsidR="00042B61" w:rsidRDefault="00042B61" w:rsidP="00042B61">
      <w:pPr>
        <w:ind w:firstLine="709"/>
        <w:jc w:val="both"/>
        <w:rPr>
          <w:szCs w:val="28"/>
        </w:rPr>
      </w:pPr>
    </w:p>
    <w:p w:rsidR="00042B61" w:rsidRDefault="00042B61" w:rsidP="00042B61">
      <w:pPr>
        <w:ind w:firstLine="709"/>
        <w:jc w:val="both"/>
        <w:rPr>
          <w:szCs w:val="28"/>
        </w:rPr>
      </w:pPr>
    </w:p>
    <w:p w:rsidR="00042B61" w:rsidRPr="00F764FB" w:rsidRDefault="00042B61" w:rsidP="00042B6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</w:t>
      </w:r>
      <w:r w:rsidRPr="00F764FB">
        <w:rPr>
          <w:color w:val="000000"/>
          <w:szCs w:val="28"/>
        </w:rPr>
        <w:t>го</w:t>
      </w:r>
      <w:r w:rsidR="00F71300">
        <w:rPr>
          <w:color w:val="000000"/>
          <w:szCs w:val="28"/>
        </w:rPr>
        <w:t>-</w:t>
      </w:r>
      <w:r w:rsidRPr="00F764FB">
        <w:rPr>
          <w:color w:val="000000"/>
          <w:szCs w:val="28"/>
        </w:rPr>
        <w:t>льной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>остановлением Правительства Российской Федерации от 27.12.2012 № 1425 «Об определении органами государ</w:t>
      </w:r>
      <w:r w:rsidR="00F71300">
        <w:rPr>
          <w:szCs w:val="28"/>
        </w:rPr>
        <w:t xml:space="preserve">- </w:t>
      </w:r>
      <w:r w:rsidRPr="00F764FB">
        <w:rPr>
          <w:szCs w:val="28"/>
        </w:rPr>
        <w:t>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</w:t>
      </w:r>
      <w:r w:rsidR="00F71300">
        <w:rPr>
          <w:szCs w:val="28"/>
        </w:rPr>
        <w:t xml:space="preserve">         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</w:t>
      </w:r>
      <w:r w:rsidR="00F71300">
        <w:rPr>
          <w:szCs w:val="28"/>
        </w:rPr>
        <w:t>ия границ прилегающих</w:t>
      </w:r>
      <w:r>
        <w:rPr>
          <w:szCs w:val="28"/>
        </w:rPr>
        <w:t xml:space="preserve"> </w:t>
      </w:r>
      <w:r w:rsidRPr="00F764FB">
        <w:rPr>
          <w:szCs w:val="28"/>
        </w:rPr>
        <w:t>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</w:t>
      </w:r>
      <w:r w:rsidR="00F71300">
        <w:rPr>
          <w:szCs w:val="28"/>
        </w:rPr>
        <w:t xml:space="preserve">                  </w:t>
      </w:r>
      <w:r w:rsidRPr="00F764FB">
        <w:rPr>
          <w:szCs w:val="28"/>
        </w:rPr>
        <w:t>«Об определении способа расчета расстояний от некоторых организаций 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>распоряжением Администра</w:t>
      </w:r>
      <w:r w:rsidR="00F71300">
        <w:rPr>
          <w:szCs w:val="28"/>
        </w:rPr>
        <w:t>ции города от 30.12.2005 № 3686</w:t>
      </w:r>
      <w:r>
        <w:rPr>
          <w:szCs w:val="28"/>
        </w:rPr>
        <w:t xml:space="preserve"> </w:t>
      </w:r>
      <w:r w:rsidRPr="00F764FB">
        <w:rPr>
          <w:szCs w:val="28"/>
        </w:rPr>
        <w:t xml:space="preserve">«Об утверждении Регламента Администрации </w:t>
      </w:r>
      <w:r w:rsidR="00F71300">
        <w:rPr>
          <w:szCs w:val="28"/>
        </w:rPr>
        <w:t xml:space="preserve">                    </w:t>
      </w:r>
      <w:r w:rsidRPr="00F764FB">
        <w:rPr>
          <w:szCs w:val="28"/>
        </w:rPr>
        <w:t>города»:</w:t>
      </w:r>
    </w:p>
    <w:p w:rsidR="00042B61" w:rsidRDefault="00042B61" w:rsidP="00042B61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>
        <w:rPr>
          <w:spacing w:val="-6"/>
          <w:szCs w:val="28"/>
        </w:rPr>
        <w:t>1.</w:t>
      </w:r>
      <w:r w:rsidRPr="00802791">
        <w:rPr>
          <w:spacing w:val="-6"/>
          <w:szCs w:val="28"/>
        </w:rPr>
        <w:t xml:space="preserve"> Утвердить границы прилегающих </w:t>
      </w:r>
      <w:r w:rsidRPr="00BF4A75">
        <w:rPr>
          <w:spacing w:val="-6"/>
          <w:szCs w:val="28"/>
        </w:rPr>
        <w:t>территорий</w:t>
      </w:r>
      <w:r w:rsidRPr="00545E44">
        <w:rPr>
          <w:spacing w:val="-6"/>
          <w:szCs w:val="28"/>
        </w:rPr>
        <w:t>, на которых не допускается розничная продажа алкогольной продукции:</w:t>
      </w:r>
    </w:p>
    <w:p w:rsidR="00042B61" w:rsidRPr="00802791" w:rsidRDefault="00042B61" w:rsidP="00042B61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802791">
        <w:rPr>
          <w:spacing w:val="-6"/>
          <w:szCs w:val="28"/>
        </w:rPr>
        <w:t xml:space="preserve">- </w:t>
      </w:r>
      <w:r>
        <w:rPr>
          <w:spacing w:val="-6"/>
          <w:szCs w:val="28"/>
        </w:rPr>
        <w:t>к зданию</w:t>
      </w:r>
      <w:r w:rsidRPr="00AC21B0">
        <w:rPr>
          <w:spacing w:val="-6"/>
          <w:szCs w:val="28"/>
        </w:rPr>
        <w:t xml:space="preserve"> образовательной организации общества с ограниченной ответственностью «Счастливое детство»</w:t>
      </w:r>
      <w:r>
        <w:rPr>
          <w:spacing w:val="-6"/>
          <w:szCs w:val="28"/>
        </w:rPr>
        <w:t xml:space="preserve">, расположенному </w:t>
      </w:r>
      <w:r w:rsidRPr="00802791">
        <w:rPr>
          <w:spacing w:val="-6"/>
          <w:szCs w:val="28"/>
        </w:rPr>
        <w:t xml:space="preserve">по адресу: город Сургут, </w:t>
      </w:r>
      <w:r w:rsidR="00F71300">
        <w:rPr>
          <w:spacing w:val="-6"/>
          <w:szCs w:val="28"/>
        </w:rPr>
        <w:t xml:space="preserve">                                </w:t>
      </w:r>
      <w:r>
        <w:rPr>
          <w:spacing w:val="-6"/>
          <w:szCs w:val="28"/>
        </w:rPr>
        <w:t>улица Профсоюзов</w:t>
      </w:r>
      <w:r w:rsidRPr="00802791">
        <w:rPr>
          <w:spacing w:val="-6"/>
          <w:szCs w:val="28"/>
        </w:rPr>
        <w:t xml:space="preserve">, дом </w:t>
      </w:r>
      <w:r>
        <w:rPr>
          <w:spacing w:val="-6"/>
          <w:szCs w:val="28"/>
        </w:rPr>
        <w:t>20/1</w:t>
      </w:r>
      <w:r w:rsidRPr="00802791">
        <w:rPr>
          <w:spacing w:val="-6"/>
          <w:szCs w:val="28"/>
        </w:rPr>
        <w:t>, согласно приложению 1;</w:t>
      </w:r>
    </w:p>
    <w:p w:rsidR="00042B61" w:rsidRDefault="00042B61" w:rsidP="00042B61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802791">
        <w:rPr>
          <w:spacing w:val="-6"/>
          <w:szCs w:val="28"/>
        </w:rPr>
        <w:lastRenderedPageBreak/>
        <w:t xml:space="preserve">- </w:t>
      </w:r>
      <w:r w:rsidRPr="00BF4A75">
        <w:rPr>
          <w:spacing w:val="-6"/>
          <w:szCs w:val="28"/>
        </w:rPr>
        <w:t xml:space="preserve">к </w:t>
      </w:r>
      <w:r w:rsidRPr="00AC21B0">
        <w:rPr>
          <w:spacing w:val="-6"/>
          <w:szCs w:val="28"/>
        </w:rPr>
        <w:t xml:space="preserve">помещению образовательной организации общества с ограниченной </w:t>
      </w:r>
      <w:r w:rsidR="00F71300">
        <w:rPr>
          <w:spacing w:val="-6"/>
          <w:szCs w:val="28"/>
        </w:rPr>
        <w:t xml:space="preserve">                         </w:t>
      </w:r>
      <w:r w:rsidRPr="00AC21B0">
        <w:rPr>
          <w:spacing w:val="-6"/>
          <w:szCs w:val="28"/>
        </w:rPr>
        <w:t>ответственностью «Счастливое детство»</w:t>
      </w:r>
      <w:r w:rsidRPr="00802791">
        <w:rPr>
          <w:spacing w:val="-6"/>
          <w:szCs w:val="28"/>
        </w:rPr>
        <w:t>, расположенно</w:t>
      </w:r>
      <w:r>
        <w:rPr>
          <w:spacing w:val="-6"/>
          <w:szCs w:val="28"/>
        </w:rPr>
        <w:t xml:space="preserve">му </w:t>
      </w:r>
      <w:r w:rsidRPr="00802791">
        <w:rPr>
          <w:spacing w:val="-6"/>
          <w:szCs w:val="28"/>
        </w:rPr>
        <w:t xml:space="preserve">по адресу: город Сургут, </w:t>
      </w:r>
      <w:r>
        <w:rPr>
          <w:spacing w:val="-6"/>
          <w:szCs w:val="28"/>
        </w:rPr>
        <w:t>улица Иосифа Каролинского</w:t>
      </w:r>
      <w:r w:rsidRPr="00802791">
        <w:rPr>
          <w:spacing w:val="-6"/>
          <w:szCs w:val="28"/>
        </w:rPr>
        <w:t xml:space="preserve">, дом </w:t>
      </w:r>
      <w:r>
        <w:rPr>
          <w:spacing w:val="-6"/>
          <w:szCs w:val="28"/>
        </w:rPr>
        <w:t xml:space="preserve">10, согласно </w:t>
      </w:r>
      <w:r w:rsidRPr="00B24BB5">
        <w:rPr>
          <w:spacing w:val="-6"/>
          <w:szCs w:val="28"/>
        </w:rPr>
        <w:t xml:space="preserve">приложению </w:t>
      </w:r>
      <w:r>
        <w:rPr>
          <w:spacing w:val="-6"/>
          <w:szCs w:val="28"/>
        </w:rPr>
        <w:t>2</w:t>
      </w:r>
      <w:r w:rsidRPr="00B24BB5">
        <w:rPr>
          <w:spacing w:val="-6"/>
          <w:szCs w:val="28"/>
        </w:rPr>
        <w:t>.</w:t>
      </w:r>
      <w:r w:rsidRPr="00802791">
        <w:rPr>
          <w:spacing w:val="-6"/>
          <w:szCs w:val="28"/>
        </w:rPr>
        <w:t xml:space="preserve"> </w:t>
      </w:r>
    </w:p>
    <w:p w:rsidR="00042B61" w:rsidRPr="00B95C83" w:rsidRDefault="00042B61" w:rsidP="00042B61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 w:rsidR="00F71300">
        <w:rPr>
          <w:szCs w:val="28"/>
        </w:rPr>
        <w:t xml:space="preserve">   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042B61" w:rsidRPr="00DA55B3" w:rsidRDefault="00042B61" w:rsidP="00042B61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042B61" w:rsidRDefault="00042B61" w:rsidP="00042B61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042B61" w:rsidRDefault="00042B61" w:rsidP="00042B61">
      <w:pPr>
        <w:ind w:firstLine="567"/>
        <w:jc w:val="both"/>
        <w:rPr>
          <w:szCs w:val="28"/>
        </w:rPr>
      </w:pPr>
    </w:p>
    <w:p w:rsidR="00042B61" w:rsidRDefault="00042B61" w:rsidP="00042B61">
      <w:pPr>
        <w:ind w:firstLine="567"/>
        <w:jc w:val="both"/>
        <w:rPr>
          <w:szCs w:val="28"/>
        </w:rPr>
      </w:pPr>
    </w:p>
    <w:p w:rsidR="00042B61" w:rsidRDefault="00042B61" w:rsidP="00042B61">
      <w:pPr>
        <w:ind w:firstLine="567"/>
        <w:jc w:val="both"/>
        <w:rPr>
          <w:szCs w:val="28"/>
        </w:rPr>
      </w:pPr>
    </w:p>
    <w:p w:rsidR="00042B61" w:rsidRDefault="00042B61" w:rsidP="00042B61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042B61" w:rsidRDefault="00042B61" w:rsidP="00042B61">
      <w:pPr>
        <w:jc w:val="center"/>
        <w:rPr>
          <w:szCs w:val="28"/>
        </w:rPr>
      </w:pPr>
    </w:p>
    <w:p w:rsidR="00042B61" w:rsidRDefault="00042B61" w:rsidP="00042B61">
      <w:pPr>
        <w:jc w:val="center"/>
        <w:rPr>
          <w:szCs w:val="28"/>
        </w:rPr>
      </w:pPr>
    </w:p>
    <w:p w:rsidR="00042B61" w:rsidRDefault="00042B61" w:rsidP="00042B61">
      <w:pPr>
        <w:jc w:val="center"/>
        <w:rPr>
          <w:szCs w:val="28"/>
        </w:rPr>
      </w:pPr>
    </w:p>
    <w:p w:rsidR="00042B61" w:rsidRDefault="00042B61" w:rsidP="00042B61">
      <w:pPr>
        <w:jc w:val="center"/>
        <w:rPr>
          <w:szCs w:val="28"/>
        </w:rPr>
      </w:pPr>
    </w:p>
    <w:p w:rsidR="00A0383F" w:rsidRDefault="00A0383F" w:rsidP="00042B61"/>
    <w:p w:rsidR="00042B61" w:rsidRDefault="00042B61" w:rsidP="00042B61"/>
    <w:p w:rsidR="00042B61" w:rsidRDefault="00042B61" w:rsidP="00042B61"/>
    <w:p w:rsidR="00042B61" w:rsidRDefault="00042B61" w:rsidP="00042B61"/>
    <w:p w:rsidR="00042B61" w:rsidRDefault="00042B61" w:rsidP="00042B61"/>
    <w:p w:rsidR="00042B61" w:rsidRDefault="00042B61" w:rsidP="00042B61"/>
    <w:p w:rsidR="00042B61" w:rsidRDefault="00042B61" w:rsidP="00042B61"/>
    <w:p w:rsidR="00042B61" w:rsidRDefault="00042B61" w:rsidP="00042B61"/>
    <w:p w:rsidR="00042B61" w:rsidRDefault="00042B61" w:rsidP="00042B61"/>
    <w:p w:rsidR="00042B61" w:rsidRDefault="00042B61" w:rsidP="00042B61"/>
    <w:p w:rsidR="00042B61" w:rsidRDefault="00042B61" w:rsidP="00042B61"/>
    <w:p w:rsidR="00042B61" w:rsidRDefault="00042B61" w:rsidP="00042B61"/>
    <w:p w:rsidR="00042B61" w:rsidRDefault="00042B61" w:rsidP="00042B61"/>
    <w:p w:rsidR="00042B61" w:rsidRDefault="00042B61" w:rsidP="00042B61"/>
    <w:p w:rsidR="00042B61" w:rsidRDefault="00042B61" w:rsidP="00042B61"/>
    <w:p w:rsidR="00042B61" w:rsidRDefault="00042B61" w:rsidP="00042B61"/>
    <w:p w:rsidR="00042B61" w:rsidRDefault="00042B61" w:rsidP="00042B61"/>
    <w:p w:rsidR="00042B61" w:rsidRDefault="00042B61" w:rsidP="00042B61"/>
    <w:p w:rsidR="00042B61" w:rsidRDefault="00042B61" w:rsidP="00042B61"/>
    <w:p w:rsidR="00042B61" w:rsidRDefault="00042B61" w:rsidP="00042B61"/>
    <w:p w:rsidR="00042B61" w:rsidRDefault="00042B61" w:rsidP="00042B61"/>
    <w:p w:rsidR="00042B61" w:rsidRDefault="00042B61" w:rsidP="00042B61"/>
    <w:p w:rsidR="00042B61" w:rsidRDefault="00042B61" w:rsidP="00042B61"/>
    <w:p w:rsidR="00042B61" w:rsidRDefault="00042B61" w:rsidP="00042B61"/>
    <w:p w:rsidR="00042B61" w:rsidRDefault="00042B61" w:rsidP="00042B61"/>
    <w:p w:rsidR="00042B61" w:rsidRDefault="00042B61" w:rsidP="00042B61"/>
    <w:p w:rsidR="00042B61" w:rsidRPr="00726A85" w:rsidRDefault="00042B61" w:rsidP="00042B61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042B61" w:rsidRPr="00726A85" w:rsidRDefault="00042B61" w:rsidP="00042B61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042B61" w:rsidRPr="00726A85" w:rsidRDefault="00042B61" w:rsidP="00042B61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042B61" w:rsidRPr="00726A85" w:rsidRDefault="00042B61" w:rsidP="00042B61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042B61" w:rsidRPr="00F71300" w:rsidRDefault="00042B61" w:rsidP="00042B61">
      <w:pPr>
        <w:rPr>
          <w:szCs w:val="28"/>
        </w:rPr>
      </w:pPr>
    </w:p>
    <w:p w:rsidR="00042B61" w:rsidRDefault="00042B61" w:rsidP="00042B61">
      <w:pPr>
        <w:jc w:val="center"/>
        <w:rPr>
          <w:szCs w:val="28"/>
        </w:rPr>
      </w:pPr>
    </w:p>
    <w:p w:rsidR="00042B61" w:rsidRDefault="00042B61" w:rsidP="00042B61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042B61" w:rsidRDefault="00042B61" w:rsidP="00042B61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зданию</w:t>
      </w:r>
      <w:r w:rsidRPr="00AC21B0">
        <w:rPr>
          <w:szCs w:val="28"/>
        </w:rPr>
        <w:t xml:space="preserve"> образовательной организации </w:t>
      </w:r>
      <w:r w:rsidR="00F71300">
        <w:rPr>
          <w:szCs w:val="28"/>
        </w:rPr>
        <w:t xml:space="preserve">               </w:t>
      </w:r>
      <w:r w:rsidRPr="00AC21B0">
        <w:rPr>
          <w:szCs w:val="28"/>
        </w:rPr>
        <w:t xml:space="preserve">общества с ограниченной ответственностью «Счастливое детство», </w:t>
      </w:r>
      <w:r w:rsidR="00F71300">
        <w:rPr>
          <w:szCs w:val="28"/>
        </w:rPr>
        <w:t xml:space="preserve">                              </w:t>
      </w:r>
      <w:r w:rsidRPr="00AC21B0">
        <w:rPr>
          <w:szCs w:val="28"/>
        </w:rPr>
        <w:t>расположенному по адресу: город Сургут, улица Профсоюзов, дом 20/1</w:t>
      </w:r>
      <w:r>
        <w:rPr>
          <w:szCs w:val="28"/>
        </w:rPr>
        <w:t xml:space="preserve">,                    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>не допускается розничная продажа алкогольной продукции</w:t>
      </w:r>
    </w:p>
    <w:p w:rsidR="00042B61" w:rsidRPr="00A665DC" w:rsidRDefault="00042B61" w:rsidP="00042B61">
      <w:pPr>
        <w:jc w:val="center"/>
        <w:rPr>
          <w:szCs w:val="28"/>
        </w:rPr>
      </w:pPr>
    </w:p>
    <w:p w:rsidR="00042B61" w:rsidRPr="00C277AC" w:rsidRDefault="00042B61" w:rsidP="00042B61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126480" cy="364299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64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2B61" w:rsidRDefault="00042B61" w:rsidP="00042B61">
      <w:pPr>
        <w:jc w:val="center"/>
        <w:rPr>
          <w:noProof/>
        </w:rPr>
      </w:pPr>
    </w:p>
    <w:p w:rsidR="00042B61" w:rsidRDefault="00042B61" w:rsidP="00042B61">
      <w:pPr>
        <w:ind w:firstLine="709"/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042B61" w:rsidRDefault="00042B61" w:rsidP="00042B61">
      <w:pPr>
        <w:jc w:val="both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9" name="Равнобедренный тре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663CA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9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" fillcolor="red"/>
            </w:pict>
          </mc:Fallback>
        </mc:AlternateContent>
      </w:r>
      <w:r w:rsidR="00F71300">
        <w:rPr>
          <w:noProof/>
          <w:szCs w:val="28"/>
        </w:rPr>
        <w:t xml:space="preserve">             –</w:t>
      </w:r>
      <w:r>
        <w:rPr>
          <w:noProof/>
          <w:szCs w:val="28"/>
        </w:rPr>
        <w:t xml:space="preserve"> вход для посетителей на территорию образовательной организации                   </w:t>
      </w:r>
      <w:r w:rsidR="00F71300" w:rsidRPr="00AC21B0">
        <w:rPr>
          <w:szCs w:val="28"/>
        </w:rPr>
        <w:t xml:space="preserve">общества с ограниченной ответственностью </w:t>
      </w:r>
      <w:r w:rsidRPr="00AC21B0">
        <w:rPr>
          <w:szCs w:val="28"/>
        </w:rPr>
        <w:t>«Счастливое детство»</w:t>
      </w:r>
      <w:r>
        <w:rPr>
          <w:szCs w:val="28"/>
        </w:rPr>
        <w:t>;</w:t>
      </w:r>
    </w:p>
    <w:p w:rsidR="00042B61" w:rsidRPr="00B319EE" w:rsidRDefault="00042B61" w:rsidP="00042B61">
      <w:pPr>
        <w:rPr>
          <w:color w:val="0070C0"/>
          <w:szCs w:val="28"/>
        </w:rPr>
      </w:pP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116840</wp:posOffset>
                </wp:positionV>
                <wp:extent cx="200025" cy="9525"/>
                <wp:effectExtent l="5715" t="50165" r="22860" b="5461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E25B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12.45pt;margin-top:9.2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" strokecolor="#0070c0">
                <v:stroke endarrow="block"/>
              </v:shape>
            </w:pict>
          </mc:Fallback>
        </mc:AlternateContent>
      </w: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57785</wp:posOffset>
                </wp:positionV>
                <wp:extent cx="152400" cy="171450"/>
                <wp:effectExtent l="13335" t="10160" r="5715" b="8890"/>
                <wp:wrapNone/>
                <wp:docPr id="7" name="Блок-схема: узе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F71A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7" o:spid="_x0000_s1026" type="#_x0000_t120" style="position:absolute;margin-left:29.55pt;margin-top:4.55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" strokecolor="red"/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 w:rsidR="00F71300">
        <w:rPr>
          <w:szCs w:val="28"/>
        </w:rPr>
        <w:t>–</w:t>
      </w:r>
      <w:r>
        <w:rPr>
          <w:szCs w:val="28"/>
        </w:rPr>
        <w:t xml:space="preserve"> радиус в метрах;</w:t>
      </w:r>
    </w:p>
    <w:p w:rsidR="00042B61" w:rsidRPr="00F659D9" w:rsidRDefault="00042B61" w:rsidP="00042B61">
      <w:pPr>
        <w:ind w:firstLine="851"/>
        <w:rPr>
          <w:rFonts w:ascii="Calibri" w:eastAsia="Calibri" w:hAnsi="Calibri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105409</wp:posOffset>
                </wp:positionV>
                <wp:extent cx="407670" cy="0"/>
                <wp:effectExtent l="0" t="0" r="0" b="190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20BCB" id="Прямая соединительная линия 6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.55pt,8.3pt" to="29.5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" strokecolor="green" strokeweight="1pt">
                <v:stroke dashstyle="longDash"/>
                <o:lock v:ext="edit" shapetype="f"/>
              </v:line>
            </w:pict>
          </mc:Fallback>
        </mc:AlternateContent>
      </w:r>
      <w:r w:rsidR="00F71300">
        <w:rPr>
          <w:rFonts w:eastAsia="Calibri"/>
          <w:noProof/>
          <w:szCs w:val="28"/>
        </w:rPr>
        <w:t>–</w:t>
      </w:r>
      <w:r>
        <w:rPr>
          <w:rFonts w:eastAsia="Calibri"/>
          <w:noProof/>
          <w:szCs w:val="28"/>
        </w:rPr>
        <w:t xml:space="preserve">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r>
        <w:rPr>
          <w:rFonts w:eastAsia="Calibri"/>
          <w:noProof/>
          <w:szCs w:val="28"/>
        </w:rPr>
        <w:t>.</w:t>
      </w:r>
    </w:p>
    <w:p w:rsidR="00042B61" w:rsidRDefault="00042B61" w:rsidP="00042B61">
      <w:pPr>
        <w:jc w:val="both"/>
        <w:rPr>
          <w:noProof/>
        </w:rPr>
      </w:pPr>
    </w:p>
    <w:p w:rsidR="00042B61" w:rsidRDefault="00042B61" w:rsidP="00042B61">
      <w:pPr>
        <w:jc w:val="both"/>
        <w:rPr>
          <w:noProof/>
        </w:rPr>
      </w:pPr>
    </w:p>
    <w:p w:rsidR="00042B61" w:rsidRDefault="00042B61" w:rsidP="00042B61">
      <w:pPr>
        <w:jc w:val="center"/>
        <w:rPr>
          <w:noProof/>
        </w:rPr>
      </w:pPr>
    </w:p>
    <w:p w:rsidR="00042B61" w:rsidRDefault="00042B61" w:rsidP="00042B61">
      <w:pPr>
        <w:jc w:val="center"/>
        <w:rPr>
          <w:noProof/>
        </w:rPr>
      </w:pPr>
    </w:p>
    <w:p w:rsidR="00042B61" w:rsidRDefault="00042B61" w:rsidP="00042B61">
      <w:pPr>
        <w:jc w:val="center"/>
        <w:rPr>
          <w:szCs w:val="28"/>
        </w:rPr>
      </w:pPr>
    </w:p>
    <w:p w:rsidR="00042B61" w:rsidRDefault="00042B61" w:rsidP="00042B61">
      <w:pPr>
        <w:jc w:val="center"/>
        <w:rPr>
          <w:szCs w:val="28"/>
        </w:rPr>
      </w:pPr>
    </w:p>
    <w:p w:rsidR="00042B61" w:rsidRDefault="00042B61" w:rsidP="00042B61">
      <w:pPr>
        <w:jc w:val="center"/>
        <w:rPr>
          <w:szCs w:val="28"/>
        </w:rPr>
      </w:pPr>
    </w:p>
    <w:p w:rsidR="00F71300" w:rsidRDefault="00F71300" w:rsidP="00042B61">
      <w:pPr>
        <w:jc w:val="center"/>
        <w:rPr>
          <w:szCs w:val="28"/>
        </w:rPr>
      </w:pPr>
    </w:p>
    <w:p w:rsidR="00042B61" w:rsidRDefault="00042B61" w:rsidP="00F71300">
      <w:pPr>
        <w:rPr>
          <w:szCs w:val="28"/>
        </w:rPr>
      </w:pPr>
    </w:p>
    <w:p w:rsidR="00042B61" w:rsidRPr="00726A85" w:rsidRDefault="00042B61" w:rsidP="00042B61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2</w:t>
      </w:r>
    </w:p>
    <w:p w:rsidR="00042B61" w:rsidRPr="00726A85" w:rsidRDefault="00042B61" w:rsidP="00042B61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042B61" w:rsidRPr="00726A85" w:rsidRDefault="00042B61" w:rsidP="00042B61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042B61" w:rsidRPr="00726A85" w:rsidRDefault="00042B61" w:rsidP="00042B61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042B61" w:rsidRDefault="00042B61" w:rsidP="00042B61">
      <w:pPr>
        <w:rPr>
          <w:szCs w:val="28"/>
        </w:rPr>
      </w:pPr>
    </w:p>
    <w:p w:rsidR="00F71300" w:rsidRPr="00F71300" w:rsidRDefault="00F71300" w:rsidP="00042B61">
      <w:pPr>
        <w:rPr>
          <w:szCs w:val="28"/>
        </w:rPr>
      </w:pPr>
    </w:p>
    <w:p w:rsidR="00042B61" w:rsidRDefault="00042B61" w:rsidP="00042B61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F71300" w:rsidRDefault="00042B61" w:rsidP="00042B61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AC21B0">
        <w:rPr>
          <w:szCs w:val="28"/>
        </w:rPr>
        <w:t xml:space="preserve">помещению образовательной организации общества с ограниченной ответственностью «Счастливое детство», </w:t>
      </w:r>
    </w:p>
    <w:p w:rsidR="00042B61" w:rsidRPr="00A665DC" w:rsidRDefault="00042B61" w:rsidP="00042B61">
      <w:pPr>
        <w:jc w:val="center"/>
        <w:rPr>
          <w:szCs w:val="28"/>
        </w:rPr>
      </w:pPr>
      <w:r w:rsidRPr="00AC21B0">
        <w:rPr>
          <w:szCs w:val="28"/>
        </w:rPr>
        <w:t>расположенному по адресу: город Сургут, улица Иосифа Каролинского, дом 10</w:t>
      </w:r>
      <w:r>
        <w:rPr>
          <w:szCs w:val="28"/>
        </w:rPr>
        <w:t xml:space="preserve">,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>не допускается розничная продажа алкогольной продукции</w:t>
      </w:r>
    </w:p>
    <w:p w:rsidR="00042B61" w:rsidRPr="00C277AC" w:rsidRDefault="00042B61" w:rsidP="00042B61">
      <w:pPr>
        <w:rPr>
          <w:noProof/>
        </w:rPr>
      </w:pPr>
    </w:p>
    <w:p w:rsidR="00042B61" w:rsidRDefault="00042B61" w:rsidP="00042B61">
      <w:pPr>
        <w:rPr>
          <w:noProof/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070600" cy="360743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360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2B61" w:rsidRDefault="00042B61" w:rsidP="00042B61">
      <w:pPr>
        <w:rPr>
          <w:noProof/>
          <w:szCs w:val="28"/>
        </w:rPr>
      </w:pPr>
    </w:p>
    <w:p w:rsidR="00042B61" w:rsidRDefault="00042B61" w:rsidP="00042B61">
      <w:pPr>
        <w:ind w:firstLine="709"/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042B61" w:rsidRPr="00055F6A" w:rsidRDefault="00042B61" w:rsidP="00042B61">
      <w:pPr>
        <w:jc w:val="both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61722" id="Равнобедренный треугольник 4" o:spid="_x0000_s1026" type="#_x0000_t5" style="position:absolute;margin-left:1.95pt;margin-top:2.1pt;width:10.5pt;height:10.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 w:rsidR="00F71300">
        <w:rPr>
          <w:noProof/>
          <w:szCs w:val="28"/>
        </w:rPr>
        <w:t xml:space="preserve">             –</w:t>
      </w:r>
      <w:r>
        <w:rPr>
          <w:noProof/>
          <w:szCs w:val="28"/>
        </w:rPr>
        <w:t xml:space="preserve"> вход для посетителей в </w:t>
      </w:r>
      <w:r>
        <w:rPr>
          <w:szCs w:val="28"/>
        </w:rPr>
        <w:t xml:space="preserve">помещение </w:t>
      </w:r>
      <w:r w:rsidRPr="005154A0">
        <w:rPr>
          <w:szCs w:val="28"/>
        </w:rPr>
        <w:t xml:space="preserve">образовательной организации                   </w:t>
      </w:r>
      <w:r w:rsidR="00F71300" w:rsidRPr="00AC21B0">
        <w:rPr>
          <w:szCs w:val="28"/>
        </w:rPr>
        <w:t xml:space="preserve">общества с ограниченной ответственностью </w:t>
      </w:r>
      <w:r w:rsidRPr="005154A0">
        <w:rPr>
          <w:szCs w:val="28"/>
        </w:rPr>
        <w:t>«Счастливое детство»</w:t>
      </w:r>
      <w:r>
        <w:rPr>
          <w:szCs w:val="28"/>
        </w:rPr>
        <w:t>;</w:t>
      </w:r>
    </w:p>
    <w:p w:rsidR="00042B61" w:rsidRPr="00B319EE" w:rsidRDefault="00042B61" w:rsidP="00042B61">
      <w:pPr>
        <w:rPr>
          <w:color w:val="0070C0"/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9A6FC" id="Блок-схема: узел 3" o:spid="_x0000_s1026" type="#_x0000_t120" style="position:absolute;margin-left:29.7pt;margin-top:2.9pt;width:12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A7751" id="Прямая со стрелкой 1" o:spid="_x0000_s1026" type="#_x0000_t32" style="position:absolute;margin-left:12.45pt;margin-top:9.65pt;width:15.75pt;height: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 w:rsidR="00F71300">
        <w:rPr>
          <w:szCs w:val="28"/>
        </w:rPr>
        <w:t>–</w:t>
      </w:r>
      <w:r>
        <w:rPr>
          <w:szCs w:val="28"/>
        </w:rPr>
        <w:t xml:space="preserve"> радиус в метрах.</w:t>
      </w:r>
    </w:p>
    <w:p w:rsidR="00042B61" w:rsidRDefault="00042B61" w:rsidP="00042B61">
      <w:pPr>
        <w:jc w:val="both"/>
        <w:rPr>
          <w:noProof/>
        </w:rPr>
      </w:pPr>
    </w:p>
    <w:p w:rsidR="00042B61" w:rsidRDefault="00042B61" w:rsidP="00042B61">
      <w:pPr>
        <w:jc w:val="both"/>
        <w:rPr>
          <w:noProof/>
        </w:rPr>
      </w:pPr>
    </w:p>
    <w:p w:rsidR="00042B61" w:rsidRDefault="00042B61" w:rsidP="00042B61">
      <w:pPr>
        <w:jc w:val="both"/>
        <w:rPr>
          <w:noProof/>
        </w:rPr>
      </w:pPr>
    </w:p>
    <w:p w:rsidR="00042B61" w:rsidRDefault="00042B61" w:rsidP="00042B61">
      <w:pPr>
        <w:jc w:val="both"/>
        <w:rPr>
          <w:noProof/>
        </w:rPr>
      </w:pPr>
    </w:p>
    <w:p w:rsidR="00042B61" w:rsidRDefault="00042B61" w:rsidP="00042B61">
      <w:pPr>
        <w:jc w:val="both"/>
        <w:rPr>
          <w:noProof/>
        </w:rPr>
      </w:pPr>
    </w:p>
    <w:p w:rsidR="00042B61" w:rsidRPr="00042B61" w:rsidRDefault="00042B61" w:rsidP="00042B61"/>
    <w:sectPr w:rsidR="00042B61" w:rsidRPr="00042B61" w:rsidSect="00042B61"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E57" w:rsidRDefault="00DD1E57">
      <w:r>
        <w:separator/>
      </w:r>
    </w:p>
  </w:endnote>
  <w:endnote w:type="continuationSeparator" w:id="0">
    <w:p w:rsidR="00DD1E57" w:rsidRDefault="00DD1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E57" w:rsidRDefault="00DD1E57">
      <w:r>
        <w:separator/>
      </w:r>
    </w:p>
  </w:footnote>
  <w:footnote w:type="continuationSeparator" w:id="0">
    <w:p w:rsidR="00DD1E57" w:rsidRDefault="00DD1E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CF66F1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181E49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1B076E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1B076E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1B076E">
          <w:rPr>
            <w:noProof/>
            <w:sz w:val="20"/>
            <w:lang w:val="en-US"/>
          </w:rPr>
          <w:instrText>4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181E4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B61"/>
    <w:rsid w:val="00042B61"/>
    <w:rsid w:val="00181E49"/>
    <w:rsid w:val="001B076E"/>
    <w:rsid w:val="00A0383F"/>
    <w:rsid w:val="00CD4472"/>
    <w:rsid w:val="00CF66F1"/>
    <w:rsid w:val="00DD1E57"/>
    <w:rsid w:val="00E92CD7"/>
    <w:rsid w:val="00EA291F"/>
    <w:rsid w:val="00F71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BC37FF-ADE1-4FB6-B49B-2486FA5E9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42B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042B6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42B61"/>
    <w:rPr>
      <w:rFonts w:ascii="Times New Roman" w:hAnsi="Times New Roman"/>
      <w:sz w:val="28"/>
    </w:rPr>
  </w:style>
  <w:style w:type="character" w:styleId="a6">
    <w:name w:val="page number"/>
    <w:basedOn w:val="a0"/>
    <w:rsid w:val="00042B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579</Words>
  <Characters>3301</Characters>
  <Application>Microsoft Office Word</Application>
  <DocSecurity>0</DocSecurity>
  <Lines>27</Lines>
  <Paragraphs>7</Paragraphs>
  <ScaleCrop>false</ScaleCrop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2019-11-08T04:50:00Z</cp:lastPrinted>
  <dcterms:created xsi:type="dcterms:W3CDTF">2019-11-18T09:28:00Z</dcterms:created>
  <dcterms:modified xsi:type="dcterms:W3CDTF">2019-11-18T09:28:00Z</dcterms:modified>
</cp:coreProperties>
</file>