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2B" w:rsidRDefault="006B432B" w:rsidP="00656C1A">
      <w:pPr>
        <w:spacing w:line="120" w:lineRule="atLeast"/>
        <w:jc w:val="center"/>
        <w:rPr>
          <w:sz w:val="24"/>
          <w:szCs w:val="24"/>
        </w:rPr>
      </w:pPr>
    </w:p>
    <w:p w:rsidR="006B432B" w:rsidRDefault="006B432B" w:rsidP="00656C1A">
      <w:pPr>
        <w:spacing w:line="120" w:lineRule="atLeast"/>
        <w:jc w:val="center"/>
        <w:rPr>
          <w:sz w:val="24"/>
          <w:szCs w:val="24"/>
        </w:rPr>
      </w:pPr>
    </w:p>
    <w:p w:rsidR="006B432B" w:rsidRPr="00852378" w:rsidRDefault="006B432B" w:rsidP="00656C1A">
      <w:pPr>
        <w:spacing w:line="120" w:lineRule="atLeast"/>
        <w:jc w:val="center"/>
        <w:rPr>
          <w:sz w:val="10"/>
          <w:szCs w:val="10"/>
        </w:rPr>
      </w:pPr>
    </w:p>
    <w:p w:rsidR="006B432B" w:rsidRDefault="006B432B" w:rsidP="00656C1A">
      <w:pPr>
        <w:spacing w:line="120" w:lineRule="atLeast"/>
        <w:jc w:val="center"/>
        <w:rPr>
          <w:sz w:val="10"/>
          <w:szCs w:val="24"/>
        </w:rPr>
      </w:pPr>
    </w:p>
    <w:p w:rsidR="006B432B" w:rsidRPr="005541F0" w:rsidRDefault="006B43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432B" w:rsidRPr="005541F0" w:rsidRDefault="006B43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432B" w:rsidRPr="005649E4" w:rsidRDefault="006B432B" w:rsidP="00656C1A">
      <w:pPr>
        <w:spacing w:line="120" w:lineRule="atLeast"/>
        <w:jc w:val="center"/>
        <w:rPr>
          <w:sz w:val="18"/>
          <w:szCs w:val="24"/>
        </w:rPr>
      </w:pPr>
    </w:p>
    <w:p w:rsidR="006B432B" w:rsidRPr="00656C1A" w:rsidRDefault="006B43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432B" w:rsidRPr="005541F0" w:rsidRDefault="006B432B" w:rsidP="00656C1A">
      <w:pPr>
        <w:spacing w:line="120" w:lineRule="atLeast"/>
        <w:jc w:val="center"/>
        <w:rPr>
          <w:sz w:val="18"/>
          <w:szCs w:val="24"/>
        </w:rPr>
      </w:pPr>
    </w:p>
    <w:p w:rsidR="006B432B" w:rsidRPr="005541F0" w:rsidRDefault="006B432B" w:rsidP="00656C1A">
      <w:pPr>
        <w:spacing w:line="120" w:lineRule="atLeast"/>
        <w:jc w:val="center"/>
        <w:rPr>
          <w:sz w:val="20"/>
          <w:szCs w:val="24"/>
        </w:rPr>
      </w:pPr>
    </w:p>
    <w:p w:rsidR="006B432B" w:rsidRPr="00656C1A" w:rsidRDefault="006B43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432B" w:rsidRDefault="006B432B" w:rsidP="00656C1A">
      <w:pPr>
        <w:spacing w:line="120" w:lineRule="atLeast"/>
        <w:jc w:val="center"/>
        <w:rPr>
          <w:sz w:val="30"/>
          <w:szCs w:val="24"/>
        </w:rPr>
      </w:pPr>
    </w:p>
    <w:p w:rsidR="006B432B" w:rsidRPr="00656C1A" w:rsidRDefault="006B43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43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432B" w:rsidRPr="00F8214F" w:rsidRDefault="006B43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432B" w:rsidRPr="00F8214F" w:rsidRDefault="00AC4D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432B" w:rsidRPr="00F8214F" w:rsidRDefault="006B43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432B" w:rsidRPr="00F8214F" w:rsidRDefault="00AC4D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B432B" w:rsidRPr="00A63FB0" w:rsidRDefault="006B43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432B" w:rsidRPr="00A3761A" w:rsidRDefault="00AC4D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B432B" w:rsidRPr="00F8214F" w:rsidRDefault="006B43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432B" w:rsidRPr="00F8214F" w:rsidRDefault="006B43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432B" w:rsidRPr="00AB4194" w:rsidRDefault="006B43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432B" w:rsidRPr="00F8214F" w:rsidRDefault="00AC4D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8123</w:t>
            </w:r>
          </w:p>
        </w:tc>
      </w:tr>
    </w:tbl>
    <w:p w:rsidR="006B432B" w:rsidRPr="00C725A6" w:rsidRDefault="006B432B" w:rsidP="00C725A6">
      <w:pPr>
        <w:rPr>
          <w:rFonts w:cs="Times New Roman"/>
          <w:szCs w:val="28"/>
        </w:rPr>
      </w:pPr>
    </w:p>
    <w:p w:rsidR="006B432B" w:rsidRDefault="006B432B" w:rsidP="006B432B">
      <w:pPr>
        <w:jc w:val="both"/>
        <w:rPr>
          <w:szCs w:val="28"/>
        </w:rPr>
      </w:pPr>
      <w:bookmarkStart w:id="5" w:name="sub_1000"/>
      <w:r w:rsidRPr="009914A1">
        <w:rPr>
          <w:szCs w:val="28"/>
        </w:rPr>
        <w:t xml:space="preserve">Об утверждении границ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 xml:space="preserve">прилегающей территории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 xml:space="preserve">к помещению медицинской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 xml:space="preserve">организации общества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>с ограниченной ответственностью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>«СибМедЦентр»,</w:t>
      </w:r>
      <w:r>
        <w:rPr>
          <w:szCs w:val="28"/>
        </w:rPr>
        <w:t xml:space="preserve"> </w:t>
      </w:r>
      <w:r w:rsidRPr="009914A1">
        <w:rPr>
          <w:szCs w:val="28"/>
        </w:rPr>
        <w:t xml:space="preserve">на которой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 xml:space="preserve">не допускается розничная продажа </w:t>
      </w:r>
    </w:p>
    <w:p w:rsidR="006B432B" w:rsidRDefault="006B432B" w:rsidP="006B432B">
      <w:pPr>
        <w:jc w:val="both"/>
        <w:rPr>
          <w:szCs w:val="28"/>
        </w:rPr>
      </w:pPr>
      <w:r w:rsidRPr="009914A1">
        <w:rPr>
          <w:szCs w:val="28"/>
        </w:rPr>
        <w:t>алкогольной продукции</w:t>
      </w:r>
    </w:p>
    <w:p w:rsidR="006B432B" w:rsidRDefault="006B432B" w:rsidP="006B432B">
      <w:pPr>
        <w:ind w:firstLine="709"/>
        <w:jc w:val="both"/>
        <w:rPr>
          <w:szCs w:val="28"/>
        </w:rPr>
      </w:pPr>
    </w:p>
    <w:p w:rsidR="006B432B" w:rsidRDefault="006B432B" w:rsidP="006B432B">
      <w:pPr>
        <w:ind w:firstLine="709"/>
        <w:jc w:val="both"/>
        <w:rPr>
          <w:szCs w:val="28"/>
        </w:rPr>
      </w:pPr>
    </w:p>
    <w:p w:rsidR="006B432B" w:rsidRDefault="006B432B" w:rsidP="006B43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 xml:space="preserve">льной и спиртосодержащей продукции и об ограничении потребления               </w:t>
      </w:r>
      <w:r w:rsidRPr="006B432B">
        <w:rPr>
          <w:color w:val="000000"/>
          <w:spacing w:val="-2"/>
          <w:szCs w:val="28"/>
        </w:rPr>
        <w:t>(распития) алкогольной продукции», п</w:t>
      </w:r>
      <w:r w:rsidRPr="006B432B">
        <w:rPr>
          <w:spacing w:val="-2"/>
          <w:szCs w:val="28"/>
        </w:rPr>
        <w:t>остановлением Правительства Российской</w:t>
      </w:r>
      <w:r w:rsidRPr="00F764FB">
        <w:rPr>
          <w:szCs w:val="28"/>
        </w:rPr>
        <w:t xml:space="preserve"> Федерации от 27.12.2012 № 1425 «Об определении органами государственной власти субъектов Российской Федерации мест массового скопления граждан </w:t>
      </w:r>
      <w:r>
        <w:rPr>
          <w:szCs w:val="28"/>
        </w:rPr>
        <w:t xml:space="preserve">                 </w:t>
      </w:r>
      <w:r w:rsidRPr="00F764FB">
        <w:rPr>
          <w:szCs w:val="28"/>
        </w:rPr>
        <w:t>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к некоторым организациям </w:t>
      </w:r>
      <w:r>
        <w:rPr>
          <w:szCs w:val="28"/>
        </w:rPr>
        <w:t xml:space="preserve">                    </w:t>
      </w:r>
      <w:r w:rsidRPr="00F764FB">
        <w:rPr>
          <w:szCs w:val="28"/>
        </w:rPr>
        <w:t>и объектам территорий, на которых не допускается розничная продажа алкого</w:t>
      </w:r>
      <w:r>
        <w:rPr>
          <w:szCs w:val="28"/>
        </w:rPr>
        <w:t>-</w:t>
      </w:r>
      <w:r w:rsidRPr="00F764FB">
        <w:rPr>
          <w:szCs w:val="28"/>
        </w:rPr>
        <w:t>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     </w:t>
      </w:r>
      <w:r w:rsidRPr="00F764FB">
        <w:rPr>
          <w:szCs w:val="28"/>
        </w:rPr>
        <w:t>от 30.12.2005 № 3686 «Об утверждении Регламента Администрации города»:</w:t>
      </w:r>
    </w:p>
    <w:p w:rsidR="006B432B" w:rsidRPr="00F764FB" w:rsidRDefault="006B432B" w:rsidP="006B43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432B" w:rsidRPr="00F764FB" w:rsidRDefault="006B432B" w:rsidP="006B43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635DCC">
        <w:rPr>
          <w:szCs w:val="28"/>
        </w:rPr>
        <w:t xml:space="preserve">помещению медицинской организации </w:t>
      </w:r>
      <w:r w:rsidRPr="0061182E">
        <w:rPr>
          <w:szCs w:val="28"/>
        </w:rPr>
        <w:t xml:space="preserve">общества с ограниченной ответственностью </w:t>
      </w:r>
      <w:r w:rsidRPr="00635DCC">
        <w:rPr>
          <w:szCs w:val="28"/>
        </w:rPr>
        <w:t>«СибМедЦентр»</w:t>
      </w:r>
      <w:r w:rsidRPr="00DC5218">
        <w:rPr>
          <w:szCs w:val="28"/>
        </w:rPr>
        <w:t>,</w:t>
      </w:r>
      <w:r w:rsidRPr="00F764FB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F764FB">
        <w:rPr>
          <w:szCs w:val="28"/>
        </w:rPr>
        <w:t>расположенному</w:t>
      </w:r>
      <w:r>
        <w:rPr>
          <w:szCs w:val="28"/>
        </w:rPr>
        <w:t xml:space="preserve"> по адресу: город Сургут, улица Домостроителей</w:t>
      </w:r>
      <w:r w:rsidRPr="00F764FB">
        <w:rPr>
          <w:szCs w:val="28"/>
        </w:rPr>
        <w:t xml:space="preserve">, дом </w:t>
      </w:r>
      <w:r>
        <w:rPr>
          <w:szCs w:val="28"/>
        </w:rPr>
        <w:t>19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                  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6B432B" w:rsidRDefault="006B432B" w:rsidP="006B43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B432B" w:rsidRPr="00B95C83" w:rsidRDefault="006B432B" w:rsidP="006B432B">
      <w:pPr>
        <w:ind w:firstLine="709"/>
        <w:jc w:val="both"/>
        <w:rPr>
          <w:szCs w:val="28"/>
        </w:rPr>
      </w:pPr>
    </w:p>
    <w:p w:rsidR="006B432B" w:rsidRDefault="006B432B" w:rsidP="006B432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B432B" w:rsidRPr="00DA55B3" w:rsidRDefault="006B432B" w:rsidP="006B432B">
      <w:pPr>
        <w:ind w:firstLine="709"/>
        <w:jc w:val="both"/>
        <w:rPr>
          <w:szCs w:val="28"/>
        </w:rPr>
      </w:pPr>
    </w:p>
    <w:p w:rsidR="006B432B" w:rsidRDefault="006B432B" w:rsidP="006B432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B432B" w:rsidRDefault="006B432B" w:rsidP="006B432B">
      <w:pPr>
        <w:ind w:firstLine="567"/>
        <w:jc w:val="both"/>
        <w:rPr>
          <w:szCs w:val="28"/>
        </w:rPr>
      </w:pPr>
    </w:p>
    <w:p w:rsidR="006B432B" w:rsidRDefault="006B432B" w:rsidP="006B432B">
      <w:pPr>
        <w:ind w:firstLine="567"/>
        <w:jc w:val="both"/>
        <w:rPr>
          <w:szCs w:val="28"/>
        </w:rPr>
      </w:pPr>
    </w:p>
    <w:p w:rsidR="006B432B" w:rsidRDefault="006B432B" w:rsidP="006B432B">
      <w:pPr>
        <w:ind w:firstLine="567"/>
        <w:jc w:val="both"/>
        <w:rPr>
          <w:szCs w:val="28"/>
        </w:rPr>
      </w:pPr>
    </w:p>
    <w:p w:rsidR="006B432B" w:rsidRDefault="006B432B" w:rsidP="006B432B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</w:p>
    <w:p w:rsidR="006B432B" w:rsidRDefault="006B432B" w:rsidP="006B432B">
      <w:pPr>
        <w:ind w:left="5940"/>
        <w:rPr>
          <w:szCs w:val="28"/>
        </w:rPr>
      </w:pPr>
    </w:p>
    <w:p w:rsidR="006B432B" w:rsidRPr="00726A85" w:rsidRDefault="006B432B" w:rsidP="006B432B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6B432B" w:rsidRPr="00726A85" w:rsidRDefault="006B432B" w:rsidP="006B432B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6B432B" w:rsidRPr="00726A85" w:rsidRDefault="006B432B" w:rsidP="006B432B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6B432B" w:rsidRPr="00726A85" w:rsidRDefault="006B432B" w:rsidP="006B432B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_________</w:t>
      </w:r>
    </w:p>
    <w:p w:rsidR="006B432B" w:rsidRDefault="006B432B" w:rsidP="006B432B">
      <w:pPr>
        <w:rPr>
          <w:szCs w:val="28"/>
        </w:rPr>
      </w:pPr>
    </w:p>
    <w:p w:rsidR="006B432B" w:rsidRPr="006B432B" w:rsidRDefault="006B432B" w:rsidP="006B432B">
      <w:pPr>
        <w:rPr>
          <w:szCs w:val="28"/>
        </w:rPr>
      </w:pPr>
    </w:p>
    <w:p w:rsidR="006B432B" w:rsidRDefault="006B432B" w:rsidP="006B432B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6B432B" w:rsidRDefault="006B432B" w:rsidP="006B432B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635DCC">
        <w:rPr>
          <w:szCs w:val="28"/>
        </w:rPr>
        <w:t xml:space="preserve">помещению медицинской организации </w:t>
      </w:r>
    </w:p>
    <w:p w:rsidR="006B432B" w:rsidRDefault="006B432B" w:rsidP="006B432B">
      <w:pPr>
        <w:jc w:val="center"/>
        <w:rPr>
          <w:szCs w:val="28"/>
        </w:rPr>
      </w:pPr>
      <w:r w:rsidRPr="0061182E">
        <w:rPr>
          <w:szCs w:val="28"/>
        </w:rPr>
        <w:t xml:space="preserve">общества с ограниченной ответственностью </w:t>
      </w:r>
      <w:r w:rsidRPr="00635DCC">
        <w:rPr>
          <w:szCs w:val="28"/>
        </w:rPr>
        <w:t>«СибМедЦентр», расположенному по адресу: город Сургут, улица Домостроителей, дом 19</w:t>
      </w:r>
      <w:r>
        <w:rPr>
          <w:szCs w:val="28"/>
        </w:rPr>
        <w:t xml:space="preserve">,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                             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6B432B" w:rsidRPr="00A665DC" w:rsidRDefault="006B432B" w:rsidP="006B432B">
      <w:pPr>
        <w:jc w:val="center"/>
        <w:rPr>
          <w:szCs w:val="28"/>
        </w:rPr>
      </w:pPr>
    </w:p>
    <w:p w:rsidR="006B432B" w:rsidRPr="00C277AC" w:rsidRDefault="006B432B" w:rsidP="006B432B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163863B" wp14:editId="5221609F">
            <wp:extent cx="6115050" cy="36341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32B" w:rsidRDefault="006B432B" w:rsidP="006B432B">
      <w:pPr>
        <w:jc w:val="center"/>
        <w:rPr>
          <w:noProof/>
        </w:rPr>
      </w:pPr>
    </w:p>
    <w:p w:rsidR="006B432B" w:rsidRDefault="006B432B" w:rsidP="006B432B">
      <w:pPr>
        <w:ind w:firstLine="709"/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6B432B" w:rsidRDefault="006B432B" w:rsidP="006B432B">
      <w:pPr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8FC6" wp14:editId="298C7ADE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5240" t="7620" r="13335" b="2095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08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– вход для посетителей </w:t>
      </w:r>
      <w:r>
        <w:rPr>
          <w:szCs w:val="28"/>
        </w:rPr>
        <w:t>на обособленную территорию;</w:t>
      </w:r>
      <w:r w:rsidRPr="005444F7">
        <w:t xml:space="preserve"> </w:t>
      </w:r>
    </w:p>
    <w:p w:rsidR="006B432B" w:rsidRDefault="006B432B" w:rsidP="006B432B">
      <w:pPr>
        <w:rPr>
          <w:szCs w:val="28"/>
        </w:rPr>
      </w:pP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26B9F" wp14:editId="2DF7657D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5715" t="8255" r="13335" b="1079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459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C1k2Lnb&#10;AAAABgEAAA8AAAAAAAAAAAAAAAAAogQAAGRycy9kb3ducmV2LnhtbFBLBQYAAAAABAAEAPMAAACq&#10;BQAAAAA=&#10;" strokecolor="red"/>
            </w:pict>
          </mc:Fallback>
        </mc:AlternateContent>
      </w: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D4521" wp14:editId="3D51B8DD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3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" strokecolor="#0070c0">
                <v:stroke endarrow="block"/>
              </v:shape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>
        <w:rPr>
          <w:szCs w:val="28"/>
        </w:rPr>
        <w:t>– радиус в метрах;</w:t>
      </w:r>
    </w:p>
    <w:p w:rsidR="006B432B" w:rsidRDefault="006B432B" w:rsidP="006B432B">
      <w:pPr>
        <w:jc w:val="both"/>
        <w:rPr>
          <w:noProof/>
          <w:szCs w:val="28"/>
        </w:rPr>
      </w:pPr>
      <w:r>
        <w:rPr>
          <w:noProof/>
          <w:color w:val="00B050"/>
        </w:rPr>
        <w:t xml:space="preserve">------ </w:t>
      </w:r>
      <w:r>
        <w:rPr>
          <w:noProof/>
          <w:szCs w:val="28"/>
        </w:rPr>
        <w:t>– металлический забор, граница обособленной территории.</w:t>
      </w:r>
    </w:p>
    <w:p w:rsidR="006B432B" w:rsidRDefault="006B432B" w:rsidP="006B432B">
      <w:pPr>
        <w:rPr>
          <w:szCs w:val="28"/>
        </w:rPr>
      </w:pPr>
    </w:p>
    <w:p w:rsidR="006B432B" w:rsidRDefault="006B432B" w:rsidP="006B432B">
      <w:pPr>
        <w:jc w:val="both"/>
        <w:rPr>
          <w:noProof/>
        </w:rPr>
      </w:pPr>
    </w:p>
    <w:p w:rsidR="006B432B" w:rsidRDefault="006B432B" w:rsidP="006B432B">
      <w:pPr>
        <w:jc w:val="both"/>
        <w:rPr>
          <w:noProof/>
        </w:rPr>
      </w:pPr>
    </w:p>
    <w:p w:rsidR="006B432B" w:rsidRDefault="006B432B" w:rsidP="006B432B">
      <w:pPr>
        <w:jc w:val="center"/>
        <w:rPr>
          <w:noProof/>
        </w:rPr>
      </w:pPr>
    </w:p>
    <w:bookmarkEnd w:id="5"/>
    <w:p w:rsidR="00A0383F" w:rsidRPr="006B432B" w:rsidRDefault="00A0383F" w:rsidP="006B432B"/>
    <w:sectPr w:rsidR="00A0383F" w:rsidRPr="006B432B" w:rsidSect="006B43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03" w:rsidRDefault="001A4C03">
      <w:r>
        <w:separator/>
      </w:r>
    </w:p>
  </w:endnote>
  <w:endnote w:type="continuationSeparator" w:id="0">
    <w:p w:rsidR="001A4C03" w:rsidRDefault="001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03" w:rsidRDefault="001A4C03">
      <w:r>
        <w:separator/>
      </w:r>
    </w:p>
  </w:footnote>
  <w:footnote w:type="continuationSeparator" w:id="0">
    <w:p w:rsidR="001A4C03" w:rsidRDefault="001A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6C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4D2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0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20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209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4D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B"/>
    <w:rsid w:val="001A4C03"/>
    <w:rsid w:val="00436C2C"/>
    <w:rsid w:val="006B432B"/>
    <w:rsid w:val="0095209D"/>
    <w:rsid w:val="00A0383F"/>
    <w:rsid w:val="00AC4D20"/>
    <w:rsid w:val="00E92CD7"/>
    <w:rsid w:val="00E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3966-A2C7-4871-86BC-F598F6C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4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32B"/>
    <w:rPr>
      <w:rFonts w:ascii="Times New Roman" w:hAnsi="Times New Roman"/>
      <w:sz w:val="28"/>
    </w:rPr>
  </w:style>
  <w:style w:type="character" w:styleId="a6">
    <w:name w:val="page number"/>
    <w:basedOn w:val="a0"/>
    <w:rsid w:val="006B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2019-10-30T08:49:00Z</cp:lastPrinted>
  <dcterms:created xsi:type="dcterms:W3CDTF">2019-11-11T12:04:00Z</dcterms:created>
  <dcterms:modified xsi:type="dcterms:W3CDTF">2019-11-11T12:04:00Z</dcterms:modified>
</cp:coreProperties>
</file>