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DA" w:rsidRDefault="00F578DA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F578DA" w:rsidRDefault="00F578DA" w:rsidP="00656C1A">
      <w:pPr>
        <w:spacing w:line="120" w:lineRule="atLeast"/>
        <w:jc w:val="center"/>
        <w:rPr>
          <w:sz w:val="24"/>
          <w:szCs w:val="24"/>
        </w:rPr>
      </w:pPr>
    </w:p>
    <w:p w:rsidR="00F578DA" w:rsidRPr="00852378" w:rsidRDefault="00F578DA" w:rsidP="00656C1A">
      <w:pPr>
        <w:spacing w:line="120" w:lineRule="atLeast"/>
        <w:jc w:val="center"/>
        <w:rPr>
          <w:sz w:val="10"/>
          <w:szCs w:val="10"/>
        </w:rPr>
      </w:pPr>
    </w:p>
    <w:p w:rsidR="00F578DA" w:rsidRDefault="00F578DA" w:rsidP="00656C1A">
      <w:pPr>
        <w:spacing w:line="120" w:lineRule="atLeast"/>
        <w:jc w:val="center"/>
        <w:rPr>
          <w:sz w:val="10"/>
          <w:szCs w:val="24"/>
        </w:rPr>
      </w:pPr>
    </w:p>
    <w:p w:rsidR="00F578DA" w:rsidRPr="005541F0" w:rsidRDefault="00F578D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F578DA" w:rsidRPr="005541F0" w:rsidRDefault="00F578D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F578DA" w:rsidRPr="005649E4" w:rsidRDefault="00F578DA" w:rsidP="00656C1A">
      <w:pPr>
        <w:spacing w:line="120" w:lineRule="atLeast"/>
        <w:jc w:val="center"/>
        <w:rPr>
          <w:sz w:val="18"/>
          <w:szCs w:val="24"/>
        </w:rPr>
      </w:pPr>
    </w:p>
    <w:p w:rsidR="00F578DA" w:rsidRPr="00656C1A" w:rsidRDefault="00F578DA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F578DA" w:rsidRPr="005541F0" w:rsidRDefault="00F578DA" w:rsidP="00656C1A">
      <w:pPr>
        <w:spacing w:line="120" w:lineRule="atLeast"/>
        <w:jc w:val="center"/>
        <w:rPr>
          <w:sz w:val="18"/>
          <w:szCs w:val="24"/>
        </w:rPr>
      </w:pPr>
    </w:p>
    <w:p w:rsidR="00F578DA" w:rsidRPr="005541F0" w:rsidRDefault="00F578DA" w:rsidP="00656C1A">
      <w:pPr>
        <w:spacing w:line="120" w:lineRule="atLeast"/>
        <w:jc w:val="center"/>
        <w:rPr>
          <w:sz w:val="20"/>
          <w:szCs w:val="24"/>
        </w:rPr>
      </w:pPr>
    </w:p>
    <w:p w:rsidR="00F578DA" w:rsidRPr="00656C1A" w:rsidRDefault="00F578DA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F578DA" w:rsidRDefault="00F578DA" w:rsidP="00656C1A">
      <w:pPr>
        <w:spacing w:line="120" w:lineRule="atLeast"/>
        <w:jc w:val="center"/>
        <w:rPr>
          <w:sz w:val="30"/>
          <w:szCs w:val="24"/>
        </w:rPr>
      </w:pPr>
    </w:p>
    <w:p w:rsidR="00F578DA" w:rsidRPr="00656C1A" w:rsidRDefault="00F578DA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F578DA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F578DA" w:rsidRPr="00F8214F" w:rsidRDefault="00F578D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F578DA" w:rsidRPr="00F8214F" w:rsidRDefault="00626CE7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18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F578DA" w:rsidRPr="00F8214F" w:rsidRDefault="00F578DA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F578DA" w:rsidRPr="00F8214F" w:rsidRDefault="00626CE7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F578DA" w:rsidRPr="00A63FB0" w:rsidRDefault="00F578DA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F578DA" w:rsidRPr="00A3761A" w:rsidRDefault="00626CE7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F578DA" w:rsidRPr="00F8214F" w:rsidRDefault="00F578DA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F578DA" w:rsidRPr="00F8214F" w:rsidRDefault="00F578DA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F578DA" w:rsidRPr="00AB4194" w:rsidRDefault="00F578D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F578DA" w:rsidRPr="00F8214F" w:rsidRDefault="00626CE7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7843</w:t>
            </w:r>
          </w:p>
        </w:tc>
      </w:tr>
    </w:tbl>
    <w:p w:rsidR="00F578DA" w:rsidRPr="00C725A6" w:rsidRDefault="00F578DA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644"/>
        <w:gridCol w:w="5103"/>
      </w:tblGrid>
      <w:tr w:rsidR="00F578DA" w:rsidTr="00F578DA">
        <w:trPr>
          <w:trHeight w:val="1552"/>
        </w:trPr>
        <w:tc>
          <w:tcPr>
            <w:tcW w:w="4644" w:type="dxa"/>
            <w:hideMark/>
          </w:tcPr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к зданиям, помещениям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медицинских организаций,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на которых не допускается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розничная продажа алкогольной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продукции</w:t>
            </w:r>
            <w:r w:rsidR="00CE23D8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и признании </w:t>
            </w:r>
          </w:p>
          <w:p w:rsid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утратившими силу некоторых </w:t>
            </w:r>
          </w:p>
          <w:p w:rsidR="00F578DA" w:rsidRPr="00F578DA" w:rsidRDefault="00F578DA" w:rsidP="00F578D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муниципальных правовых актов</w:t>
            </w:r>
          </w:p>
        </w:tc>
        <w:tc>
          <w:tcPr>
            <w:tcW w:w="5103" w:type="dxa"/>
          </w:tcPr>
          <w:p w:rsidR="00F578DA" w:rsidRDefault="00F578DA">
            <w:pPr>
              <w:tabs>
                <w:tab w:val="left" w:pos="25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F578DA" w:rsidRDefault="00F578DA" w:rsidP="00F578DA">
      <w:pPr>
        <w:ind w:firstLine="709"/>
        <w:jc w:val="both"/>
        <w:rPr>
          <w:rFonts w:eastAsia="Times New Roman"/>
          <w:szCs w:val="28"/>
        </w:rPr>
      </w:pPr>
    </w:p>
    <w:p w:rsidR="00F578DA" w:rsidRDefault="00F578DA" w:rsidP="00F578DA">
      <w:pPr>
        <w:ind w:firstLine="709"/>
        <w:jc w:val="both"/>
        <w:rPr>
          <w:rFonts w:eastAsia="Times New Roman"/>
          <w:szCs w:val="28"/>
        </w:rPr>
      </w:pPr>
    </w:p>
    <w:p w:rsidR="00F578DA" w:rsidRDefault="00F578DA" w:rsidP="00F578D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алкого-льной и спиртосодержащей продукции и об ограничении потребления               (распития) алкогольной продукции», п</w:t>
      </w:r>
      <w:r>
        <w:rPr>
          <w:szCs w:val="28"/>
        </w:rPr>
        <w:t>остановлением Правительства Российской Федерации от 27.12.2012 № 1425 «Об определении органами государ-   ственной власти субъектов Российской Федерации мест массового скопления граждан и мест нахождения источников повышенной опасности, в которых               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            «Об определении способа расчета расстояний от некоторых организаций </w:t>
      </w:r>
      <w:r w:rsidR="00CE23D8">
        <w:rPr>
          <w:szCs w:val="28"/>
        </w:rPr>
        <w:t xml:space="preserve">                           </w:t>
      </w:r>
      <w:r>
        <w:rPr>
          <w:szCs w:val="28"/>
        </w:rPr>
        <w:t xml:space="preserve">и (или) объектов до границ прилегающих к ним территорий, на которых </w:t>
      </w:r>
      <w:r w:rsidR="00CE23D8">
        <w:rPr>
          <w:szCs w:val="28"/>
        </w:rPr>
        <w:t xml:space="preserve">                         </w:t>
      </w:r>
      <w:r>
        <w:rPr>
          <w:szCs w:val="28"/>
        </w:rPr>
        <w:t xml:space="preserve">не допускается розничная продажа алкогольной продукции», распоряжением Администрации города от 30.12.2005 № 3686 «Об утверждении Регламента </w:t>
      </w:r>
      <w:r w:rsidR="00CE23D8">
        <w:rPr>
          <w:szCs w:val="28"/>
        </w:rPr>
        <w:t xml:space="preserve">               Администрации</w:t>
      </w:r>
      <w:r>
        <w:rPr>
          <w:szCs w:val="28"/>
        </w:rPr>
        <w:t xml:space="preserve"> города»:</w:t>
      </w:r>
    </w:p>
    <w:p w:rsidR="00F578DA" w:rsidRDefault="00F578DA" w:rsidP="00F578DA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</w:rPr>
      </w:pPr>
      <w:r>
        <w:rPr>
          <w:spacing w:val="-6"/>
          <w:szCs w:val="28"/>
        </w:rPr>
        <w:t xml:space="preserve">1. </w:t>
      </w:r>
      <w:r>
        <w:rPr>
          <w:rFonts w:eastAsia="Calibri"/>
          <w:spacing w:val="-6"/>
          <w:szCs w:val="28"/>
        </w:rPr>
        <w:t>Утвердить границы прилегающих территорий, на которых не допускается розничная продажа алкогольной продукции:</w:t>
      </w:r>
    </w:p>
    <w:p w:rsidR="00F578DA" w:rsidRDefault="00F578DA" w:rsidP="00F578DA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 xml:space="preserve">- к медицинскому кабинету бюджетного учреждения Ханты-Мансийского               автономного округа – Югры «Сургутская городская клиническая поликлиника № 4» в здании муниципального бюджетного общеобразовательного учреждения средней </w:t>
      </w:r>
      <w:r>
        <w:rPr>
          <w:rFonts w:eastAsia="Calibri"/>
          <w:spacing w:val="-6"/>
          <w:szCs w:val="28"/>
        </w:rPr>
        <w:lastRenderedPageBreak/>
        <w:t>образовательной школы № 3, расположенному по адресу: город Сургут, улица               Энтузиастов, дом 31, согласно приложению 1;</w:t>
      </w:r>
    </w:p>
    <w:p w:rsidR="00F578DA" w:rsidRDefault="00F578DA" w:rsidP="00F578DA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- к медицинскому кабинету бюджетного учреждения Ханты-Мансийского                  автономного округа – Югры «Сургутская городская клиническая поликлиника № 4» в здании муниципального бюджетного общеобразовательного учреждения средней образовательной школы № 12, расположенному по адресу: город Сургут, улица               Григория Кукуевицкого, дом 12/3, согласно приложению 2;</w:t>
      </w:r>
    </w:p>
    <w:p w:rsidR="00F578DA" w:rsidRDefault="00F578DA" w:rsidP="00F578DA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- к зданию бюджетного учреждения Ханты-Мансийского автономного                   округа – Югры «Сургутская городская клиническая поликлиника № 4», располо-женному по адресу: город Сургут, улица Саянская, дом 15/1, согласно прило-                       жению 3;</w:t>
      </w:r>
    </w:p>
    <w:p w:rsidR="00F578DA" w:rsidRDefault="00F578DA" w:rsidP="00F578DA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- к медицинскому кабинету бюджетного учреждения Ханты-Мансийского                   автономного округа – Югры «Сургутская городская клиническая поликлиника № 4» в здании муниципального бюджетного общеобразовательного учреждения средней общеобразовательной школы № 20, расположенному по адресу: город Сургут,                          улица Толстого, дом 20а, согласно приложению 4;</w:t>
      </w:r>
    </w:p>
    <w:p w:rsidR="00F578DA" w:rsidRDefault="00F578DA" w:rsidP="00F578DA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- к медицинскому кабинету бюджетного учреждения Ханты-Мансийского                автономного округа – Югры «Сургутская городская клиническая поликлиника № 4» в здании муниципального бюджетного дошкольного образовательного учреждения детского сада № 22 «Сказка», расположенному по адресу: город Сургут, улица              Толстого, дом 20, согласно приложению 5.</w:t>
      </w:r>
    </w:p>
    <w:p w:rsidR="00F578DA" w:rsidRDefault="00F578DA" w:rsidP="00F578DA">
      <w:pPr>
        <w:ind w:firstLine="709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>2. Признать утратившими силу постановления Администрации города:</w:t>
      </w:r>
    </w:p>
    <w:p w:rsidR="00F578DA" w:rsidRDefault="00F578DA" w:rsidP="00F578DA">
      <w:pPr>
        <w:ind w:firstLine="709"/>
        <w:jc w:val="both"/>
        <w:rPr>
          <w:szCs w:val="28"/>
        </w:rPr>
      </w:pPr>
      <w:r>
        <w:rPr>
          <w:szCs w:val="28"/>
        </w:rPr>
        <w:t>- от 24.12.2014 № 1248 «Об утверждении границ прилегающих территорий к некоторым организациям, на которых не допускается розничная продажа                 алкогольной продукции»;</w:t>
      </w:r>
    </w:p>
    <w:p w:rsidR="00F578DA" w:rsidRDefault="00F578DA" w:rsidP="00F578DA">
      <w:pPr>
        <w:ind w:firstLine="709"/>
        <w:jc w:val="both"/>
        <w:rPr>
          <w:szCs w:val="28"/>
        </w:rPr>
      </w:pPr>
      <w:r>
        <w:rPr>
          <w:szCs w:val="28"/>
        </w:rPr>
        <w:t>- от 12.09.2016 № 6820 «О внесении изменений в постановление Администрации города от 24.12.2014 № 1248 «Об утверждении границ прилегающих территорий к некоторым организациям, на которых не допускается розничная продажа алкогольной продукции»;</w:t>
      </w:r>
    </w:p>
    <w:p w:rsidR="00F578DA" w:rsidRDefault="00F578DA" w:rsidP="00F578DA">
      <w:pPr>
        <w:ind w:firstLine="709"/>
        <w:jc w:val="both"/>
        <w:rPr>
          <w:szCs w:val="28"/>
        </w:rPr>
      </w:pPr>
      <w:r>
        <w:rPr>
          <w:szCs w:val="28"/>
        </w:rPr>
        <w:t>- от 07.06.2019 № 4110 «О внесении изменений в постановление Администрации города от 24.12.2014 № 1248 «Об утверждении границ прилегающих территорий к некоторым организациям, на которых не допускается розничная продажа алкогольной продукции».</w:t>
      </w:r>
    </w:p>
    <w:p w:rsidR="00F578DA" w:rsidRDefault="00F578DA" w:rsidP="00F578DA">
      <w:pPr>
        <w:ind w:left="142" w:firstLine="567"/>
        <w:jc w:val="both"/>
        <w:rPr>
          <w:szCs w:val="28"/>
        </w:rPr>
      </w:pPr>
      <w:r>
        <w:rPr>
          <w:szCs w:val="28"/>
        </w:rPr>
        <w:t>3. Управлению документационного и информационного обеспечения               разместить настоящее постановление на официальном портале Администрации города.</w:t>
      </w:r>
    </w:p>
    <w:p w:rsidR="00F578DA" w:rsidRDefault="00F578DA" w:rsidP="00F578DA">
      <w:pPr>
        <w:ind w:firstLine="709"/>
        <w:jc w:val="both"/>
        <w:rPr>
          <w:szCs w:val="28"/>
        </w:rPr>
      </w:pPr>
      <w:r>
        <w:rPr>
          <w:szCs w:val="28"/>
        </w:rPr>
        <w:t>4. Муниципальному казенному учреждению «Наш город» опубликовать настоящее постановление в средствах массовой информации.</w:t>
      </w:r>
    </w:p>
    <w:p w:rsidR="00F578DA" w:rsidRDefault="00F578DA" w:rsidP="00F578DA">
      <w:pPr>
        <w:ind w:firstLine="709"/>
        <w:jc w:val="both"/>
        <w:rPr>
          <w:szCs w:val="28"/>
        </w:rPr>
      </w:pPr>
      <w:r>
        <w:rPr>
          <w:szCs w:val="28"/>
        </w:rPr>
        <w:t>5. Контроль за выполнением постановления возложить на заместителя Главы города Шерстневу А.Ю.</w:t>
      </w:r>
    </w:p>
    <w:p w:rsidR="00F578DA" w:rsidRDefault="00F578DA" w:rsidP="00F578DA">
      <w:pPr>
        <w:ind w:firstLine="567"/>
        <w:jc w:val="both"/>
        <w:rPr>
          <w:szCs w:val="28"/>
        </w:rPr>
      </w:pPr>
    </w:p>
    <w:p w:rsidR="00F578DA" w:rsidRDefault="00F578DA" w:rsidP="00F578DA">
      <w:pPr>
        <w:ind w:firstLine="567"/>
        <w:jc w:val="both"/>
        <w:rPr>
          <w:szCs w:val="28"/>
        </w:rPr>
      </w:pPr>
    </w:p>
    <w:p w:rsidR="00F578DA" w:rsidRDefault="00F578DA" w:rsidP="00F578DA">
      <w:pPr>
        <w:ind w:firstLine="567"/>
        <w:jc w:val="both"/>
        <w:rPr>
          <w:szCs w:val="28"/>
        </w:rPr>
      </w:pPr>
    </w:p>
    <w:p w:rsidR="00F578DA" w:rsidRDefault="00F578DA" w:rsidP="00F578DA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F578DA" w:rsidRDefault="00F578DA" w:rsidP="00F578DA">
      <w:pPr>
        <w:ind w:left="5940"/>
        <w:rPr>
          <w:szCs w:val="28"/>
        </w:rPr>
      </w:pPr>
    </w:p>
    <w:p w:rsidR="00F578DA" w:rsidRDefault="00F578DA" w:rsidP="00F578DA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медицинскому кабинету бюджетного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учреждения Ханты-Мансийского автономного округа – Югры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«Сургутская городская клиническая поликлиника № 4» в здании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муниципального бюджетного общеобразовательного учреждения средней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образовательной школы № 3, расположенному по адресу: город Сургут,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улица Энтузиастов, дом 31</w:t>
      </w:r>
    </w:p>
    <w:p w:rsidR="00F578DA" w:rsidRPr="00F578DA" w:rsidRDefault="00F578DA" w:rsidP="00F578DA">
      <w:pPr>
        <w:jc w:val="center"/>
        <w:rPr>
          <w:rFonts w:eastAsia="Calibri"/>
          <w:sz w:val="10"/>
          <w:szCs w:val="10"/>
        </w:rPr>
      </w:pP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47410" cy="5231765"/>
            <wp:effectExtent l="0" t="0" r="0" b="6985"/>
            <wp:docPr id="6" name="Рисунок 6" descr="Энтузиастов 31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нтузиастов 31++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F578DA" w:rsidRDefault="00F578DA" w:rsidP="00F578DA">
      <w:pPr>
        <w:ind w:firstLine="851"/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211455</wp:posOffset>
                </wp:positionV>
                <wp:extent cx="340995" cy="225425"/>
                <wp:effectExtent l="0" t="1905" r="4445" b="127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8DA" w:rsidRDefault="00F578DA" w:rsidP="00F578DA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7" type="#_x0000_t202" style="position:absolute;left:0;text-align:left;margin-left:-3.2pt;margin-top:16.65pt;width:26.85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1q0QIAAMc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" filled="f" stroked="f" strokeweight=".5pt">
                <v:textbox>
                  <w:txbxContent>
                    <w:p w:rsidR="00F578DA" w:rsidRDefault="00F578DA" w:rsidP="00F578DA">
                      <w:pPr>
                        <w:rPr>
                          <w:color w:val="0000CC"/>
                          <w:lang w:val="en-US"/>
                        </w:rPr>
                      </w:pPr>
                      <w:r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29" name="Равнобедренный тре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EA31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9" o:spid="_x0000_s1026" type="#_x0000_t5" style="position:absolute;margin-left:11.1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>– вход для посетителей на обособленную территорию;</w:t>
      </w:r>
    </w:p>
    <w:p w:rsidR="00F578DA" w:rsidRDefault="00F578DA" w:rsidP="00F578DA">
      <w:pPr>
        <w:spacing w:after="120"/>
        <w:ind w:firstLine="851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232409</wp:posOffset>
                </wp:positionV>
                <wp:extent cx="254000" cy="0"/>
                <wp:effectExtent l="0" t="76200" r="12700" b="11430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A21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3.2pt;margin-top:18.3pt;width:20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" strokecolor="#00c">
                <v:stroke endarrow="open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60960</wp:posOffset>
                </wp:positionV>
                <wp:extent cx="171450" cy="171450"/>
                <wp:effectExtent l="0" t="0" r="19050" b="19050"/>
                <wp:wrapNone/>
                <wp:docPr id="27" name="Блок-схема: узе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B502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7" o:spid="_x0000_s1026" type="#_x0000_t120" style="position:absolute;margin-left:19.05pt;margin-top:4.8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" strokecolor="red" strokeweight="1pt"/>
            </w:pict>
          </mc:Fallback>
        </mc:AlternateContent>
      </w:r>
      <w:r>
        <w:rPr>
          <w:rFonts w:eastAsia="Calibri"/>
          <w:szCs w:val="28"/>
        </w:rPr>
        <w:t>– радиус в метрах;</w:t>
      </w:r>
    </w:p>
    <w:p w:rsidR="00F578DA" w:rsidRDefault="00F578DA" w:rsidP="00F578DA">
      <w:pPr>
        <w:ind w:firstLine="851"/>
        <w:rPr>
          <w:rFonts w:ascii="Calibri" w:eastAsia="Calibri" w:hAnsi="Calibri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923AC" id="Прямая соединительная линия 2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металлический забор, граница обособленной территории.</w:t>
      </w:r>
    </w:p>
    <w:p w:rsidR="00F578DA" w:rsidRDefault="00F578DA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Приложение 2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F578DA" w:rsidRDefault="00F578DA" w:rsidP="00F578DA">
      <w:pPr>
        <w:ind w:left="5940"/>
        <w:rPr>
          <w:szCs w:val="28"/>
        </w:rPr>
      </w:pPr>
    </w:p>
    <w:p w:rsidR="00F578DA" w:rsidRDefault="00F578DA" w:rsidP="00F578DA">
      <w:pPr>
        <w:ind w:left="5940"/>
        <w:rPr>
          <w:szCs w:val="28"/>
        </w:rPr>
      </w:pPr>
    </w:p>
    <w:p w:rsidR="00F578DA" w:rsidRDefault="00F578DA" w:rsidP="00F578DA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</w:t>
      </w:r>
      <w:r>
        <w:rPr>
          <w:rFonts w:eastAsia="Calibri"/>
          <w:spacing w:val="-6"/>
          <w:szCs w:val="28"/>
        </w:rPr>
        <w:t xml:space="preserve">медицинскому кабинету бюджетного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 xml:space="preserve">учреждения Ханты-Мансийского автономного округа – Югры «Сургутская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 xml:space="preserve">городская клиническая поликлиника № 4» в здании муниципального бюджетного общеобразовательного учреждения средней образовательной школы № 12,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расположенному по адресу: город Сургут, улица Григория Кукуевицкого, дом 12/3</w:t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47410" cy="5240020"/>
            <wp:effectExtent l="0" t="0" r="0" b="0"/>
            <wp:docPr id="5" name="Рисунок 5" descr="Кукуевицкого 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укуевицкого 12_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F578DA" w:rsidRDefault="00F578DA" w:rsidP="00F578DA">
      <w:pPr>
        <w:ind w:firstLine="851"/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172720</wp:posOffset>
                </wp:positionV>
                <wp:extent cx="287655" cy="225425"/>
                <wp:effectExtent l="0" t="0" r="0" b="317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78DA" w:rsidRDefault="00F578DA" w:rsidP="00F578DA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left:0;text-align:left;margin-left:-3.4pt;margin-top:13.6pt;width:22.65pt;height:17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" filled="f" stroked="f" strokeweight=".5pt">
                <v:path arrowok="t"/>
                <v:textbox>
                  <w:txbxContent>
                    <w:p w:rsidR="00F578DA" w:rsidRDefault="00F578DA" w:rsidP="00F578DA">
                      <w:pPr>
                        <w:rPr>
                          <w:color w:val="0000CC"/>
                          <w:lang w:val="en-US"/>
                        </w:rPr>
                      </w:pPr>
                      <w:r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24" name="Равнобедренный тре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A984" id="Равнобедренный треугольник 24" o:spid="_x0000_s1026" type="#_x0000_t5" style="position:absolute;margin-left:11.1pt;margin-top:3.1pt;width:10.5pt;height:10.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>– вход для посетителей на обособленную территорию;</w:t>
      </w:r>
    </w:p>
    <w:p w:rsidR="00F578DA" w:rsidRDefault="00F578DA" w:rsidP="00F578DA">
      <w:pPr>
        <w:spacing w:after="120"/>
        <w:ind w:firstLine="851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232409</wp:posOffset>
                </wp:positionV>
                <wp:extent cx="254000" cy="0"/>
                <wp:effectExtent l="0" t="76200" r="12700" b="11430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DFFB" id="Прямая со стрелкой 23" o:spid="_x0000_s1026" type="#_x0000_t32" style="position:absolute;margin-left:-2.65pt;margin-top:18.3pt;width:20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" strokecolor="#00c">
                <v:stroke endarrow="open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60960</wp:posOffset>
                </wp:positionV>
                <wp:extent cx="171450" cy="171450"/>
                <wp:effectExtent l="0" t="0" r="19050" b="19050"/>
                <wp:wrapNone/>
                <wp:docPr id="22" name="Блок-схема: узе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C505A" id="Блок-схема: узел 22" o:spid="_x0000_s1026" type="#_x0000_t120" style="position:absolute;margin-left:19.05pt;margin-top:4.8pt;width:13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" strokecolor="red" strokeweight="1pt"/>
            </w:pict>
          </mc:Fallback>
        </mc:AlternateContent>
      </w:r>
      <w:r>
        <w:rPr>
          <w:rFonts w:eastAsia="Calibri"/>
          <w:szCs w:val="28"/>
        </w:rPr>
        <w:t>– радиус в метрах;</w:t>
      </w:r>
    </w:p>
    <w:p w:rsidR="00F578DA" w:rsidRPr="00F578DA" w:rsidRDefault="00F578DA" w:rsidP="00F578DA">
      <w:pPr>
        <w:ind w:firstLine="851"/>
        <w:rPr>
          <w:rFonts w:ascii="Calibri" w:eastAsia="Calibri" w:hAnsi="Calibri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FA284" id="Прямая соединительная линия 21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металлический забор, граница обособленной территории.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Приложение 3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от ____________ № ________</w:t>
      </w:r>
    </w:p>
    <w:p w:rsidR="00F578DA" w:rsidRDefault="00F578DA" w:rsidP="00F578DA">
      <w:pPr>
        <w:rPr>
          <w:szCs w:val="28"/>
        </w:rPr>
      </w:pPr>
    </w:p>
    <w:p w:rsidR="00F578DA" w:rsidRPr="00F578DA" w:rsidRDefault="00F578DA" w:rsidP="00F578DA">
      <w:pPr>
        <w:rPr>
          <w:szCs w:val="28"/>
        </w:rPr>
      </w:pPr>
    </w:p>
    <w:p w:rsidR="00F578DA" w:rsidRDefault="00F578DA" w:rsidP="00F578DA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зданию бюджетного учреждения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Ханты-Мансийского автономного округа – Югры «Сургутская городская </w:t>
      </w: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клиническая поликлиника № 4», расположенному по адресу: город Сургут, улица Саянская, дом 15/1</w:t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876290" cy="52317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F578DA" w:rsidRDefault="00F578DA" w:rsidP="00F578DA">
      <w:pPr>
        <w:ind w:firstLine="851"/>
        <w:jc w:val="both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339090</wp:posOffset>
                </wp:positionV>
                <wp:extent cx="287655" cy="225425"/>
                <wp:effectExtent l="0" t="0" r="0" b="317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78DA" w:rsidRDefault="00F578DA" w:rsidP="00F578DA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9" type="#_x0000_t202" style="position:absolute;left:0;text-align:left;margin-left:-3.4pt;margin-top:26.7pt;width:22.65pt;height:17.7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" filled="f" stroked="f" strokeweight=".5pt">
                <v:path arrowok="t"/>
                <v:textbox>
                  <w:txbxContent>
                    <w:p w:rsidR="00F578DA" w:rsidRDefault="00F578DA" w:rsidP="00F578DA">
                      <w:pPr>
                        <w:rPr>
                          <w:color w:val="0000CC"/>
                          <w:lang w:val="en-US"/>
                        </w:rPr>
                      </w:pPr>
                      <w:r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9" name="Равнобедренный тре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185DE" id="Равнобедренный треугольник 19" o:spid="_x0000_s1026" type="#_x0000_t5" style="position:absolute;margin-left:11.1pt;margin-top:3.1pt;width:10.5pt;height:10.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>– вход для посетителей в здание БУ ХМАО – Югры «Сургутская городская клиническая поликлиника № 4»;</w:t>
      </w:r>
    </w:p>
    <w:p w:rsidR="00F578DA" w:rsidRDefault="00F578DA" w:rsidP="00F578DA">
      <w:pPr>
        <w:ind w:firstLine="851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232409</wp:posOffset>
                </wp:positionV>
                <wp:extent cx="254000" cy="0"/>
                <wp:effectExtent l="0" t="76200" r="12700" b="11430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AC00" id="Прямая со стрелкой 18" o:spid="_x0000_s1026" type="#_x0000_t32" style="position:absolute;margin-left:-3.2pt;margin-top:18.3pt;width:20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" strokecolor="#00c">
                <v:stroke endarrow="open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60960</wp:posOffset>
                </wp:positionV>
                <wp:extent cx="171450" cy="171450"/>
                <wp:effectExtent l="0" t="0" r="19050" b="19050"/>
                <wp:wrapNone/>
                <wp:docPr id="17" name="Блок-схема: узе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6BA98" id="Блок-схема: узел 17" o:spid="_x0000_s1026" type="#_x0000_t120" style="position:absolute;margin-left:19.05pt;margin-top:4.8pt;width:13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" strokecolor="red" strokeweight="1pt"/>
            </w:pict>
          </mc:Fallback>
        </mc:AlternateContent>
      </w:r>
      <w:r>
        <w:rPr>
          <w:rFonts w:eastAsia="Calibri"/>
          <w:szCs w:val="28"/>
        </w:rPr>
        <w:t>– радиус в метрах.</w:t>
      </w:r>
    </w:p>
    <w:p w:rsidR="00F578DA" w:rsidRDefault="00F578DA" w:rsidP="00F578DA">
      <w:pPr>
        <w:rPr>
          <w:sz w:val="20"/>
          <w:szCs w:val="20"/>
        </w:rPr>
      </w:pPr>
    </w:p>
    <w:p w:rsidR="00F578DA" w:rsidRDefault="00F578DA" w:rsidP="00F578DA">
      <w:pPr>
        <w:rPr>
          <w:sz w:val="20"/>
          <w:szCs w:val="20"/>
        </w:rPr>
      </w:pP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Приложение 4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от ____________ № ________</w:t>
      </w:r>
    </w:p>
    <w:p w:rsidR="00F578DA" w:rsidRDefault="00F578DA" w:rsidP="00F578DA">
      <w:pPr>
        <w:rPr>
          <w:szCs w:val="28"/>
        </w:rPr>
      </w:pPr>
    </w:p>
    <w:p w:rsidR="00F578DA" w:rsidRPr="00F578DA" w:rsidRDefault="00F578DA" w:rsidP="00F578DA">
      <w:pPr>
        <w:rPr>
          <w:szCs w:val="28"/>
        </w:rPr>
      </w:pPr>
    </w:p>
    <w:p w:rsidR="00F578DA" w:rsidRDefault="00F578DA" w:rsidP="00F578DA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</w:t>
      </w:r>
      <w:r>
        <w:rPr>
          <w:rFonts w:eastAsia="Calibri"/>
          <w:spacing w:val="-6"/>
          <w:szCs w:val="28"/>
        </w:rPr>
        <w:t xml:space="preserve">медицинскому кабинету бюджетного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 xml:space="preserve">учреждения Ханты-Мансийского автономного округа – Югры «Сургутская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городская клиническая поликлиника № 4» в здании муниципального бюджетного общеобразовательного учреждения средней общеобразовательной школы № 20, расположенному по адресу: город Сургут, улица Толстого, дом 20а</w:t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31535" cy="5231765"/>
            <wp:effectExtent l="0" t="0" r="0" b="6985"/>
            <wp:docPr id="3" name="Рисунок 3" descr="Толстого 20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олстого 20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A" w:rsidRDefault="00F578DA" w:rsidP="00F578DA">
      <w:pPr>
        <w:rPr>
          <w:rFonts w:eastAsia="Calibri"/>
          <w:noProof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F578DA" w:rsidRDefault="00F578DA" w:rsidP="00F578DA">
      <w:pPr>
        <w:ind w:firstLine="851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172720</wp:posOffset>
                </wp:positionV>
                <wp:extent cx="287655" cy="22479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78DA" w:rsidRDefault="00F578DA" w:rsidP="00F578DA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left:0;text-align:left;margin-left:-2.65pt;margin-top:13.6pt;width:22.65pt;height:17.7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" filled="f" stroked="f" strokeweight=".5pt">
                <v:path arrowok="t"/>
                <v:textbox>
                  <w:txbxContent>
                    <w:p w:rsidR="00F578DA" w:rsidRDefault="00F578DA" w:rsidP="00F578DA">
                      <w:pPr>
                        <w:rPr>
                          <w:color w:val="0000CC"/>
                          <w:lang w:val="en-US"/>
                        </w:rPr>
                      </w:pPr>
                      <w:r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81FA" id="Равнобедренный треугольник 15" o:spid="_x0000_s1026" type="#_x0000_t5" style="position:absolute;margin-left:11.1pt;margin-top:3.1pt;width:10.5pt;height:10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>– вход для посетителей на обособленную территорию;</w:t>
      </w:r>
    </w:p>
    <w:p w:rsidR="00F578DA" w:rsidRDefault="00F578DA" w:rsidP="00F578DA">
      <w:pPr>
        <w:ind w:firstLine="851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232409</wp:posOffset>
                </wp:positionV>
                <wp:extent cx="254000" cy="0"/>
                <wp:effectExtent l="0" t="76200" r="12700" b="1143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91AFF" id="Прямая со стрелкой 14" o:spid="_x0000_s1026" type="#_x0000_t32" style="position:absolute;margin-left:-2.65pt;margin-top:18.3pt;width:20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" strokecolor="#00c">
                <v:stroke endarrow="open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60960</wp:posOffset>
                </wp:positionV>
                <wp:extent cx="171450" cy="171450"/>
                <wp:effectExtent l="0" t="0" r="19050" b="19050"/>
                <wp:wrapNone/>
                <wp:docPr id="1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4B332" id="Блок-схема: узел 13" o:spid="_x0000_s1026" type="#_x0000_t120" style="position:absolute;margin-left:19.05pt;margin-top:4.8pt;width:13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" strokecolor="red" strokeweight="1pt"/>
            </w:pict>
          </mc:Fallback>
        </mc:AlternateContent>
      </w:r>
      <w:r>
        <w:rPr>
          <w:rFonts w:eastAsia="Calibri"/>
          <w:szCs w:val="28"/>
        </w:rPr>
        <w:t>– радиус в метрах;</w:t>
      </w:r>
    </w:p>
    <w:p w:rsidR="00F578DA" w:rsidRDefault="00F578DA" w:rsidP="00F578DA">
      <w:pPr>
        <w:ind w:firstLine="851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55678" id="Прямая соединительная линия 12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BwM/Ix8gEAAJ4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металлический забор, граница обособленной территории.</w:t>
      </w:r>
    </w:p>
    <w:p w:rsidR="00F578DA" w:rsidRDefault="00F578DA" w:rsidP="00F578DA">
      <w:pPr>
        <w:rPr>
          <w:rFonts w:eastAsia="Times New Roman"/>
          <w:szCs w:val="28"/>
          <w:lang w:eastAsia="ru-RU"/>
        </w:rPr>
      </w:pP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Приложение 5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F578DA" w:rsidRDefault="00F578DA" w:rsidP="00F578DA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F578DA" w:rsidRDefault="00F578DA" w:rsidP="00F578DA">
      <w:pPr>
        <w:ind w:left="5940"/>
        <w:rPr>
          <w:szCs w:val="28"/>
        </w:rPr>
      </w:pPr>
    </w:p>
    <w:p w:rsidR="00F578DA" w:rsidRDefault="00F578DA" w:rsidP="00F578DA">
      <w:pPr>
        <w:ind w:left="5940"/>
        <w:rPr>
          <w:szCs w:val="28"/>
        </w:rPr>
      </w:pPr>
    </w:p>
    <w:p w:rsidR="00F578DA" w:rsidRDefault="00F578DA" w:rsidP="00F578DA">
      <w:pPr>
        <w:spacing w:line="276" w:lineRule="auto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Схема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zCs w:val="28"/>
        </w:rPr>
        <w:t xml:space="preserve">границ прилегающей территории к </w:t>
      </w:r>
      <w:r>
        <w:rPr>
          <w:rFonts w:eastAsia="Calibri"/>
          <w:spacing w:val="-6"/>
          <w:szCs w:val="28"/>
        </w:rPr>
        <w:t xml:space="preserve">медицинскому кабинету бюджетного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 xml:space="preserve">учреждения Ханты-Мансийского автономного округа – Югры «Сургутская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 xml:space="preserve">городская клиническая поликлиника № 4» в здании муниципального бюджетного дошкольного образовательного учреждения детского сада № 22 «Сказка», </w:t>
      </w:r>
    </w:p>
    <w:p w:rsidR="00F578DA" w:rsidRDefault="00F578DA" w:rsidP="00F578DA">
      <w:pPr>
        <w:jc w:val="center"/>
        <w:rPr>
          <w:rFonts w:eastAsia="Calibri"/>
          <w:spacing w:val="-6"/>
          <w:szCs w:val="28"/>
        </w:rPr>
      </w:pPr>
      <w:r>
        <w:rPr>
          <w:rFonts w:eastAsia="Calibri"/>
          <w:spacing w:val="-6"/>
          <w:szCs w:val="28"/>
        </w:rPr>
        <w:t>расположенному по адресу: город Сургут, улица Толстого, дом 20</w:t>
      </w:r>
    </w:p>
    <w:p w:rsidR="00F578DA" w:rsidRDefault="00F578DA" w:rsidP="00F578DA">
      <w:pPr>
        <w:jc w:val="center"/>
        <w:rPr>
          <w:rFonts w:eastAsia="Calibri"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47410" cy="5215890"/>
            <wp:effectExtent l="0" t="0" r="0" b="3810"/>
            <wp:docPr id="1" name="Рисунок 1" descr="Толстог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олстого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DA" w:rsidRDefault="00F578DA" w:rsidP="00F578DA">
      <w:pPr>
        <w:rPr>
          <w:rFonts w:eastAsia="Calibri"/>
          <w:noProof/>
          <w:szCs w:val="28"/>
        </w:rPr>
      </w:pPr>
    </w:p>
    <w:p w:rsidR="00F578DA" w:rsidRDefault="00F578DA" w:rsidP="00F578DA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>Условные обозначения:</w:t>
      </w:r>
    </w:p>
    <w:p w:rsidR="00F578DA" w:rsidRDefault="00F578DA" w:rsidP="00F578DA">
      <w:pPr>
        <w:spacing w:after="120"/>
        <w:ind w:firstLine="851"/>
        <w:rPr>
          <w:rFonts w:eastAsia="Calibri"/>
          <w:noProof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198755</wp:posOffset>
                </wp:positionV>
                <wp:extent cx="287655" cy="224790"/>
                <wp:effectExtent l="0" t="0" r="0" b="381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78DA" w:rsidRDefault="00F578DA" w:rsidP="00F578DA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left:0;text-align:left;margin-left:-5.1pt;margin-top:15.65pt;width:22.65pt;height:17.7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" filled="f" stroked="f" strokeweight=".5pt">
                <v:path arrowok="t"/>
                <v:textbox>
                  <w:txbxContent>
                    <w:p w:rsidR="00F578DA" w:rsidRDefault="00F578DA" w:rsidP="00F578DA">
                      <w:pPr>
                        <w:rPr>
                          <w:color w:val="0000CC"/>
                          <w:lang w:val="en-US"/>
                        </w:rPr>
                      </w:pPr>
                      <w:r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A80AD" id="Равнобедренный треугольник 10" o:spid="_x0000_s1026" type="#_x0000_t5" style="position:absolute;margin-left:11.1pt;margin-top:3.1pt;width:10.5pt;height:10.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>– вход для посетителей на обособленную территорию;</w:t>
      </w:r>
    </w:p>
    <w:p w:rsidR="00F578DA" w:rsidRDefault="00F578DA" w:rsidP="00F578DA">
      <w:pPr>
        <w:spacing w:after="120"/>
        <w:ind w:firstLine="851"/>
        <w:rPr>
          <w:rFonts w:eastAsia="Calibri"/>
          <w:color w:val="0070C0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142874</wp:posOffset>
                </wp:positionV>
                <wp:extent cx="254000" cy="0"/>
                <wp:effectExtent l="0" t="76200" r="12700" b="11430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67025" id="Прямая со стрелкой 9" o:spid="_x0000_s1026" type="#_x0000_t32" style="position:absolute;margin-left:-2.65pt;margin-top:11.25pt;width:20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" strokecolor="#00c">
                <v:stroke endarrow="open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60960</wp:posOffset>
                </wp:positionV>
                <wp:extent cx="171450" cy="171450"/>
                <wp:effectExtent l="0" t="0" r="19050" b="19050"/>
                <wp:wrapNone/>
                <wp:docPr id="8" name="Блок-схема: узе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AF8D" id="Блок-схема: узел 8" o:spid="_x0000_s1026" type="#_x0000_t120" style="position:absolute;margin-left:19.05pt;margin-top:4.8pt;width:13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" strokecolor="red" strokeweight="1pt"/>
            </w:pict>
          </mc:Fallback>
        </mc:AlternateContent>
      </w:r>
      <w:r>
        <w:rPr>
          <w:rFonts w:eastAsia="Calibri"/>
          <w:szCs w:val="28"/>
        </w:rPr>
        <w:t>– радиус в метрах;</w:t>
      </w:r>
    </w:p>
    <w:p w:rsidR="00A0383F" w:rsidRPr="00F578DA" w:rsidRDefault="00F578DA" w:rsidP="00F578DA">
      <w:pPr>
        <w:ind w:firstLine="851"/>
        <w:rPr>
          <w:rFonts w:ascii="Calibri" w:eastAsia="Calibri" w:hAnsi="Calibri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CEACE" id="Прямая соединительная линия 7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DLjhSM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металлический забор, граница обособленной территории.</w:t>
      </w:r>
    </w:p>
    <w:sectPr w:rsidR="00A0383F" w:rsidRPr="00F578DA" w:rsidSect="00F578DA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8F2" w:rsidRDefault="00CA38F2">
      <w:r>
        <w:separator/>
      </w:r>
    </w:p>
  </w:endnote>
  <w:endnote w:type="continuationSeparator" w:id="0">
    <w:p w:rsidR="00CA38F2" w:rsidRDefault="00CA3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8F2" w:rsidRDefault="00CA38F2">
      <w:r>
        <w:separator/>
      </w:r>
    </w:p>
  </w:footnote>
  <w:footnote w:type="continuationSeparator" w:id="0">
    <w:p w:rsidR="00CA38F2" w:rsidRDefault="00CA3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B37A65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626CE7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03034">
          <w:rPr>
            <w:noProof/>
            <w:sz w:val="20"/>
            <w:lang w:val="en-US"/>
          </w:rPr>
          <w:instrText>7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03034">
          <w:rPr>
            <w:noProof/>
            <w:sz w:val="20"/>
            <w:lang w:val="en-US"/>
          </w:rPr>
          <w:instrText>7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C03034">
          <w:rPr>
            <w:noProof/>
            <w:sz w:val="20"/>
            <w:lang w:val="en-US"/>
          </w:rPr>
          <w:instrText>7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626CE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8DA"/>
    <w:rsid w:val="00626CE7"/>
    <w:rsid w:val="00A0383F"/>
    <w:rsid w:val="00B27160"/>
    <w:rsid w:val="00B37A65"/>
    <w:rsid w:val="00C03034"/>
    <w:rsid w:val="00CA38F2"/>
    <w:rsid w:val="00CE23D8"/>
    <w:rsid w:val="00DE2540"/>
    <w:rsid w:val="00E92CD7"/>
    <w:rsid w:val="00F5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9E9A6-781E-4B63-BBDF-DC8A17C2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F578DA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57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F578D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578DA"/>
    <w:rPr>
      <w:rFonts w:ascii="Times New Roman" w:hAnsi="Times New Roman"/>
      <w:sz w:val="28"/>
    </w:rPr>
  </w:style>
  <w:style w:type="character" w:styleId="a6">
    <w:name w:val="page number"/>
    <w:basedOn w:val="a0"/>
    <w:rsid w:val="00F578DA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F578DA"/>
    <w:rPr>
      <w:rFonts w:ascii="Arial" w:eastAsia="Times New Roman" w:hAnsi="Arial" w:cs="Times New Roman"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0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1111</Words>
  <Characters>6335</Characters>
  <Application>Microsoft Office Word</Application>
  <DocSecurity>0</DocSecurity>
  <Lines>52</Lines>
  <Paragraphs>14</Paragraphs>
  <ScaleCrop>false</ScaleCrop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2019-10-17T05:56:00Z</cp:lastPrinted>
  <dcterms:created xsi:type="dcterms:W3CDTF">2019-10-22T11:00:00Z</dcterms:created>
  <dcterms:modified xsi:type="dcterms:W3CDTF">2019-10-22T11:00:00Z</dcterms:modified>
</cp:coreProperties>
</file>