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54C" w:rsidRDefault="00AE254C" w:rsidP="00656C1A">
      <w:pPr>
        <w:spacing w:line="120" w:lineRule="atLeast"/>
        <w:jc w:val="center"/>
        <w:rPr>
          <w:sz w:val="24"/>
          <w:szCs w:val="24"/>
        </w:rPr>
      </w:pPr>
    </w:p>
    <w:p w:rsidR="00AE254C" w:rsidRDefault="00AE254C" w:rsidP="00656C1A">
      <w:pPr>
        <w:spacing w:line="120" w:lineRule="atLeast"/>
        <w:jc w:val="center"/>
        <w:rPr>
          <w:sz w:val="24"/>
          <w:szCs w:val="24"/>
        </w:rPr>
      </w:pPr>
    </w:p>
    <w:p w:rsidR="00AE254C" w:rsidRPr="00852378" w:rsidRDefault="00AE254C" w:rsidP="00656C1A">
      <w:pPr>
        <w:spacing w:line="120" w:lineRule="atLeast"/>
        <w:jc w:val="center"/>
        <w:rPr>
          <w:sz w:val="10"/>
          <w:szCs w:val="10"/>
        </w:rPr>
      </w:pPr>
    </w:p>
    <w:p w:rsidR="00AE254C" w:rsidRDefault="00AE254C" w:rsidP="00656C1A">
      <w:pPr>
        <w:spacing w:line="120" w:lineRule="atLeast"/>
        <w:jc w:val="center"/>
        <w:rPr>
          <w:sz w:val="10"/>
          <w:szCs w:val="24"/>
        </w:rPr>
      </w:pPr>
    </w:p>
    <w:p w:rsidR="00AE254C" w:rsidRPr="005541F0" w:rsidRDefault="00AE254C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AE254C" w:rsidRPr="005541F0" w:rsidRDefault="00AE254C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AE254C" w:rsidRPr="005649E4" w:rsidRDefault="00AE254C" w:rsidP="00656C1A">
      <w:pPr>
        <w:spacing w:line="120" w:lineRule="atLeast"/>
        <w:jc w:val="center"/>
        <w:rPr>
          <w:sz w:val="18"/>
          <w:szCs w:val="24"/>
        </w:rPr>
      </w:pPr>
    </w:p>
    <w:p w:rsidR="00AE254C" w:rsidRPr="00656C1A" w:rsidRDefault="00AE254C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AE254C" w:rsidRPr="005541F0" w:rsidRDefault="00AE254C" w:rsidP="00656C1A">
      <w:pPr>
        <w:spacing w:line="120" w:lineRule="atLeast"/>
        <w:jc w:val="center"/>
        <w:rPr>
          <w:sz w:val="18"/>
          <w:szCs w:val="24"/>
        </w:rPr>
      </w:pPr>
    </w:p>
    <w:p w:rsidR="00AE254C" w:rsidRPr="005541F0" w:rsidRDefault="00AE254C" w:rsidP="00656C1A">
      <w:pPr>
        <w:spacing w:line="120" w:lineRule="atLeast"/>
        <w:jc w:val="center"/>
        <w:rPr>
          <w:sz w:val="20"/>
          <w:szCs w:val="24"/>
        </w:rPr>
      </w:pPr>
    </w:p>
    <w:p w:rsidR="00AE254C" w:rsidRPr="00656C1A" w:rsidRDefault="00AE254C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AE254C" w:rsidRDefault="00AE254C" w:rsidP="00656C1A">
      <w:pPr>
        <w:spacing w:line="120" w:lineRule="atLeast"/>
        <w:jc w:val="center"/>
        <w:rPr>
          <w:sz w:val="30"/>
          <w:szCs w:val="24"/>
        </w:rPr>
      </w:pPr>
    </w:p>
    <w:p w:rsidR="00AE254C" w:rsidRPr="00656C1A" w:rsidRDefault="00AE254C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AE254C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AE254C" w:rsidRPr="00F8214F" w:rsidRDefault="00AE254C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AE254C" w:rsidRPr="00F8214F" w:rsidRDefault="007B61FA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19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AE254C" w:rsidRPr="00F8214F" w:rsidRDefault="00AE254C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AE254C" w:rsidRPr="00F8214F" w:rsidRDefault="007B61FA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07</w:t>
            </w:r>
          </w:p>
        </w:tc>
        <w:tc>
          <w:tcPr>
            <w:tcW w:w="285" w:type="dxa"/>
            <w:noWrap/>
          </w:tcPr>
          <w:p w:rsidR="00AE254C" w:rsidRPr="00A63FB0" w:rsidRDefault="00AE254C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AE254C" w:rsidRPr="00A3761A" w:rsidRDefault="007B61FA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AE254C" w:rsidRPr="00F8214F" w:rsidRDefault="00AE254C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AE254C" w:rsidRPr="00F8214F" w:rsidRDefault="00AE254C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AE254C" w:rsidRPr="00AB4194" w:rsidRDefault="00AE254C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AE254C" w:rsidRPr="00F8214F" w:rsidRDefault="007B61FA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5219</w:t>
            </w:r>
          </w:p>
        </w:tc>
      </w:tr>
    </w:tbl>
    <w:p w:rsidR="00AE254C" w:rsidRPr="00C725A6" w:rsidRDefault="00AE254C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644"/>
        <w:gridCol w:w="5103"/>
      </w:tblGrid>
      <w:tr w:rsidR="00AE254C" w:rsidRPr="001344F7" w:rsidTr="00AC0735">
        <w:trPr>
          <w:trHeight w:val="1552"/>
        </w:trPr>
        <w:tc>
          <w:tcPr>
            <w:tcW w:w="4644" w:type="dxa"/>
            <w:shd w:val="clear" w:color="auto" w:fill="auto"/>
          </w:tcPr>
          <w:p w:rsidR="00AE254C" w:rsidRDefault="00AE254C" w:rsidP="00AE254C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Об утверждении границ</w:t>
            </w:r>
          </w:p>
          <w:p w:rsidR="00AE254C" w:rsidRDefault="00AE254C" w:rsidP="00AE254C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  <w:t>прилегающей территории</w:t>
            </w:r>
          </w:p>
          <w:p w:rsidR="00AE254C" w:rsidRDefault="00AE254C" w:rsidP="00AE254C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помещению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диагностического </w:t>
            </w:r>
          </w:p>
          <w:p w:rsidR="00AE254C" w:rsidRDefault="00AE254C" w:rsidP="00AE254C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кабинета индивидуального </w:t>
            </w:r>
          </w:p>
          <w:p w:rsidR="00AE254C" w:rsidRDefault="00AE254C" w:rsidP="00AE254C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предпринимателя Городецкой Яны Валерьевны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, на которой </w:t>
            </w:r>
          </w:p>
          <w:p w:rsidR="00AE254C" w:rsidRPr="00A665DC" w:rsidRDefault="00AE254C" w:rsidP="00AE254C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е допускается розничная продажа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алкогольной продукции</w:t>
            </w:r>
          </w:p>
        </w:tc>
        <w:tc>
          <w:tcPr>
            <w:tcW w:w="5103" w:type="dxa"/>
            <w:shd w:val="clear" w:color="auto" w:fill="auto"/>
          </w:tcPr>
          <w:p w:rsidR="00AE254C" w:rsidRPr="001344F7" w:rsidRDefault="00AE254C" w:rsidP="00AE254C">
            <w:pPr>
              <w:tabs>
                <w:tab w:val="left" w:pos="255"/>
              </w:tabs>
            </w:pPr>
          </w:p>
        </w:tc>
      </w:tr>
    </w:tbl>
    <w:p w:rsidR="00AE254C" w:rsidRDefault="00AE254C" w:rsidP="00AE254C">
      <w:pPr>
        <w:ind w:firstLine="709"/>
        <w:jc w:val="both"/>
        <w:rPr>
          <w:szCs w:val="28"/>
        </w:rPr>
      </w:pPr>
    </w:p>
    <w:p w:rsidR="00566EEE" w:rsidRDefault="00566EEE" w:rsidP="00AE254C">
      <w:pPr>
        <w:ind w:firstLine="709"/>
        <w:jc w:val="both"/>
        <w:rPr>
          <w:szCs w:val="28"/>
        </w:rPr>
      </w:pPr>
    </w:p>
    <w:p w:rsidR="00AE254C" w:rsidRPr="00F764FB" w:rsidRDefault="00AE254C" w:rsidP="00AE254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</w:t>
      </w:r>
      <w:r>
        <w:rPr>
          <w:color w:val="000000"/>
          <w:szCs w:val="28"/>
        </w:rPr>
        <w:t xml:space="preserve">                       </w:t>
      </w:r>
      <w:r w:rsidRPr="00F764FB">
        <w:rPr>
          <w:color w:val="000000"/>
          <w:szCs w:val="28"/>
        </w:rPr>
        <w:t xml:space="preserve">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 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</w:t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t xml:space="preserve">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    </w:t>
      </w:r>
      <w:r w:rsidRPr="00F764FB">
        <w:rPr>
          <w:szCs w:val="28"/>
        </w:rPr>
        <w:t>Администрации города»:</w:t>
      </w:r>
    </w:p>
    <w:p w:rsidR="00AE254C" w:rsidRPr="00360810" w:rsidRDefault="00AE254C" w:rsidP="00AE254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 xml:space="preserve">1. </w:t>
      </w:r>
      <w:r w:rsidRPr="00360810">
        <w:rPr>
          <w:szCs w:val="28"/>
        </w:rPr>
        <w:t xml:space="preserve">Утвердить границы прилегающей территории к помещению диагностического кабинета индивидуального предпринимателя Городецкой Яны Валерьевны, расположенному по адресу: город Сургут, улица Крылова, дом 38, </w:t>
      </w:r>
      <w:r w:rsidR="00360810">
        <w:rPr>
          <w:szCs w:val="28"/>
        </w:rPr>
        <w:br/>
      </w:r>
      <w:r w:rsidRPr="00360810">
        <w:rPr>
          <w:szCs w:val="28"/>
        </w:rPr>
        <w:t>на которой не допускается розничная продажа алкогольной продукции, согласно приложению.</w:t>
      </w:r>
    </w:p>
    <w:p w:rsidR="00AE254C" w:rsidRPr="00B95C83" w:rsidRDefault="00AE254C" w:rsidP="00AE254C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AE254C" w:rsidRPr="00DA55B3" w:rsidRDefault="00AE254C" w:rsidP="00AE254C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AE254C" w:rsidRDefault="00AE254C" w:rsidP="00AE254C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AE254C" w:rsidRDefault="00AE254C" w:rsidP="00AE254C">
      <w:pPr>
        <w:ind w:firstLine="709"/>
        <w:jc w:val="both"/>
        <w:rPr>
          <w:szCs w:val="28"/>
        </w:rPr>
      </w:pPr>
    </w:p>
    <w:p w:rsidR="00AE254C" w:rsidRDefault="00AE254C" w:rsidP="00AE254C">
      <w:pPr>
        <w:ind w:firstLine="567"/>
        <w:jc w:val="both"/>
        <w:rPr>
          <w:szCs w:val="28"/>
        </w:rPr>
      </w:pPr>
    </w:p>
    <w:p w:rsidR="00AE254C" w:rsidRDefault="00AE254C" w:rsidP="00AE254C">
      <w:pPr>
        <w:ind w:firstLine="567"/>
        <w:jc w:val="both"/>
        <w:rPr>
          <w:szCs w:val="28"/>
        </w:rPr>
      </w:pPr>
    </w:p>
    <w:p w:rsidR="00AE254C" w:rsidRDefault="00AE254C" w:rsidP="00AE254C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</w:p>
    <w:p w:rsidR="00A0383F" w:rsidRDefault="00A0383F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Default="00AE254C" w:rsidP="00AE254C"/>
    <w:p w:rsidR="00AE254C" w:rsidRPr="00726A85" w:rsidRDefault="00AE254C" w:rsidP="00AE254C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AE254C" w:rsidRPr="00726A85" w:rsidRDefault="00AE254C" w:rsidP="00AE254C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AE254C" w:rsidRPr="00726A85" w:rsidRDefault="00AE254C" w:rsidP="00AE254C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AE254C" w:rsidRDefault="00AE254C" w:rsidP="00AE254C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AE254C" w:rsidRDefault="00AE254C" w:rsidP="00AE254C">
      <w:pPr>
        <w:ind w:left="5940"/>
        <w:rPr>
          <w:szCs w:val="28"/>
        </w:rPr>
      </w:pPr>
    </w:p>
    <w:p w:rsidR="00AE254C" w:rsidRPr="00AE254C" w:rsidRDefault="00AE254C" w:rsidP="00AE254C">
      <w:pPr>
        <w:ind w:left="5940"/>
        <w:rPr>
          <w:szCs w:val="28"/>
        </w:rPr>
      </w:pPr>
    </w:p>
    <w:p w:rsidR="00AE254C" w:rsidRDefault="00AE254C" w:rsidP="00AE254C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AE254C" w:rsidRDefault="00AE254C" w:rsidP="00AE254C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</w:t>
      </w:r>
      <w:r w:rsidRPr="00AF1457">
        <w:rPr>
          <w:szCs w:val="28"/>
        </w:rPr>
        <w:t>диагностического кабинета</w:t>
      </w:r>
    </w:p>
    <w:p w:rsidR="00AE254C" w:rsidRDefault="00AE254C" w:rsidP="00AE254C">
      <w:pPr>
        <w:jc w:val="center"/>
        <w:rPr>
          <w:szCs w:val="28"/>
        </w:rPr>
      </w:pPr>
      <w:r w:rsidRPr="00AF1457">
        <w:rPr>
          <w:szCs w:val="28"/>
        </w:rPr>
        <w:t>индивидуального предпринимателя Городецкой Яны Валерьевны</w:t>
      </w:r>
      <w:r>
        <w:rPr>
          <w:szCs w:val="28"/>
        </w:rPr>
        <w:t xml:space="preserve">, </w:t>
      </w:r>
    </w:p>
    <w:p w:rsidR="00AE254C" w:rsidRDefault="00AE254C" w:rsidP="00AE254C">
      <w:pPr>
        <w:jc w:val="center"/>
        <w:rPr>
          <w:szCs w:val="28"/>
        </w:rPr>
      </w:pPr>
      <w:r w:rsidRPr="00F764FB">
        <w:rPr>
          <w:szCs w:val="28"/>
        </w:rPr>
        <w:t>расположенному</w:t>
      </w:r>
      <w:r>
        <w:rPr>
          <w:szCs w:val="28"/>
        </w:rPr>
        <w:t xml:space="preserve"> по адресу: город Сургут, улица Крылова</w:t>
      </w:r>
      <w:r w:rsidRPr="00F764FB">
        <w:rPr>
          <w:szCs w:val="28"/>
        </w:rPr>
        <w:t xml:space="preserve">, дом </w:t>
      </w:r>
      <w:r>
        <w:rPr>
          <w:szCs w:val="28"/>
        </w:rPr>
        <w:t xml:space="preserve">38, </w:t>
      </w:r>
    </w:p>
    <w:p w:rsidR="00AE254C" w:rsidRDefault="00AE254C" w:rsidP="00AE254C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AE254C" w:rsidRPr="00A665DC" w:rsidRDefault="00AE254C" w:rsidP="00AE254C">
      <w:pPr>
        <w:jc w:val="center"/>
        <w:rPr>
          <w:szCs w:val="28"/>
        </w:rPr>
      </w:pPr>
    </w:p>
    <w:p w:rsidR="00AE254C" w:rsidRPr="00C277AC" w:rsidRDefault="00AE254C" w:rsidP="00AE254C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02350" cy="3626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62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54C" w:rsidRDefault="00AE254C" w:rsidP="00AE254C">
      <w:pPr>
        <w:rPr>
          <w:noProof/>
          <w:szCs w:val="28"/>
        </w:rPr>
      </w:pPr>
    </w:p>
    <w:p w:rsidR="00AE254C" w:rsidRDefault="00AE254C" w:rsidP="00AE254C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AE254C" w:rsidRPr="00AE254C" w:rsidRDefault="00AE254C" w:rsidP="00AE254C">
      <w:pPr>
        <w:rPr>
          <w:noProof/>
          <w:sz w:val="24"/>
          <w:szCs w:val="24"/>
        </w:rPr>
      </w:pPr>
      <w:r>
        <w:rPr>
          <w:noProof/>
          <w:szCs w:val="28"/>
        </w:rPr>
        <w:t xml:space="preserve">     </w:t>
      </w:r>
    </w:p>
    <w:p w:rsidR="00AE254C" w:rsidRDefault="00AE254C" w:rsidP="00AE254C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13970" r="19050" b="2413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305F1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вход для посетителей в </w:t>
      </w:r>
      <w:r>
        <w:rPr>
          <w:szCs w:val="28"/>
        </w:rPr>
        <w:t xml:space="preserve">помещение диагностического кабинета индивидуального предпринимателя Городецкой </w:t>
      </w:r>
      <w:r w:rsidR="00360810" w:rsidRPr="00AF1457">
        <w:rPr>
          <w:szCs w:val="28"/>
        </w:rPr>
        <w:t>Яны Валерьевны</w:t>
      </w:r>
      <w:r>
        <w:rPr>
          <w:szCs w:val="28"/>
        </w:rPr>
        <w:t>;</w:t>
      </w:r>
    </w:p>
    <w:p w:rsidR="00AE254C" w:rsidRPr="00AE254C" w:rsidRDefault="00AE254C" w:rsidP="00AE254C">
      <w:pPr>
        <w:rPr>
          <w:sz w:val="24"/>
          <w:szCs w:val="24"/>
        </w:rPr>
      </w:pPr>
    </w:p>
    <w:p w:rsidR="00AE254C" w:rsidRPr="00B319EE" w:rsidRDefault="00AE254C" w:rsidP="00AE254C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9525" r="9525" b="952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CD5A1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7625" r="19050" b="571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0C7A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="00360810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>
        <w:rPr>
          <w:color w:val="0070C0"/>
          <w:szCs w:val="28"/>
          <w:lang w:val="en-US"/>
        </w:rPr>
        <w:t xml:space="preserve">     </w:t>
      </w:r>
      <w:r>
        <w:rPr>
          <w:szCs w:val="28"/>
        </w:rPr>
        <w:t>радиус в метрах.</w:t>
      </w:r>
    </w:p>
    <w:p w:rsidR="00AE254C" w:rsidRDefault="00AE254C" w:rsidP="00AE254C">
      <w:pPr>
        <w:jc w:val="center"/>
        <w:rPr>
          <w:noProof/>
        </w:rPr>
      </w:pPr>
    </w:p>
    <w:p w:rsidR="00AE254C" w:rsidRDefault="00AE254C" w:rsidP="00AE254C">
      <w:pPr>
        <w:jc w:val="center"/>
        <w:rPr>
          <w:noProof/>
        </w:rPr>
      </w:pPr>
    </w:p>
    <w:p w:rsidR="00AE254C" w:rsidRPr="00AE254C" w:rsidRDefault="00AE254C" w:rsidP="00AE254C"/>
    <w:sectPr w:rsidR="00AE254C" w:rsidRPr="00AE254C" w:rsidSect="00AE254C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C47" w:rsidRDefault="00842C47" w:rsidP="00AE254C">
      <w:r>
        <w:separator/>
      </w:r>
    </w:p>
  </w:endnote>
  <w:endnote w:type="continuationSeparator" w:id="0">
    <w:p w:rsidR="00842C47" w:rsidRDefault="00842C47" w:rsidP="00AE2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C47" w:rsidRDefault="00842C47" w:rsidP="00AE254C">
      <w:r>
        <w:separator/>
      </w:r>
    </w:p>
  </w:footnote>
  <w:footnote w:type="continuationSeparator" w:id="0">
    <w:p w:rsidR="00842C47" w:rsidRDefault="00842C47" w:rsidP="00AE2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C35C66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7B61FA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710C0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710C0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2710C0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7B61F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54C"/>
    <w:rsid w:val="002710C0"/>
    <w:rsid w:val="00360810"/>
    <w:rsid w:val="00566EEE"/>
    <w:rsid w:val="00745786"/>
    <w:rsid w:val="007B61FA"/>
    <w:rsid w:val="00842C47"/>
    <w:rsid w:val="008D1A6B"/>
    <w:rsid w:val="009A291B"/>
    <w:rsid w:val="00A0383F"/>
    <w:rsid w:val="00AE254C"/>
    <w:rsid w:val="00B6226E"/>
    <w:rsid w:val="00C35C66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202202-78F9-4623-BFAB-2CFDF0D1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AE254C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2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AE25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254C"/>
    <w:rPr>
      <w:rFonts w:ascii="Times New Roman" w:hAnsi="Times New Roman"/>
      <w:sz w:val="28"/>
    </w:rPr>
  </w:style>
  <w:style w:type="character" w:styleId="a6">
    <w:name w:val="page number"/>
    <w:basedOn w:val="a0"/>
    <w:rsid w:val="00AE254C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AE254C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E25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E254C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431</Words>
  <Characters>2462</Characters>
  <Application>Microsoft Office Word</Application>
  <DocSecurity>0</DocSecurity>
  <Lines>20</Lines>
  <Paragraphs>5</Paragraphs>
  <ScaleCrop>false</ScaleCrop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2019-07-22T04:03:00Z</cp:lastPrinted>
  <dcterms:created xsi:type="dcterms:W3CDTF">2019-07-26T10:35:00Z</dcterms:created>
  <dcterms:modified xsi:type="dcterms:W3CDTF">2019-07-26T10:35:00Z</dcterms:modified>
</cp:coreProperties>
</file>