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9F" w:rsidRDefault="00C14D9F" w:rsidP="00656C1A">
      <w:pPr>
        <w:spacing w:line="120" w:lineRule="atLeast"/>
        <w:jc w:val="center"/>
        <w:rPr>
          <w:sz w:val="24"/>
          <w:szCs w:val="24"/>
        </w:rPr>
      </w:pPr>
    </w:p>
    <w:p w:rsidR="00C14D9F" w:rsidRDefault="00C14D9F" w:rsidP="00656C1A">
      <w:pPr>
        <w:spacing w:line="120" w:lineRule="atLeast"/>
        <w:jc w:val="center"/>
        <w:rPr>
          <w:sz w:val="24"/>
          <w:szCs w:val="24"/>
        </w:rPr>
      </w:pPr>
    </w:p>
    <w:p w:rsidR="00C14D9F" w:rsidRPr="00852378" w:rsidRDefault="00C14D9F" w:rsidP="00656C1A">
      <w:pPr>
        <w:spacing w:line="120" w:lineRule="atLeast"/>
        <w:jc w:val="center"/>
        <w:rPr>
          <w:sz w:val="10"/>
          <w:szCs w:val="10"/>
        </w:rPr>
      </w:pPr>
    </w:p>
    <w:p w:rsidR="00C14D9F" w:rsidRDefault="00C14D9F" w:rsidP="00656C1A">
      <w:pPr>
        <w:spacing w:line="120" w:lineRule="atLeast"/>
        <w:jc w:val="center"/>
        <w:rPr>
          <w:sz w:val="10"/>
          <w:szCs w:val="24"/>
        </w:rPr>
      </w:pPr>
    </w:p>
    <w:p w:rsidR="00C14D9F" w:rsidRPr="005541F0" w:rsidRDefault="00C14D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4D9F" w:rsidRPr="005541F0" w:rsidRDefault="00C14D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4D9F" w:rsidRPr="005649E4" w:rsidRDefault="00C14D9F" w:rsidP="00656C1A">
      <w:pPr>
        <w:spacing w:line="120" w:lineRule="atLeast"/>
        <w:jc w:val="center"/>
        <w:rPr>
          <w:sz w:val="18"/>
          <w:szCs w:val="24"/>
        </w:rPr>
      </w:pPr>
    </w:p>
    <w:p w:rsidR="00C14D9F" w:rsidRPr="00656C1A" w:rsidRDefault="00C14D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4D9F" w:rsidRPr="005541F0" w:rsidRDefault="00C14D9F" w:rsidP="00656C1A">
      <w:pPr>
        <w:spacing w:line="120" w:lineRule="atLeast"/>
        <w:jc w:val="center"/>
        <w:rPr>
          <w:sz w:val="18"/>
          <w:szCs w:val="24"/>
        </w:rPr>
      </w:pPr>
    </w:p>
    <w:p w:rsidR="00C14D9F" w:rsidRPr="005541F0" w:rsidRDefault="00C14D9F" w:rsidP="00656C1A">
      <w:pPr>
        <w:spacing w:line="120" w:lineRule="atLeast"/>
        <w:jc w:val="center"/>
        <w:rPr>
          <w:sz w:val="20"/>
          <w:szCs w:val="24"/>
        </w:rPr>
      </w:pPr>
    </w:p>
    <w:p w:rsidR="00C14D9F" w:rsidRPr="00656C1A" w:rsidRDefault="00C14D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4D9F" w:rsidRDefault="00C14D9F" w:rsidP="00656C1A">
      <w:pPr>
        <w:spacing w:line="120" w:lineRule="atLeast"/>
        <w:jc w:val="center"/>
        <w:rPr>
          <w:sz w:val="30"/>
          <w:szCs w:val="24"/>
        </w:rPr>
      </w:pPr>
    </w:p>
    <w:p w:rsidR="00C14D9F" w:rsidRPr="00656C1A" w:rsidRDefault="00C14D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4D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4D9F" w:rsidRPr="00F8214F" w:rsidRDefault="00C14D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4D9F" w:rsidRPr="00F8214F" w:rsidRDefault="00F003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4D9F" w:rsidRPr="00F8214F" w:rsidRDefault="00C14D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4D9F" w:rsidRPr="00F8214F" w:rsidRDefault="00F003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14D9F" w:rsidRPr="00A63FB0" w:rsidRDefault="00C14D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4D9F" w:rsidRPr="00A3761A" w:rsidRDefault="00F003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14D9F" w:rsidRPr="00F8214F" w:rsidRDefault="00C14D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14D9F" w:rsidRPr="00F8214F" w:rsidRDefault="00C14D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4D9F" w:rsidRPr="00AB4194" w:rsidRDefault="00C14D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4D9F" w:rsidRPr="00F8214F" w:rsidRDefault="00F003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4712</w:t>
            </w:r>
          </w:p>
        </w:tc>
      </w:tr>
    </w:tbl>
    <w:p w:rsidR="00C14D9F" w:rsidRPr="00C725A6" w:rsidRDefault="00C14D9F" w:rsidP="00C725A6">
      <w:pPr>
        <w:rPr>
          <w:rFonts w:cs="Times New Roman"/>
          <w:szCs w:val="28"/>
        </w:rPr>
      </w:pPr>
    </w:p>
    <w:p w:rsidR="00C14D9F" w:rsidRPr="00CE00C0" w:rsidRDefault="00C14D9F" w:rsidP="00C14D9F">
      <w:pPr>
        <w:jc w:val="both"/>
        <w:rPr>
          <w:szCs w:val="28"/>
        </w:rPr>
      </w:pPr>
      <w:r w:rsidRPr="00CE00C0">
        <w:rPr>
          <w:szCs w:val="28"/>
        </w:rPr>
        <w:t xml:space="preserve">Об установлении предельных </w:t>
      </w:r>
    </w:p>
    <w:p w:rsidR="00C14D9F" w:rsidRDefault="00C14D9F" w:rsidP="00C14D9F">
      <w:pPr>
        <w:jc w:val="both"/>
        <w:rPr>
          <w:szCs w:val="28"/>
        </w:rPr>
      </w:pPr>
      <w:r w:rsidRPr="00CE00C0">
        <w:rPr>
          <w:szCs w:val="28"/>
        </w:rPr>
        <w:t>максимальных тарифов</w:t>
      </w:r>
      <w:r>
        <w:rPr>
          <w:szCs w:val="28"/>
        </w:rPr>
        <w:t xml:space="preserve"> </w:t>
      </w:r>
    </w:p>
    <w:p w:rsidR="00C14D9F" w:rsidRDefault="00C14D9F" w:rsidP="00C14D9F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>платные</w:t>
      </w:r>
      <w:r w:rsidRPr="00C14D9F">
        <w:rPr>
          <w:szCs w:val="28"/>
        </w:rPr>
        <w:t xml:space="preserve"> </w:t>
      </w:r>
      <w:r>
        <w:rPr>
          <w:szCs w:val="28"/>
        </w:rPr>
        <w:t>услуги,</w:t>
      </w:r>
      <w:r w:rsidRPr="006C722B">
        <w:rPr>
          <w:szCs w:val="28"/>
        </w:rPr>
        <w:t xml:space="preserve"> </w:t>
      </w:r>
      <w:r w:rsidRPr="00E87334">
        <w:rPr>
          <w:szCs w:val="28"/>
        </w:rPr>
        <w:t>относящиеся</w:t>
      </w:r>
    </w:p>
    <w:p w:rsidR="00C14D9F" w:rsidRDefault="00C14D9F" w:rsidP="00C14D9F">
      <w:pPr>
        <w:jc w:val="both"/>
        <w:rPr>
          <w:szCs w:val="28"/>
        </w:rPr>
      </w:pPr>
      <w:r w:rsidRPr="00E87334">
        <w:rPr>
          <w:szCs w:val="28"/>
        </w:rPr>
        <w:t>к приносящей доход деятельности</w:t>
      </w:r>
      <w:r>
        <w:rPr>
          <w:szCs w:val="28"/>
        </w:rPr>
        <w:t>,</w:t>
      </w:r>
    </w:p>
    <w:p w:rsidR="00C14D9F" w:rsidRDefault="00C14D9F" w:rsidP="00C14D9F">
      <w:pPr>
        <w:jc w:val="both"/>
        <w:rPr>
          <w:szCs w:val="28"/>
        </w:rPr>
      </w:pPr>
      <w:r>
        <w:rPr>
          <w:szCs w:val="28"/>
        </w:rPr>
        <w:t>оказываемые муниципальным</w:t>
      </w:r>
    </w:p>
    <w:p w:rsidR="00C14D9F" w:rsidRDefault="00C14D9F" w:rsidP="00C14D9F">
      <w:pPr>
        <w:jc w:val="both"/>
        <w:rPr>
          <w:szCs w:val="28"/>
        </w:rPr>
      </w:pPr>
      <w:r>
        <w:rPr>
          <w:szCs w:val="28"/>
        </w:rPr>
        <w:t xml:space="preserve">бюджетным учреждением </w:t>
      </w:r>
    </w:p>
    <w:p w:rsidR="00C14D9F" w:rsidRDefault="00C14D9F" w:rsidP="00C14D9F">
      <w:pPr>
        <w:jc w:val="both"/>
        <w:rPr>
          <w:szCs w:val="28"/>
        </w:rPr>
      </w:pPr>
      <w:r>
        <w:rPr>
          <w:szCs w:val="28"/>
        </w:rPr>
        <w:t xml:space="preserve">по работе с подростками </w:t>
      </w:r>
    </w:p>
    <w:p w:rsidR="00C14D9F" w:rsidRDefault="00C14D9F" w:rsidP="00C14D9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и молодежью</w:t>
      </w:r>
      <w:r w:rsidRPr="00C14D9F">
        <w:rPr>
          <w:szCs w:val="28"/>
        </w:rPr>
        <w:t xml:space="preserve"> </w:t>
      </w:r>
      <w:r>
        <w:rPr>
          <w:szCs w:val="28"/>
        </w:rPr>
        <w:t>по месту</w:t>
      </w:r>
    </w:p>
    <w:p w:rsidR="00C14D9F" w:rsidRDefault="00C14D9F" w:rsidP="00C14D9F">
      <w:pPr>
        <w:jc w:val="both"/>
        <w:rPr>
          <w:szCs w:val="28"/>
        </w:rPr>
      </w:pPr>
      <w:r>
        <w:rPr>
          <w:szCs w:val="28"/>
        </w:rPr>
        <w:t>жительства «Вариант»</w:t>
      </w:r>
    </w:p>
    <w:p w:rsidR="00C14D9F" w:rsidRDefault="00C14D9F" w:rsidP="00C14D9F">
      <w:pPr>
        <w:jc w:val="both"/>
      </w:pPr>
    </w:p>
    <w:p w:rsidR="00C14D9F" w:rsidRDefault="00C14D9F" w:rsidP="00C14D9F">
      <w:pPr>
        <w:jc w:val="both"/>
      </w:pPr>
    </w:p>
    <w:p w:rsidR="00C14D9F" w:rsidRDefault="00C14D9F" w:rsidP="00C14D9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30480E">
        <w:rPr>
          <w:szCs w:val="28"/>
        </w:rPr>
        <w:t>В соответствии с п.4</w:t>
      </w:r>
      <w:r>
        <w:rPr>
          <w:szCs w:val="28"/>
        </w:rPr>
        <w:t xml:space="preserve"> </w:t>
      </w:r>
      <w:r w:rsidRPr="0030480E">
        <w:rPr>
          <w:szCs w:val="28"/>
        </w:rPr>
        <w:t>ч.1 ст.17 Федерального закона от 06.10.2003</w:t>
      </w:r>
      <w:r>
        <w:rPr>
          <w:szCs w:val="28"/>
        </w:rPr>
        <w:br/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br/>
      </w:r>
      <w:r w:rsidRPr="0030480E">
        <w:rPr>
          <w:szCs w:val="28"/>
        </w:rPr>
        <w:t>в Российской Федерации</w:t>
      </w:r>
      <w:r>
        <w:rPr>
          <w:szCs w:val="28"/>
        </w:rPr>
        <w:t>»</w:t>
      </w:r>
      <w:r w:rsidRPr="0030480E">
        <w:rPr>
          <w:szCs w:val="28"/>
        </w:rPr>
        <w:t xml:space="preserve">, пп.22 п.1 ст.38 Устава муниципального образования городской округ город Сургут, </w:t>
      </w:r>
      <w:r>
        <w:rPr>
          <w:szCs w:val="28"/>
        </w:rPr>
        <w:t xml:space="preserve">решением городской Думы от 28.02.2006 </w:t>
      </w:r>
      <w:r>
        <w:rPr>
          <w:szCs w:val="28"/>
        </w:rPr>
        <w:br/>
        <w:t>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</w:t>
      </w:r>
      <w:r w:rsidRPr="0030480E">
        <w:rPr>
          <w:szCs w:val="28"/>
        </w:rPr>
        <w:t>оложени</w:t>
      </w:r>
      <w:r>
        <w:rPr>
          <w:szCs w:val="28"/>
        </w:rPr>
        <w:t>я</w:t>
      </w:r>
      <w:r w:rsidRPr="0030480E">
        <w:rPr>
          <w:szCs w:val="28"/>
        </w:rPr>
        <w:t xml:space="preserve"> о порядке установления тарифов </w:t>
      </w:r>
      <w:r>
        <w:rPr>
          <w:szCs w:val="28"/>
        </w:rPr>
        <w:br/>
      </w:r>
      <w:r w:rsidRPr="00C14D9F">
        <w:rPr>
          <w:spacing w:val="4"/>
          <w:szCs w:val="28"/>
        </w:rPr>
        <w:t>на услуги (работы), предоставляемые (выполняемые) муниципальными</w:t>
      </w:r>
      <w:r>
        <w:rPr>
          <w:szCs w:val="28"/>
        </w:rPr>
        <w:t xml:space="preserve">                  </w:t>
      </w:r>
      <w:r w:rsidRPr="00C14D9F">
        <w:rPr>
          <w:spacing w:val="4"/>
          <w:szCs w:val="28"/>
        </w:rPr>
        <w:t>предприятиями и учреждениями на территории города», постановлениями</w:t>
      </w:r>
      <w:r w:rsidRPr="00406765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Pr="00406765">
        <w:rPr>
          <w:szCs w:val="28"/>
        </w:rPr>
        <w:t xml:space="preserve">Администрации города от 12.02.2015 № 912 «Об утверждении положения </w:t>
      </w:r>
      <w:r>
        <w:rPr>
          <w:szCs w:val="28"/>
        </w:rPr>
        <w:br/>
      </w:r>
      <w:r w:rsidRPr="00406765">
        <w:rPr>
          <w:szCs w:val="28"/>
        </w:rPr>
        <w:t>о платных услугах (работах) муниципальных организаций»</w:t>
      </w:r>
      <w:r>
        <w:rPr>
          <w:szCs w:val="28"/>
        </w:rPr>
        <w:t xml:space="preserve">, от 09.02.2015 № 792 «Об утверждении порядка формирования тарифов на платные услуги (работы) </w:t>
      </w:r>
      <w:r w:rsidRPr="00C14D9F">
        <w:rPr>
          <w:spacing w:val="4"/>
          <w:szCs w:val="28"/>
        </w:rPr>
        <w:t>муниципальных организаций», распоряжением Администрации города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30.12.2005 № 3686 «Об утверждении Регламента Администрации города»: </w:t>
      </w:r>
    </w:p>
    <w:p w:rsidR="00C14D9F" w:rsidRDefault="00C14D9F" w:rsidP="00C14D9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C14D9F">
        <w:rPr>
          <w:spacing w:val="4"/>
          <w:szCs w:val="28"/>
        </w:rPr>
        <w:t>1.</w:t>
      </w:r>
      <w:r w:rsidRPr="00C14D9F">
        <w:rPr>
          <w:spacing w:val="4"/>
          <w:sz w:val="16"/>
          <w:szCs w:val="16"/>
        </w:rPr>
        <w:t xml:space="preserve"> </w:t>
      </w:r>
      <w:r w:rsidRPr="00C14D9F">
        <w:rPr>
          <w:spacing w:val="4"/>
          <w:szCs w:val="28"/>
        </w:rPr>
        <w:t>Установить предельные максимальные тарифы на платные услуги,</w:t>
      </w:r>
      <w:r w:rsidRPr="00E87334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E87334">
        <w:rPr>
          <w:szCs w:val="28"/>
        </w:rPr>
        <w:t xml:space="preserve">относящиеся к приносящей доход деятельности, оказываемые </w:t>
      </w:r>
      <w:r>
        <w:rPr>
          <w:szCs w:val="28"/>
        </w:rPr>
        <w:t xml:space="preserve">муниципальным бюджетным учреждением по работе с подростками и молодежью по месту            </w:t>
      </w:r>
      <w:r w:rsidRPr="00C14D9F">
        <w:rPr>
          <w:spacing w:val="4"/>
          <w:szCs w:val="28"/>
        </w:rPr>
        <w:t>жительства «Вариант», зафиксированные в прейскурантах № 10-20-01/4</w:t>
      </w:r>
      <w:r>
        <w:rPr>
          <w:szCs w:val="28"/>
        </w:rPr>
        <w:t>,               № 10-20-02/4</w:t>
      </w:r>
      <w:r w:rsidRPr="00C73DB4">
        <w:rPr>
          <w:szCs w:val="28"/>
        </w:rPr>
        <w:t xml:space="preserve"> </w:t>
      </w:r>
      <w:r>
        <w:rPr>
          <w:szCs w:val="28"/>
        </w:rPr>
        <w:t>согласно приложениям 1, 2.</w:t>
      </w:r>
    </w:p>
    <w:p w:rsidR="00C14D9F" w:rsidRDefault="00C14D9F" w:rsidP="00C14D9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Муниципальному бюджетному учреждению по работе с подростками             и молодежью по месту жительства «Вариант» издать приказ об утверждении </w:t>
      </w:r>
      <w:r w:rsidRPr="00C14D9F">
        <w:rPr>
          <w:spacing w:val="4"/>
          <w:szCs w:val="28"/>
        </w:rPr>
        <w:t>фиксированных тарифов на платные услуги, размер которых не должен</w:t>
      </w:r>
      <w:r>
        <w:rPr>
          <w:szCs w:val="28"/>
        </w:rPr>
        <w:t xml:space="preserve">              </w:t>
      </w:r>
      <w:r w:rsidRPr="00C14D9F">
        <w:rPr>
          <w:spacing w:val="4"/>
          <w:szCs w:val="28"/>
        </w:rPr>
        <w:t>превышать предельные максимальные тарифы на платные услуги</w:t>
      </w:r>
      <w:r>
        <w:rPr>
          <w:szCs w:val="28"/>
        </w:rPr>
        <w:t>,                                   установленные пунктом 1 настоящего постановления.</w:t>
      </w:r>
    </w:p>
    <w:p w:rsidR="00C14D9F" w:rsidRDefault="00C14D9F" w:rsidP="00C14D9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C14D9F">
        <w:rPr>
          <w:sz w:val="16"/>
          <w:szCs w:val="16"/>
        </w:rPr>
        <w:t xml:space="preserve"> </w:t>
      </w:r>
      <w:r w:rsidRPr="00C14D9F">
        <w:rPr>
          <w:spacing w:val="4"/>
          <w:szCs w:val="28"/>
        </w:rPr>
        <w:t>Признать утратившим силу постановление Администрации города</w:t>
      </w:r>
      <w:r>
        <w:rPr>
          <w:szCs w:val="28"/>
        </w:rPr>
        <w:t xml:space="preserve">                    </w:t>
      </w:r>
      <w:r w:rsidRPr="00C14D9F">
        <w:rPr>
          <w:spacing w:val="2"/>
          <w:szCs w:val="28"/>
        </w:rPr>
        <w:t>от 13.07.2016 № 5240 «Об установлении предельных максимальных тарифов</w:t>
      </w:r>
      <w:r>
        <w:rPr>
          <w:szCs w:val="28"/>
        </w:rPr>
        <w:t xml:space="preserve">         </w:t>
      </w:r>
      <w:r w:rsidRPr="00C14D9F">
        <w:rPr>
          <w:spacing w:val="4"/>
          <w:szCs w:val="28"/>
        </w:rPr>
        <w:t>на платные услуги, не относящиеся к основным видам деятельности,</w:t>
      </w:r>
      <w:r>
        <w:rPr>
          <w:szCs w:val="28"/>
        </w:rPr>
        <w:t xml:space="preserve"> </w:t>
      </w:r>
      <w:r>
        <w:rPr>
          <w:spacing w:val="4"/>
          <w:szCs w:val="28"/>
        </w:rPr>
        <w:t>оказы</w:t>
      </w:r>
      <w:r w:rsidRPr="00C14D9F">
        <w:rPr>
          <w:spacing w:val="4"/>
          <w:szCs w:val="28"/>
        </w:rPr>
        <w:t>ваемые муниципальным бюджетным учреждением по работе с подростками</w:t>
      </w:r>
      <w:r>
        <w:rPr>
          <w:szCs w:val="28"/>
        </w:rPr>
        <w:t xml:space="preserve">                      и молодежью по месту жительства «Вариант».</w:t>
      </w:r>
    </w:p>
    <w:p w:rsidR="00C14D9F" w:rsidRDefault="00C14D9F" w:rsidP="00C14D9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4D9F">
        <w:rPr>
          <w:bCs/>
          <w:spacing w:val="4"/>
          <w:szCs w:val="28"/>
        </w:rPr>
        <w:t>Управлению документационного и информационного обеспечения</w:t>
      </w:r>
      <w:r>
        <w:rPr>
          <w:bCs/>
          <w:szCs w:val="28"/>
        </w:rPr>
        <w:t xml:space="preserve">               разместить настоящее постановление на официальном портале Администрации города.</w:t>
      </w:r>
    </w:p>
    <w:p w:rsidR="00C14D9F" w:rsidRDefault="00C14D9F" w:rsidP="00C14D9F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C14D9F" w:rsidRDefault="00C14D9F" w:rsidP="00C14D9F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C14D9F">
        <w:rPr>
          <w:bCs/>
          <w:spacing w:val="2"/>
          <w:szCs w:val="28"/>
        </w:rPr>
        <w:t xml:space="preserve">Настоящее постановление вступает в силу по истечении пяти дней </w:t>
      </w:r>
      <w:r>
        <w:rPr>
          <w:bCs/>
          <w:spacing w:val="2"/>
          <w:szCs w:val="28"/>
        </w:rPr>
        <w:t xml:space="preserve">                  </w:t>
      </w:r>
      <w:r w:rsidRPr="00C14D9F">
        <w:rPr>
          <w:bCs/>
          <w:spacing w:val="2"/>
          <w:szCs w:val="28"/>
        </w:rPr>
        <w:t>с</w:t>
      </w:r>
      <w:r>
        <w:rPr>
          <w:bCs/>
          <w:szCs w:val="28"/>
        </w:rPr>
        <w:t xml:space="preserve"> момента его официального опубликования.</w:t>
      </w:r>
    </w:p>
    <w:p w:rsidR="00C14D9F" w:rsidRDefault="00C14D9F" w:rsidP="00C14D9F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C14D9F" w:rsidRDefault="00C14D9F" w:rsidP="00C14D9F">
      <w:pPr>
        <w:ind w:firstLine="567"/>
        <w:jc w:val="both"/>
        <w:rPr>
          <w:szCs w:val="28"/>
        </w:rPr>
      </w:pPr>
    </w:p>
    <w:p w:rsidR="007729B0" w:rsidRDefault="007729B0" w:rsidP="00C14D9F">
      <w:pPr>
        <w:ind w:firstLine="567"/>
        <w:jc w:val="both"/>
        <w:rPr>
          <w:szCs w:val="28"/>
        </w:rPr>
      </w:pPr>
    </w:p>
    <w:p w:rsidR="00C14D9F" w:rsidRDefault="00C14D9F" w:rsidP="00C14D9F">
      <w:pPr>
        <w:ind w:firstLine="567"/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</w:t>
      </w:r>
      <w:r>
        <w:rPr>
          <w:szCs w:val="28"/>
        </w:rPr>
        <w:tab/>
        <w:t xml:space="preserve">                      В.Н. Шувалов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bCs/>
        </w:rPr>
      </w:pPr>
    </w:p>
    <w:p w:rsidR="00C14D9F" w:rsidRDefault="00C14D9F" w:rsidP="00C14D9F">
      <w:pPr>
        <w:jc w:val="both"/>
        <w:rPr>
          <w:bCs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C14D9F" w:rsidRDefault="00C14D9F" w:rsidP="00C14D9F">
      <w:pPr>
        <w:jc w:val="both"/>
        <w:rPr>
          <w:szCs w:val="28"/>
        </w:rPr>
      </w:pPr>
    </w:p>
    <w:p w:rsidR="007729B0" w:rsidRDefault="007729B0" w:rsidP="00A104D8">
      <w:pPr>
        <w:jc w:val="both"/>
        <w:rPr>
          <w:bCs/>
        </w:rPr>
        <w:sectPr w:rsidR="007729B0" w:rsidSect="00C14D9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C14D9F" w:rsidRPr="00D60ACE" w:rsidTr="00A104D8">
        <w:trPr>
          <w:trHeight w:val="80"/>
        </w:trPr>
        <w:tc>
          <w:tcPr>
            <w:tcW w:w="19494" w:type="dxa"/>
          </w:tcPr>
          <w:p w:rsidR="00C14D9F" w:rsidRPr="00D60ACE" w:rsidRDefault="00C14D9F" w:rsidP="00A104D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1</w:t>
            </w:r>
          </w:p>
        </w:tc>
      </w:tr>
      <w:tr w:rsidR="00C14D9F" w:rsidRPr="00D60ACE" w:rsidTr="00A104D8">
        <w:tc>
          <w:tcPr>
            <w:tcW w:w="19494" w:type="dxa"/>
          </w:tcPr>
          <w:p w:rsidR="00C14D9F" w:rsidRPr="00D60ACE" w:rsidRDefault="00C14D9F" w:rsidP="00A104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к постановлению</w:t>
            </w:r>
          </w:p>
        </w:tc>
      </w:tr>
      <w:tr w:rsidR="00C14D9F" w:rsidRPr="00D60ACE" w:rsidTr="00A104D8">
        <w:trPr>
          <w:trHeight w:val="168"/>
        </w:trPr>
        <w:tc>
          <w:tcPr>
            <w:tcW w:w="19494" w:type="dxa"/>
          </w:tcPr>
          <w:p w:rsidR="00C14D9F" w:rsidRPr="00D60ACE" w:rsidRDefault="00C14D9F" w:rsidP="00A104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Администрации города</w:t>
            </w:r>
          </w:p>
        </w:tc>
      </w:tr>
      <w:tr w:rsidR="00C14D9F" w:rsidRPr="00D60ACE" w:rsidTr="00A104D8">
        <w:trPr>
          <w:trHeight w:val="80"/>
        </w:trPr>
        <w:tc>
          <w:tcPr>
            <w:tcW w:w="19494" w:type="dxa"/>
          </w:tcPr>
          <w:p w:rsidR="00C14D9F" w:rsidRPr="00D60ACE" w:rsidRDefault="00C14D9F" w:rsidP="00A104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от _________ №</w:t>
            </w:r>
            <w:r w:rsidR="007729B0"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</w:p>
        </w:tc>
      </w:tr>
    </w:tbl>
    <w:p w:rsidR="00C14D9F" w:rsidRDefault="00C14D9F" w:rsidP="00C14D9F">
      <w:pPr>
        <w:jc w:val="both"/>
      </w:pPr>
    </w:p>
    <w:p w:rsidR="00C14D9F" w:rsidRDefault="00C14D9F" w:rsidP="00C14D9F">
      <w:pPr>
        <w:jc w:val="both"/>
      </w:pPr>
    </w:p>
    <w:p w:rsidR="00C14D9F" w:rsidRDefault="00C14D9F" w:rsidP="00C14D9F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 xml:space="preserve">10-20-01/4 </w:t>
      </w:r>
    </w:p>
    <w:p w:rsidR="007729B0" w:rsidRDefault="00C14D9F" w:rsidP="007729B0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на платные услуги </w:t>
      </w:r>
    </w:p>
    <w:p w:rsidR="00C14D9F" w:rsidRPr="007729B0" w:rsidRDefault="00C14D9F" w:rsidP="007729B0">
      <w:pPr>
        <w:ind w:right="424"/>
        <w:jc w:val="center"/>
        <w:rPr>
          <w:bCs/>
        </w:rPr>
      </w:pPr>
      <w:r>
        <w:rPr>
          <w:bCs/>
        </w:rPr>
        <w:t xml:space="preserve">по декоративно-прикладному </w:t>
      </w:r>
      <w:r w:rsidR="007729B0">
        <w:rPr>
          <w:bCs/>
        </w:rPr>
        <w:t xml:space="preserve">творчеству,                                                                                              </w:t>
      </w:r>
      <w:r>
        <w:rPr>
          <w:bCs/>
        </w:rPr>
        <w:t xml:space="preserve">относящиеся к </w:t>
      </w:r>
      <w:r w:rsidRPr="00E87334">
        <w:rPr>
          <w:szCs w:val="28"/>
        </w:rPr>
        <w:t>приносящей доход деятельности</w:t>
      </w:r>
      <w:r>
        <w:rPr>
          <w:bCs/>
        </w:rPr>
        <w:t xml:space="preserve">, оказываемые </w:t>
      </w:r>
      <w:r w:rsidR="007729B0">
        <w:rPr>
          <w:bCs/>
        </w:rPr>
        <w:t xml:space="preserve">                              </w:t>
      </w:r>
      <w:r>
        <w:rPr>
          <w:bCs/>
        </w:rPr>
        <w:t xml:space="preserve">муниципальным бюджетным учреждением </w:t>
      </w:r>
      <w:r>
        <w:rPr>
          <w:szCs w:val="28"/>
        </w:rPr>
        <w:t xml:space="preserve">по работе с подростками </w:t>
      </w:r>
      <w:r w:rsidR="007729B0">
        <w:rPr>
          <w:szCs w:val="28"/>
        </w:rPr>
        <w:t xml:space="preserve">               </w:t>
      </w:r>
      <w:r>
        <w:rPr>
          <w:szCs w:val="28"/>
        </w:rPr>
        <w:t>и молодежью по месту жительства «Вариант»</w:t>
      </w:r>
    </w:p>
    <w:p w:rsidR="00C14D9F" w:rsidRDefault="00C14D9F" w:rsidP="007729B0">
      <w:pPr>
        <w:ind w:right="424"/>
        <w:jc w:val="center"/>
        <w:rPr>
          <w:bCs/>
        </w:rPr>
      </w:pPr>
    </w:p>
    <w:tbl>
      <w:tblPr>
        <w:tblStyle w:val="a3"/>
        <w:tblW w:w="9750" w:type="dxa"/>
        <w:tblLayout w:type="fixed"/>
        <w:tblLook w:val="01E0" w:firstRow="1" w:lastRow="1" w:firstColumn="1" w:lastColumn="1" w:noHBand="0" w:noVBand="0"/>
      </w:tblPr>
      <w:tblGrid>
        <w:gridCol w:w="649"/>
        <w:gridCol w:w="2323"/>
        <w:gridCol w:w="4111"/>
        <w:gridCol w:w="1417"/>
        <w:gridCol w:w="1250"/>
      </w:tblGrid>
      <w:tr w:rsidR="00C14D9F" w:rsidTr="007D0BD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№ п/п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Единица</w:t>
            </w:r>
          </w:p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измерения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Тариф, руб.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Default="00C14D9F" w:rsidP="00A104D8">
            <w:pPr>
              <w:pStyle w:val="a7"/>
              <w:jc w:val="center"/>
              <w:rPr>
                <w:sz w:val="27"/>
                <w:szCs w:val="27"/>
              </w:rPr>
            </w:pPr>
            <w:r w:rsidRPr="007D0BDA">
              <w:rPr>
                <w:sz w:val="27"/>
                <w:szCs w:val="27"/>
              </w:rPr>
              <w:t>без НДС*</w:t>
            </w:r>
          </w:p>
          <w:p w:rsidR="007D0BDA" w:rsidRPr="007D0BDA" w:rsidRDefault="007D0BDA" w:rsidP="00A104D8">
            <w:pPr>
              <w:pStyle w:val="a7"/>
              <w:jc w:val="center"/>
              <w:rPr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7D0BDA" w:rsidP="007D0BDA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НДС*</w:t>
            </w:r>
          </w:p>
        </w:tc>
      </w:tr>
      <w:tr w:rsidR="00C14D9F" w:rsidTr="007D0BD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jc w:val="center"/>
            </w:pPr>
            <w:r w:rsidRPr="007729B0">
              <w:t>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Default="00C14D9F" w:rsidP="007729B0">
            <w:r w:rsidRPr="007729B0">
              <w:t xml:space="preserve">Проведение </w:t>
            </w:r>
            <w:r w:rsidR="007729B0" w:rsidRPr="007729B0">
              <w:t xml:space="preserve">           </w:t>
            </w:r>
            <w:r w:rsidRPr="007729B0">
              <w:t xml:space="preserve">мастер-класса </w:t>
            </w:r>
            <w:r w:rsidR="007729B0" w:rsidRPr="007729B0">
              <w:t xml:space="preserve">         </w:t>
            </w:r>
            <w:r w:rsidRPr="007729B0">
              <w:t>по декоративно-</w:t>
            </w:r>
            <w:r w:rsidR="007729B0" w:rsidRPr="007729B0">
              <w:t xml:space="preserve">            </w:t>
            </w:r>
            <w:r w:rsidR="007729B0">
              <w:t>прикладному</w:t>
            </w:r>
          </w:p>
          <w:p w:rsidR="007729B0" w:rsidRDefault="00C14D9F" w:rsidP="007729B0">
            <w:r w:rsidRPr="007729B0">
              <w:t xml:space="preserve">творчеству </w:t>
            </w:r>
            <w:r w:rsidR="007729B0" w:rsidRPr="007729B0">
              <w:t xml:space="preserve">               </w:t>
            </w:r>
            <w:r w:rsidRPr="007729B0">
              <w:t>и изобразительному</w:t>
            </w:r>
            <w:r w:rsidR="007729B0">
              <w:t xml:space="preserve"> </w:t>
            </w:r>
            <w:r w:rsidRPr="007729B0">
              <w:t>искусству **</w:t>
            </w:r>
          </w:p>
          <w:p w:rsidR="007729B0" w:rsidRPr="007729B0" w:rsidRDefault="007729B0" w:rsidP="007729B0"/>
          <w:p w:rsidR="007729B0" w:rsidRDefault="007729B0" w:rsidP="007729B0"/>
          <w:p w:rsidR="00C14D9F" w:rsidRPr="007729B0" w:rsidRDefault="00C14D9F" w:rsidP="007729B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Default="00C14D9F" w:rsidP="007729B0">
            <w:pPr>
              <w:pStyle w:val="ad"/>
            </w:pPr>
            <w:r w:rsidRPr="007729B0">
              <w:t xml:space="preserve">1 индивидуальное занятие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продолжительностью 2 часа </w:t>
            </w:r>
          </w:p>
          <w:p w:rsidR="00C14D9F" w:rsidRPr="007729B0" w:rsidRDefault="007729B0" w:rsidP="007729B0">
            <w:pPr>
              <w:pStyle w:val="ad"/>
            </w:pPr>
            <w:r w:rsidRPr="007729B0">
              <w:t>на 1 занимающегося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1797,50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F" w:rsidRPr="007729B0" w:rsidRDefault="00C14D9F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2039,50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1 занятие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продолжительностью 2 часа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  <w:r w:rsidR="007729B0" w:rsidRPr="007729B0">
              <w:t xml:space="preserve">           </w:t>
            </w:r>
            <w:r w:rsidRPr="007729B0">
              <w:t>численностью 2 человека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899,00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1020,0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>1 занятие</w:t>
            </w:r>
          </w:p>
          <w:p w:rsidR="00C14D9F" w:rsidRPr="007729B0" w:rsidRDefault="007729B0" w:rsidP="007729B0">
            <w:pPr>
              <w:pStyle w:val="ad"/>
            </w:pPr>
            <w:r>
              <w:t>продолжительностью 2 часа</w:t>
            </w:r>
          </w:p>
          <w:p w:rsidR="00C14D9F" w:rsidRPr="007729B0" w:rsidRDefault="00C14D9F" w:rsidP="007729B0">
            <w:pPr>
              <w:pStyle w:val="ad"/>
            </w:pPr>
            <w:r w:rsidRPr="007729B0">
              <w:t>на 1 занимающегося в группе</w:t>
            </w:r>
            <w:r w:rsidR="007729B0" w:rsidRPr="007729B0">
              <w:t xml:space="preserve">               </w:t>
            </w:r>
            <w:r w:rsidRPr="007729B0">
              <w:t xml:space="preserve"> численностью 3 человека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599,00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680,00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1 занятие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продолжительностью 2 часа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  <w:r w:rsidR="007729B0" w:rsidRPr="007729B0">
              <w:t xml:space="preserve">           </w:t>
            </w:r>
            <w:r w:rsidRPr="007729B0">
              <w:t>численностью 4 человека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449,50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510,00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1 занятие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продолжительностью 2 часа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  <w:r w:rsidR="007729B0" w:rsidRPr="007729B0">
              <w:t xml:space="preserve">             </w:t>
            </w:r>
            <w:r w:rsidRPr="007729B0">
              <w:t>численностью 5 человек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359,50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408,00</w:t>
            </w:r>
          </w:p>
        </w:tc>
      </w:tr>
      <w:tr w:rsidR="00C14D9F" w:rsidTr="007D0BDA">
        <w:trPr>
          <w:trHeight w:val="10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29B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Default="00C14D9F" w:rsidP="007729B0">
            <w:pPr>
              <w:pStyle w:val="ad"/>
            </w:pPr>
            <w:r w:rsidRPr="007729B0">
              <w:t xml:space="preserve">Проведение </w:t>
            </w:r>
          </w:p>
          <w:p w:rsidR="007729B0" w:rsidRDefault="00C14D9F" w:rsidP="007729B0">
            <w:pPr>
              <w:pStyle w:val="ad"/>
            </w:pPr>
            <w:r w:rsidRPr="007729B0">
              <w:t xml:space="preserve">занятий </w:t>
            </w:r>
          </w:p>
          <w:p w:rsidR="007729B0" w:rsidRDefault="00C14D9F" w:rsidP="007729B0">
            <w:pPr>
              <w:pStyle w:val="ad"/>
            </w:pPr>
            <w:r w:rsidRPr="007729B0">
              <w:t xml:space="preserve">в студии </w:t>
            </w:r>
          </w:p>
          <w:p w:rsidR="007729B0" w:rsidRDefault="00C14D9F" w:rsidP="007729B0">
            <w:pPr>
              <w:pStyle w:val="ad"/>
            </w:pPr>
            <w:r w:rsidRPr="007729B0">
              <w:t>«Декоративно-прикладное</w:t>
            </w:r>
          </w:p>
          <w:p w:rsidR="00C14D9F" w:rsidRPr="007729B0" w:rsidRDefault="00C14D9F" w:rsidP="007729B0">
            <w:pPr>
              <w:pStyle w:val="ad"/>
            </w:pPr>
            <w:r w:rsidRPr="007729B0">
              <w:t>творчество» 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месячный абонемент  </w:t>
            </w:r>
          </w:p>
          <w:p w:rsidR="007729B0" w:rsidRPr="007729B0" w:rsidRDefault="00C14D9F" w:rsidP="007729B0">
            <w:pPr>
              <w:pStyle w:val="ad"/>
            </w:pPr>
            <w:r w:rsidRPr="007729B0">
              <w:t xml:space="preserve">на 8 индивидуальных занятий </w:t>
            </w:r>
            <w:r w:rsidR="007729B0" w:rsidRPr="007729B0">
              <w:t xml:space="preserve">    </w:t>
            </w:r>
          </w:p>
          <w:p w:rsidR="007D0BDA" w:rsidRDefault="00C14D9F" w:rsidP="007729B0">
            <w:pPr>
              <w:pStyle w:val="ad"/>
            </w:pPr>
            <w:r w:rsidRPr="007729B0">
              <w:t>на 1 занимающегося</w:t>
            </w:r>
          </w:p>
          <w:p w:rsidR="007D0BDA" w:rsidRPr="007D0BDA" w:rsidRDefault="007D0BDA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7190,00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8157,50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месячный абонемент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8 занятий </w:t>
            </w:r>
          </w:p>
          <w:p w:rsidR="007729B0" w:rsidRP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</w:p>
          <w:p w:rsidR="00C14D9F" w:rsidRDefault="00C14D9F" w:rsidP="007729B0">
            <w:pPr>
              <w:pStyle w:val="ad"/>
            </w:pPr>
            <w:r w:rsidRPr="007729B0">
              <w:t>численностью 2 человека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3595,00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4079,00</w:t>
            </w:r>
          </w:p>
        </w:tc>
      </w:tr>
      <w:tr w:rsidR="00C14D9F" w:rsidTr="007D0BDA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месячный абонемент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8 занятий </w:t>
            </w:r>
          </w:p>
          <w:p w:rsid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</w:p>
          <w:p w:rsidR="00C14D9F" w:rsidRDefault="00C14D9F" w:rsidP="007729B0">
            <w:pPr>
              <w:pStyle w:val="ad"/>
            </w:pPr>
            <w:r w:rsidRPr="007729B0">
              <w:t>численностью 3 человека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2396,50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9F" w:rsidRPr="007729B0" w:rsidRDefault="007729B0" w:rsidP="007729B0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2719,00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месячный абонемент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8 занятий </w:t>
            </w:r>
          </w:p>
          <w:p w:rsid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</w:p>
          <w:p w:rsidR="00C14D9F" w:rsidRDefault="00C14D9F" w:rsidP="007729B0">
            <w:pPr>
              <w:pStyle w:val="ad"/>
            </w:pPr>
            <w:r w:rsidRPr="007729B0">
              <w:t>численностью 4 человека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1797,50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2039,50</w:t>
            </w:r>
          </w:p>
        </w:tc>
      </w:tr>
      <w:tr w:rsidR="00C14D9F" w:rsidTr="007D0BD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rPr>
                <w:sz w:val="27"/>
                <w:szCs w:val="27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7729B0">
            <w:pPr>
              <w:pStyle w:val="ad"/>
            </w:pPr>
            <w:r w:rsidRPr="007729B0">
              <w:t xml:space="preserve">месячный абонемент  </w:t>
            </w:r>
          </w:p>
          <w:p w:rsidR="00C14D9F" w:rsidRPr="007729B0" w:rsidRDefault="00C14D9F" w:rsidP="007729B0">
            <w:pPr>
              <w:pStyle w:val="ad"/>
            </w:pPr>
            <w:r w:rsidRPr="007729B0">
              <w:t xml:space="preserve">на 8 занятий </w:t>
            </w:r>
          </w:p>
          <w:p w:rsidR="007729B0" w:rsidRDefault="00C14D9F" w:rsidP="007729B0">
            <w:pPr>
              <w:pStyle w:val="ad"/>
            </w:pPr>
            <w:r w:rsidRPr="007729B0">
              <w:t xml:space="preserve">на 1 занимающегося в группе </w:t>
            </w:r>
          </w:p>
          <w:p w:rsidR="00C14D9F" w:rsidRDefault="00C14D9F" w:rsidP="007729B0">
            <w:pPr>
              <w:pStyle w:val="ad"/>
            </w:pPr>
            <w:r w:rsidRPr="007729B0">
              <w:t>численностью 5 человек</w:t>
            </w:r>
          </w:p>
          <w:p w:rsidR="007729B0" w:rsidRPr="007729B0" w:rsidRDefault="007729B0" w:rsidP="007729B0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1438,00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9F" w:rsidRPr="007729B0" w:rsidRDefault="00C14D9F" w:rsidP="00A104D8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1631,50</w:t>
            </w:r>
          </w:p>
        </w:tc>
      </w:tr>
    </w:tbl>
    <w:p w:rsidR="00C14D9F" w:rsidRDefault="00C14D9F" w:rsidP="00C14D9F">
      <w:pPr>
        <w:ind w:left="360"/>
        <w:jc w:val="both"/>
        <w:rPr>
          <w:szCs w:val="28"/>
        </w:rPr>
      </w:pPr>
      <w:r>
        <w:rPr>
          <w:szCs w:val="28"/>
        </w:rPr>
        <w:t xml:space="preserve">   </w:t>
      </w:r>
    </w:p>
    <w:p w:rsidR="00C14D9F" w:rsidRPr="007729B0" w:rsidRDefault="007D0BDA" w:rsidP="007729B0">
      <w:pPr>
        <w:ind w:left="360" w:firstLine="349"/>
        <w:jc w:val="both"/>
        <w:rPr>
          <w:sz w:val="27"/>
          <w:szCs w:val="27"/>
        </w:rPr>
      </w:pPr>
      <w:r>
        <w:rPr>
          <w:sz w:val="27"/>
          <w:szCs w:val="27"/>
        </w:rPr>
        <w:t>Примечания</w:t>
      </w:r>
      <w:r w:rsidR="00C14D9F" w:rsidRPr="007729B0">
        <w:rPr>
          <w:sz w:val="27"/>
          <w:szCs w:val="27"/>
        </w:rPr>
        <w:t xml:space="preserve">: </w:t>
      </w:r>
    </w:p>
    <w:p w:rsidR="00C14D9F" w:rsidRPr="007729B0" w:rsidRDefault="00C14D9F" w:rsidP="007729B0">
      <w:pPr>
        <w:tabs>
          <w:tab w:val="left" w:pos="567"/>
        </w:tabs>
        <w:ind w:firstLine="709"/>
        <w:jc w:val="both"/>
        <w:rPr>
          <w:bCs/>
          <w:sz w:val="27"/>
          <w:szCs w:val="27"/>
        </w:rPr>
      </w:pPr>
      <w:r w:rsidRPr="007729B0">
        <w:rPr>
          <w:sz w:val="27"/>
          <w:szCs w:val="27"/>
        </w:rPr>
        <w:t>*</w:t>
      </w:r>
      <w:r w:rsidR="007D0BDA">
        <w:rPr>
          <w:bCs/>
          <w:sz w:val="27"/>
          <w:szCs w:val="27"/>
        </w:rPr>
        <w:t>о</w:t>
      </w:r>
      <w:r w:rsidRPr="007729B0">
        <w:rPr>
          <w:bCs/>
          <w:sz w:val="27"/>
          <w:szCs w:val="27"/>
        </w:rPr>
        <w:t>свобождены от уплаты налога на добавленную стоимость:</w:t>
      </w:r>
    </w:p>
    <w:p w:rsidR="00C14D9F" w:rsidRPr="007729B0" w:rsidRDefault="007D0BDA" w:rsidP="007729B0">
      <w:pPr>
        <w:tabs>
          <w:tab w:val="left" w:pos="567"/>
        </w:tabs>
        <w:ind w:firstLine="709"/>
        <w:jc w:val="both"/>
        <w:rPr>
          <w:bCs/>
          <w:sz w:val="27"/>
          <w:szCs w:val="27"/>
        </w:rPr>
      </w:pPr>
      <w:r>
        <w:rPr>
          <w:bCs/>
          <w:spacing w:val="4"/>
          <w:sz w:val="27"/>
          <w:szCs w:val="27"/>
        </w:rPr>
        <w:t xml:space="preserve">- </w:t>
      </w:r>
      <w:r w:rsidR="007729B0" w:rsidRPr="007729B0">
        <w:rPr>
          <w:bCs/>
          <w:spacing w:val="4"/>
          <w:sz w:val="27"/>
          <w:szCs w:val="27"/>
        </w:rPr>
        <w:t>налогоплательщики</w:t>
      </w:r>
      <w:r w:rsidR="00C14D9F" w:rsidRPr="007729B0">
        <w:rPr>
          <w:bCs/>
          <w:spacing w:val="4"/>
          <w:sz w:val="27"/>
          <w:szCs w:val="27"/>
        </w:rPr>
        <w:t xml:space="preserve"> при наличии права на освобождение от исполнения</w:t>
      </w:r>
      <w:r w:rsidR="00C14D9F" w:rsidRPr="007729B0">
        <w:rPr>
          <w:bCs/>
          <w:sz w:val="27"/>
          <w:szCs w:val="27"/>
        </w:rPr>
        <w:t xml:space="preserve"> </w:t>
      </w:r>
      <w:r w:rsidR="007729B0">
        <w:rPr>
          <w:bCs/>
          <w:sz w:val="27"/>
          <w:szCs w:val="27"/>
        </w:rPr>
        <w:t xml:space="preserve">          </w:t>
      </w:r>
      <w:r w:rsidR="00C14D9F" w:rsidRPr="007729B0">
        <w:rPr>
          <w:bCs/>
          <w:spacing w:val="4"/>
          <w:sz w:val="27"/>
          <w:szCs w:val="27"/>
        </w:rPr>
        <w:t>обязанностей налогоплательщика, связанных</w:t>
      </w:r>
      <w:r w:rsidR="007729B0" w:rsidRPr="007729B0">
        <w:rPr>
          <w:bCs/>
          <w:spacing w:val="4"/>
          <w:sz w:val="27"/>
          <w:szCs w:val="27"/>
        </w:rPr>
        <w:t xml:space="preserve"> с исчислением и уплатой налога</w:t>
      </w:r>
      <w:r w:rsidR="007729B0" w:rsidRPr="007729B0">
        <w:rPr>
          <w:bCs/>
          <w:sz w:val="27"/>
          <w:szCs w:val="27"/>
        </w:rPr>
        <w:t xml:space="preserve"> </w:t>
      </w:r>
      <w:r w:rsidR="007729B0">
        <w:rPr>
          <w:bCs/>
          <w:sz w:val="27"/>
          <w:szCs w:val="27"/>
        </w:rPr>
        <w:t xml:space="preserve">          </w:t>
      </w:r>
      <w:r w:rsidR="00C14D9F" w:rsidRPr="007729B0">
        <w:rPr>
          <w:bCs/>
          <w:sz w:val="27"/>
          <w:szCs w:val="27"/>
        </w:rPr>
        <w:t xml:space="preserve">на добавленную стоимость согласно статье 145 Налогового кодекса Российской </w:t>
      </w:r>
      <w:r w:rsidR="007729B0">
        <w:rPr>
          <w:bCs/>
          <w:sz w:val="27"/>
          <w:szCs w:val="27"/>
        </w:rPr>
        <w:t xml:space="preserve">         </w:t>
      </w:r>
      <w:r w:rsidR="00C14D9F" w:rsidRPr="007729B0">
        <w:rPr>
          <w:bCs/>
          <w:sz w:val="27"/>
          <w:szCs w:val="27"/>
        </w:rPr>
        <w:t>Федерации;</w:t>
      </w:r>
    </w:p>
    <w:p w:rsidR="00C14D9F" w:rsidRPr="007729B0" w:rsidRDefault="007729B0" w:rsidP="007729B0">
      <w:pPr>
        <w:tabs>
          <w:tab w:val="left" w:pos="709"/>
        </w:tabs>
        <w:jc w:val="both"/>
        <w:rPr>
          <w:bCs/>
          <w:sz w:val="27"/>
          <w:szCs w:val="27"/>
        </w:rPr>
      </w:pPr>
      <w:r w:rsidRPr="007729B0">
        <w:rPr>
          <w:bCs/>
          <w:sz w:val="27"/>
          <w:szCs w:val="27"/>
        </w:rPr>
        <w:tab/>
      </w:r>
      <w:r w:rsidR="007D0BDA">
        <w:rPr>
          <w:bCs/>
          <w:sz w:val="27"/>
          <w:szCs w:val="27"/>
        </w:rPr>
        <w:t xml:space="preserve">- </w:t>
      </w:r>
      <w:r w:rsidR="00C14D9F" w:rsidRPr="007729B0">
        <w:rPr>
          <w:sz w:val="27"/>
          <w:szCs w:val="27"/>
        </w:rPr>
        <w:t xml:space="preserve">услуги по проведению занятий с несовершеннолетними детьми на </w:t>
      </w:r>
      <w:proofErr w:type="spellStart"/>
      <w:r w:rsidR="00C14D9F" w:rsidRPr="007729B0">
        <w:rPr>
          <w:sz w:val="27"/>
          <w:szCs w:val="27"/>
        </w:rPr>
        <w:t>осно</w:t>
      </w:r>
      <w:proofErr w:type="spellEnd"/>
      <w:r w:rsidR="00565595">
        <w:rPr>
          <w:sz w:val="27"/>
          <w:szCs w:val="27"/>
        </w:rPr>
        <w:t xml:space="preserve">-             </w:t>
      </w:r>
      <w:proofErr w:type="spellStart"/>
      <w:r w:rsidR="007D0BDA">
        <w:rPr>
          <w:sz w:val="27"/>
          <w:szCs w:val="27"/>
        </w:rPr>
        <w:t>вании</w:t>
      </w:r>
      <w:proofErr w:type="spellEnd"/>
      <w:r w:rsidR="007D0BDA">
        <w:rPr>
          <w:sz w:val="27"/>
          <w:szCs w:val="27"/>
        </w:rPr>
        <w:t xml:space="preserve"> п</w:t>
      </w:r>
      <w:r w:rsidRPr="007729B0">
        <w:rPr>
          <w:sz w:val="27"/>
          <w:szCs w:val="27"/>
        </w:rPr>
        <w:t>п.4 п.2 ст.</w:t>
      </w:r>
      <w:r w:rsidR="00C14D9F" w:rsidRPr="007729B0">
        <w:rPr>
          <w:sz w:val="27"/>
          <w:szCs w:val="27"/>
        </w:rPr>
        <w:t>149 второй части Налогово</w:t>
      </w:r>
      <w:r w:rsidR="007D0BDA">
        <w:rPr>
          <w:sz w:val="27"/>
          <w:szCs w:val="27"/>
        </w:rPr>
        <w:t>го кодекса Российской Федерации;</w:t>
      </w:r>
    </w:p>
    <w:p w:rsidR="00C14D9F" w:rsidRPr="007729B0" w:rsidRDefault="007729B0" w:rsidP="007729B0">
      <w:pPr>
        <w:tabs>
          <w:tab w:val="left" w:pos="567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**</w:t>
      </w:r>
      <w:r w:rsidR="007D0BDA">
        <w:rPr>
          <w:spacing w:val="4"/>
          <w:sz w:val="27"/>
          <w:szCs w:val="27"/>
        </w:rPr>
        <w:t>т</w:t>
      </w:r>
      <w:r w:rsidR="00C14D9F" w:rsidRPr="007729B0">
        <w:rPr>
          <w:spacing w:val="4"/>
          <w:sz w:val="27"/>
          <w:szCs w:val="27"/>
        </w:rPr>
        <w:t>арифы указаны без учета стои</w:t>
      </w:r>
      <w:r>
        <w:rPr>
          <w:spacing w:val="4"/>
          <w:sz w:val="27"/>
          <w:szCs w:val="27"/>
        </w:rPr>
        <w:t>мости материалов. Материалы для</w:t>
      </w:r>
      <w:r w:rsidRPr="007729B0">
        <w:rPr>
          <w:spacing w:val="4"/>
          <w:sz w:val="27"/>
          <w:szCs w:val="27"/>
        </w:rPr>
        <w:t xml:space="preserve"> </w:t>
      </w:r>
      <w:r w:rsidR="00C14D9F" w:rsidRPr="007729B0">
        <w:rPr>
          <w:spacing w:val="4"/>
          <w:sz w:val="27"/>
          <w:szCs w:val="27"/>
        </w:rPr>
        <w:t xml:space="preserve">проведения </w:t>
      </w:r>
      <w:r w:rsidR="00C14D9F" w:rsidRPr="007729B0">
        <w:rPr>
          <w:sz w:val="27"/>
          <w:szCs w:val="27"/>
        </w:rPr>
        <w:t>мастер-класса и практических занятий по изготовлению декоративно-</w:t>
      </w:r>
      <w:r>
        <w:rPr>
          <w:sz w:val="27"/>
          <w:szCs w:val="27"/>
        </w:rPr>
        <w:t xml:space="preserve">          </w:t>
      </w:r>
      <w:r w:rsidR="00C14D9F" w:rsidRPr="007729B0">
        <w:rPr>
          <w:sz w:val="27"/>
          <w:szCs w:val="27"/>
        </w:rPr>
        <w:t>прикладных изделий приносят потребители услуг.</w:t>
      </w:r>
    </w:p>
    <w:p w:rsidR="00C14D9F" w:rsidRDefault="00C14D9F" w:rsidP="00C14D9F">
      <w:pPr>
        <w:ind w:left="360"/>
        <w:jc w:val="both"/>
        <w:rPr>
          <w:szCs w:val="28"/>
        </w:rPr>
      </w:pPr>
    </w:p>
    <w:p w:rsidR="00C14D9F" w:rsidRDefault="00C14D9F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p w:rsidR="007729B0" w:rsidRDefault="007729B0" w:rsidP="00C14D9F">
      <w:pPr>
        <w:ind w:left="360"/>
        <w:jc w:val="both"/>
        <w:rPr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7729B0" w:rsidRPr="00D60ACE" w:rsidTr="00084799">
        <w:trPr>
          <w:trHeight w:val="80"/>
        </w:trPr>
        <w:tc>
          <w:tcPr>
            <w:tcW w:w="19494" w:type="dxa"/>
          </w:tcPr>
          <w:p w:rsidR="007729B0" w:rsidRPr="00D60ACE" w:rsidRDefault="007729B0" w:rsidP="0008479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2</w:t>
            </w:r>
          </w:p>
        </w:tc>
      </w:tr>
      <w:tr w:rsidR="007729B0" w:rsidRPr="00D60ACE" w:rsidTr="00084799">
        <w:tc>
          <w:tcPr>
            <w:tcW w:w="19494" w:type="dxa"/>
          </w:tcPr>
          <w:p w:rsidR="007729B0" w:rsidRPr="00D60ACE" w:rsidRDefault="007729B0" w:rsidP="0008479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к постановлению</w:t>
            </w:r>
          </w:p>
        </w:tc>
      </w:tr>
      <w:tr w:rsidR="007729B0" w:rsidRPr="00D60ACE" w:rsidTr="00084799">
        <w:trPr>
          <w:trHeight w:val="168"/>
        </w:trPr>
        <w:tc>
          <w:tcPr>
            <w:tcW w:w="19494" w:type="dxa"/>
          </w:tcPr>
          <w:p w:rsidR="007729B0" w:rsidRPr="00D60ACE" w:rsidRDefault="007729B0" w:rsidP="0008479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Администрации города</w:t>
            </w:r>
          </w:p>
        </w:tc>
      </w:tr>
      <w:tr w:rsidR="007729B0" w:rsidRPr="00D60ACE" w:rsidTr="00084799">
        <w:trPr>
          <w:trHeight w:val="80"/>
        </w:trPr>
        <w:tc>
          <w:tcPr>
            <w:tcW w:w="19494" w:type="dxa"/>
          </w:tcPr>
          <w:p w:rsidR="007729B0" w:rsidRPr="00D60ACE" w:rsidRDefault="007729B0" w:rsidP="0008479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от _________ №</w:t>
            </w:r>
            <w:r>
              <w:rPr>
                <w:bCs/>
              </w:rPr>
              <w:t xml:space="preserve"> ______</w:t>
            </w:r>
          </w:p>
        </w:tc>
      </w:tr>
    </w:tbl>
    <w:p w:rsidR="007729B0" w:rsidRDefault="007729B0" w:rsidP="007729B0">
      <w:pPr>
        <w:jc w:val="both"/>
        <w:rPr>
          <w:bCs/>
        </w:rPr>
      </w:pPr>
    </w:p>
    <w:p w:rsidR="00565595" w:rsidRDefault="00565595" w:rsidP="007729B0">
      <w:pPr>
        <w:jc w:val="both"/>
        <w:rPr>
          <w:bCs/>
        </w:rPr>
      </w:pPr>
    </w:p>
    <w:p w:rsidR="007729B0" w:rsidRDefault="007729B0" w:rsidP="007729B0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 xml:space="preserve">10-20-02/4 </w:t>
      </w:r>
      <w:r>
        <w:rPr>
          <w:bCs/>
        </w:rPr>
        <w:t xml:space="preserve"> </w:t>
      </w:r>
    </w:p>
    <w:p w:rsidR="007729B0" w:rsidRDefault="007729B0" w:rsidP="007729B0">
      <w:pPr>
        <w:ind w:right="424"/>
        <w:jc w:val="center"/>
        <w:rPr>
          <w:bCs/>
        </w:rPr>
      </w:pPr>
      <w:r>
        <w:rPr>
          <w:bCs/>
        </w:rPr>
        <w:t xml:space="preserve">Предельные максимальные тарифы на платные услуги </w:t>
      </w:r>
    </w:p>
    <w:p w:rsidR="007729B0" w:rsidRDefault="007729B0" w:rsidP="007729B0">
      <w:pPr>
        <w:ind w:right="424"/>
        <w:jc w:val="center"/>
        <w:rPr>
          <w:bCs/>
        </w:rPr>
      </w:pPr>
      <w:r>
        <w:rPr>
          <w:bCs/>
        </w:rPr>
        <w:t>по декоративно-прикладному творчеству,</w:t>
      </w:r>
      <w:r w:rsidRPr="00101FF8">
        <w:rPr>
          <w:bCs/>
        </w:rPr>
        <w:t xml:space="preserve"> </w:t>
      </w:r>
    </w:p>
    <w:p w:rsidR="007729B0" w:rsidRDefault="007729B0" w:rsidP="007729B0">
      <w:pPr>
        <w:ind w:right="424"/>
        <w:jc w:val="center"/>
        <w:rPr>
          <w:bCs/>
        </w:rPr>
      </w:pPr>
      <w:r>
        <w:rPr>
          <w:bCs/>
        </w:rPr>
        <w:t xml:space="preserve">относящиеся к </w:t>
      </w:r>
      <w:r w:rsidRPr="00E87334">
        <w:rPr>
          <w:szCs w:val="28"/>
        </w:rPr>
        <w:t>приносящей доход деятельности</w:t>
      </w:r>
      <w:r>
        <w:rPr>
          <w:bCs/>
        </w:rPr>
        <w:t xml:space="preserve">, </w:t>
      </w:r>
    </w:p>
    <w:p w:rsidR="007729B0" w:rsidRDefault="007729B0" w:rsidP="007729B0">
      <w:pPr>
        <w:ind w:right="424"/>
        <w:jc w:val="center"/>
        <w:rPr>
          <w:szCs w:val="28"/>
        </w:rPr>
      </w:pPr>
      <w:r>
        <w:rPr>
          <w:bCs/>
        </w:rPr>
        <w:t xml:space="preserve">оказываемые муниципальным бюджетным учреждением </w:t>
      </w:r>
      <w:r>
        <w:rPr>
          <w:szCs w:val="28"/>
        </w:rPr>
        <w:t xml:space="preserve">по работе </w:t>
      </w:r>
    </w:p>
    <w:p w:rsidR="007729B0" w:rsidRDefault="007729B0" w:rsidP="007729B0">
      <w:pPr>
        <w:ind w:right="424"/>
        <w:jc w:val="center"/>
        <w:rPr>
          <w:bCs/>
        </w:rPr>
      </w:pPr>
      <w:r>
        <w:rPr>
          <w:szCs w:val="28"/>
        </w:rPr>
        <w:t>с подростками и молодежью по месту жительства «Вариант»</w:t>
      </w:r>
    </w:p>
    <w:p w:rsidR="007729B0" w:rsidRDefault="007729B0" w:rsidP="007729B0">
      <w:pPr>
        <w:ind w:right="424"/>
        <w:jc w:val="center"/>
        <w:rPr>
          <w:bCs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3964"/>
        <w:gridCol w:w="2694"/>
        <w:gridCol w:w="1417"/>
        <w:gridCol w:w="1418"/>
      </w:tblGrid>
      <w:tr w:rsidR="007D0BDA" w:rsidTr="007D0BDA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Единица</w:t>
            </w:r>
          </w:p>
          <w:p w:rsidR="007D0BDA" w:rsidRPr="007729B0" w:rsidRDefault="007D0BDA" w:rsidP="00084799">
            <w:pPr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Тариф, руб.</w:t>
            </w:r>
          </w:p>
        </w:tc>
      </w:tr>
      <w:tr w:rsidR="007D0BDA" w:rsidTr="007D0BDA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НДС</w:t>
            </w:r>
            <w:r w:rsidRPr="007729B0">
              <w:rPr>
                <w:sz w:val="27"/>
                <w:szCs w:val="27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с НДС</w:t>
            </w:r>
          </w:p>
        </w:tc>
      </w:tr>
      <w:tr w:rsidR="007D0BDA" w:rsidTr="007D0B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D0BDA" w:rsidRDefault="007D0BDA" w:rsidP="007D0BDA">
            <w:pPr>
              <w:rPr>
                <w:sz w:val="27"/>
                <w:szCs w:val="27"/>
              </w:rPr>
            </w:pPr>
            <w:r w:rsidRPr="007D0BDA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 xml:space="preserve"> </w:t>
            </w:r>
            <w:r w:rsidRPr="007D0BDA">
              <w:rPr>
                <w:sz w:val="27"/>
                <w:szCs w:val="27"/>
              </w:rPr>
              <w:t xml:space="preserve">Проведение индивидуального праздничного поздравления </w:t>
            </w:r>
          </w:p>
          <w:p w:rsidR="007D0BDA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на территории заказчика**</w:t>
            </w:r>
          </w:p>
          <w:p w:rsidR="007D0BDA" w:rsidRPr="007729B0" w:rsidRDefault="007D0BDA" w:rsidP="007729B0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7729B0">
            <w:pPr>
              <w:ind w:right="-57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 услуга продолжительностью 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2938,00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A" w:rsidRPr="007729B0" w:rsidRDefault="007D0BDA" w:rsidP="007D0BDA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3575,00</w:t>
            </w:r>
          </w:p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</w:p>
        </w:tc>
      </w:tr>
      <w:tr w:rsidR="007D0BDA" w:rsidTr="007D0BDA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Default="007D0BDA" w:rsidP="0056559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Pr="007729B0">
              <w:rPr>
                <w:sz w:val="27"/>
                <w:szCs w:val="27"/>
              </w:rPr>
              <w:t>Проведение досугового мероприятия с театрализованным представлением</w:t>
            </w:r>
            <w:r w:rsidR="00565595">
              <w:rPr>
                <w:sz w:val="27"/>
                <w:szCs w:val="27"/>
              </w:rPr>
              <w:t xml:space="preserve"> </w:t>
            </w:r>
            <w:r w:rsidR="00565595">
              <w:rPr>
                <w:sz w:val="27"/>
                <w:szCs w:val="27"/>
              </w:rPr>
              <w:br/>
            </w:r>
            <w:r w:rsidRPr="007729B0">
              <w:rPr>
                <w:sz w:val="27"/>
                <w:szCs w:val="27"/>
              </w:rPr>
              <w:t xml:space="preserve">и конкурсной игровой программой**: </w:t>
            </w:r>
          </w:p>
          <w:p w:rsidR="007D0BDA" w:rsidRPr="007D0BDA" w:rsidRDefault="007D0BDA" w:rsidP="007D0BDA">
            <w:pPr>
              <w:rPr>
                <w:sz w:val="10"/>
                <w:szCs w:val="10"/>
              </w:rPr>
            </w:pPr>
          </w:p>
        </w:tc>
      </w:tr>
      <w:tr w:rsidR="007D0BDA" w:rsidTr="007D0B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4" w:rsidRDefault="007D0BDA" w:rsidP="00772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 Д</w:t>
            </w:r>
            <w:r w:rsidRPr="007729B0">
              <w:rPr>
                <w:sz w:val="27"/>
                <w:szCs w:val="27"/>
              </w:rPr>
              <w:t xml:space="preserve">ля группы детей </w:t>
            </w:r>
          </w:p>
          <w:p w:rsidR="007D0BDA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 xml:space="preserve">до 20 </w:t>
            </w:r>
            <w:r w:rsidR="00C91B24" w:rsidRPr="007729B0">
              <w:rPr>
                <w:sz w:val="27"/>
                <w:szCs w:val="27"/>
              </w:rPr>
              <w:t>человек</w:t>
            </w:r>
            <w:r w:rsidR="00C91B24">
              <w:rPr>
                <w:sz w:val="27"/>
                <w:szCs w:val="27"/>
              </w:rPr>
              <w:t xml:space="preserve"> </w:t>
            </w:r>
            <w:r w:rsidRPr="007729B0">
              <w:rPr>
                <w:sz w:val="27"/>
                <w:szCs w:val="27"/>
              </w:rPr>
              <w:t>включительно</w:t>
            </w:r>
          </w:p>
          <w:p w:rsidR="007D0BDA" w:rsidRPr="007729B0" w:rsidRDefault="007D0BDA" w:rsidP="007729B0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Default="007D0BDA" w:rsidP="007729B0">
            <w:pPr>
              <w:ind w:right="-57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 услуга продолжительностью 1 час</w:t>
            </w:r>
          </w:p>
          <w:p w:rsidR="007D0BDA" w:rsidRPr="007729B0" w:rsidRDefault="007D0BDA" w:rsidP="007729B0">
            <w:pPr>
              <w:ind w:right="-57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4698,00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5421,50</w:t>
            </w:r>
          </w:p>
        </w:tc>
      </w:tr>
      <w:tr w:rsidR="007D0BDA" w:rsidTr="007D0B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4" w:rsidRDefault="007D0BDA" w:rsidP="00772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 Д</w:t>
            </w:r>
            <w:r w:rsidRPr="007729B0">
              <w:rPr>
                <w:sz w:val="27"/>
                <w:szCs w:val="27"/>
              </w:rPr>
              <w:t xml:space="preserve">ля группы детей </w:t>
            </w:r>
          </w:p>
          <w:p w:rsidR="00C91B24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 xml:space="preserve">от 21 до 35 человек </w:t>
            </w:r>
          </w:p>
          <w:p w:rsidR="007D0BDA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включительно</w:t>
            </w:r>
          </w:p>
          <w:p w:rsidR="007D0BDA" w:rsidRPr="007D0BDA" w:rsidRDefault="007D0BDA" w:rsidP="007729B0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Default="007D0BDA" w:rsidP="007729B0">
            <w:pPr>
              <w:ind w:right="-57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 услуга продолжительностью 1 час</w:t>
            </w:r>
          </w:p>
          <w:p w:rsidR="007D0BDA" w:rsidRPr="007729B0" w:rsidRDefault="007D0BDA" w:rsidP="007729B0">
            <w:pPr>
              <w:ind w:right="-57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6865,50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7917,50</w:t>
            </w:r>
          </w:p>
        </w:tc>
      </w:tr>
      <w:tr w:rsidR="007D0BDA" w:rsidTr="007D0B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4" w:rsidRDefault="007D0BDA" w:rsidP="00772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 Д</w:t>
            </w:r>
            <w:r w:rsidRPr="007729B0">
              <w:rPr>
                <w:sz w:val="27"/>
                <w:szCs w:val="27"/>
              </w:rPr>
              <w:t>ля группы детей</w:t>
            </w:r>
          </w:p>
          <w:p w:rsidR="00C91B24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 xml:space="preserve"> от 36 до 50 человек </w:t>
            </w:r>
          </w:p>
          <w:p w:rsidR="007D0BDA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включительно</w:t>
            </w:r>
          </w:p>
          <w:p w:rsidR="007D0BDA" w:rsidRPr="007D0BDA" w:rsidRDefault="007D0BDA" w:rsidP="007729B0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Default="007D0BDA" w:rsidP="007729B0">
            <w:pPr>
              <w:ind w:right="-57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 услуга продолжительностью 1 час</w:t>
            </w:r>
          </w:p>
          <w:p w:rsidR="007D0BDA" w:rsidRPr="007729B0" w:rsidRDefault="007D0BDA" w:rsidP="007729B0">
            <w:pPr>
              <w:ind w:right="-57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9032,50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10413,50</w:t>
            </w:r>
          </w:p>
        </w:tc>
      </w:tr>
      <w:tr w:rsidR="007D0BDA" w:rsidTr="007D0B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Default="007D0BDA" w:rsidP="00772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Выполнение работ по органи-</w:t>
            </w:r>
          </w:p>
          <w:p w:rsidR="007D0BDA" w:rsidRDefault="007D0BDA" w:rsidP="00772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</w:t>
            </w:r>
            <w:r w:rsidRPr="007729B0">
              <w:rPr>
                <w:sz w:val="27"/>
                <w:szCs w:val="27"/>
              </w:rPr>
              <w:t xml:space="preserve">ции и/или проведению </w:t>
            </w:r>
          </w:p>
          <w:p w:rsidR="007D0BDA" w:rsidRDefault="007D0BDA" w:rsidP="007729B0">
            <w:pPr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тренингов, публичных лекций, семинаров</w:t>
            </w:r>
          </w:p>
          <w:p w:rsidR="007D0BDA" w:rsidRPr="007729B0" w:rsidRDefault="007D0BDA" w:rsidP="007729B0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7729B0">
            <w:pPr>
              <w:ind w:right="-57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1 услуга продолжительностью 1 час</w:t>
            </w:r>
          </w:p>
          <w:p w:rsidR="007D0BDA" w:rsidRPr="007729B0" w:rsidRDefault="007D0BDA" w:rsidP="007729B0">
            <w:pPr>
              <w:ind w:right="-57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на 1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DA" w:rsidRPr="007729B0" w:rsidRDefault="007D0BDA" w:rsidP="00084799">
            <w:pPr>
              <w:pStyle w:val="a7"/>
              <w:jc w:val="center"/>
              <w:rPr>
                <w:sz w:val="27"/>
                <w:szCs w:val="27"/>
              </w:rPr>
            </w:pPr>
            <w:r w:rsidRPr="007729B0">
              <w:rPr>
                <w:sz w:val="27"/>
                <w:szCs w:val="27"/>
              </w:rPr>
              <w:t>488,00</w:t>
            </w:r>
          </w:p>
        </w:tc>
      </w:tr>
    </w:tbl>
    <w:p w:rsidR="00565595" w:rsidRDefault="00565595" w:rsidP="007729B0">
      <w:pPr>
        <w:tabs>
          <w:tab w:val="left" w:pos="709"/>
        </w:tabs>
        <w:ind w:left="360" w:firstLine="349"/>
        <w:jc w:val="both"/>
        <w:rPr>
          <w:szCs w:val="28"/>
        </w:rPr>
      </w:pPr>
    </w:p>
    <w:p w:rsidR="007729B0" w:rsidRDefault="007D0BDA" w:rsidP="007729B0">
      <w:pPr>
        <w:tabs>
          <w:tab w:val="left" w:pos="709"/>
        </w:tabs>
        <w:ind w:left="360" w:firstLine="349"/>
        <w:jc w:val="both"/>
        <w:rPr>
          <w:szCs w:val="28"/>
        </w:rPr>
      </w:pPr>
      <w:r>
        <w:rPr>
          <w:szCs w:val="28"/>
        </w:rPr>
        <w:t>Примечания</w:t>
      </w:r>
      <w:r w:rsidR="007729B0">
        <w:rPr>
          <w:szCs w:val="28"/>
        </w:rPr>
        <w:t>:</w:t>
      </w:r>
    </w:p>
    <w:p w:rsidR="007729B0" w:rsidRDefault="007729B0" w:rsidP="007729B0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szCs w:val="28"/>
        </w:rPr>
        <w:t>*</w:t>
      </w:r>
      <w:r w:rsidR="007D0BDA">
        <w:rPr>
          <w:bCs/>
          <w:szCs w:val="28"/>
        </w:rPr>
        <w:t>о</w:t>
      </w:r>
      <w:r>
        <w:rPr>
          <w:bCs/>
          <w:szCs w:val="28"/>
        </w:rPr>
        <w:t>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</w:t>
      </w:r>
      <w:r w:rsidR="007D0BDA">
        <w:rPr>
          <w:bCs/>
          <w:szCs w:val="28"/>
        </w:rPr>
        <w:t>го кодекса Российской Федерации;</w:t>
      </w:r>
    </w:p>
    <w:p w:rsidR="007729B0" w:rsidRPr="007D0BDA" w:rsidRDefault="007D0BDA" w:rsidP="007D0BDA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**</w:t>
      </w:r>
      <w:r w:rsidRPr="007D0BDA">
        <w:rPr>
          <w:spacing w:val="4"/>
          <w:szCs w:val="28"/>
        </w:rPr>
        <w:t>доставка персонала у</w:t>
      </w:r>
      <w:r w:rsidR="007729B0" w:rsidRPr="007D0BDA">
        <w:rPr>
          <w:spacing w:val="4"/>
          <w:szCs w:val="28"/>
        </w:rPr>
        <w:t>чреждения, непосредственно участвующего</w:t>
      </w:r>
      <w:r>
        <w:rPr>
          <w:szCs w:val="28"/>
        </w:rPr>
        <w:t xml:space="preserve">               </w:t>
      </w:r>
      <w:r w:rsidR="007729B0">
        <w:rPr>
          <w:szCs w:val="28"/>
        </w:rPr>
        <w:t xml:space="preserve">в оказании услуги, а также реквизитов до места проведения услуги и обратно осуществляется транспортом заказчика за свой счет. </w:t>
      </w:r>
    </w:p>
    <w:p w:rsidR="00A0383F" w:rsidRPr="00C14D9F" w:rsidRDefault="00A0383F" w:rsidP="00C14D9F"/>
    <w:sectPr w:rsidR="00A0383F" w:rsidRPr="00C14D9F" w:rsidSect="007729B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75" w:rsidRDefault="008A1275">
      <w:r>
        <w:separator/>
      </w:r>
    </w:p>
  </w:endnote>
  <w:endnote w:type="continuationSeparator" w:id="0">
    <w:p w:rsidR="008A1275" w:rsidRDefault="008A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75" w:rsidRDefault="008A1275">
      <w:r>
        <w:separator/>
      </w:r>
    </w:p>
  </w:footnote>
  <w:footnote w:type="continuationSeparator" w:id="0">
    <w:p w:rsidR="008A1275" w:rsidRDefault="008A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74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03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29D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29D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29D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0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817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29B0" w:rsidRPr="007729B0" w:rsidRDefault="007729B0">
        <w:pPr>
          <w:pStyle w:val="a4"/>
          <w:jc w:val="center"/>
          <w:rPr>
            <w:sz w:val="20"/>
            <w:szCs w:val="20"/>
          </w:rPr>
        </w:pPr>
        <w:r w:rsidRPr="007729B0">
          <w:rPr>
            <w:sz w:val="20"/>
            <w:szCs w:val="20"/>
          </w:rPr>
          <w:fldChar w:fldCharType="begin"/>
        </w:r>
        <w:r w:rsidRPr="007729B0">
          <w:rPr>
            <w:sz w:val="20"/>
            <w:szCs w:val="20"/>
          </w:rPr>
          <w:instrText>PAGE   \* MERGEFORMAT</w:instrText>
        </w:r>
        <w:r w:rsidRPr="007729B0">
          <w:rPr>
            <w:sz w:val="20"/>
            <w:szCs w:val="20"/>
          </w:rPr>
          <w:fldChar w:fldCharType="separate"/>
        </w:r>
        <w:r w:rsidR="00F00393">
          <w:rPr>
            <w:noProof/>
            <w:sz w:val="20"/>
            <w:szCs w:val="20"/>
          </w:rPr>
          <w:t>1</w:t>
        </w:r>
        <w:r w:rsidRPr="007729B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D5A"/>
    <w:multiLevelType w:val="hybridMultilevel"/>
    <w:tmpl w:val="A49E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F"/>
    <w:rsid w:val="002D2491"/>
    <w:rsid w:val="00565595"/>
    <w:rsid w:val="005D788D"/>
    <w:rsid w:val="006547FC"/>
    <w:rsid w:val="0065517C"/>
    <w:rsid w:val="007729B0"/>
    <w:rsid w:val="007D0BDA"/>
    <w:rsid w:val="008772E4"/>
    <w:rsid w:val="008A1275"/>
    <w:rsid w:val="00A0383F"/>
    <w:rsid w:val="00C14D9F"/>
    <w:rsid w:val="00C829DA"/>
    <w:rsid w:val="00C91B24"/>
    <w:rsid w:val="00D37497"/>
    <w:rsid w:val="00E92CD7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4A62-43C8-40D9-B517-EFAEE62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4D9F"/>
    <w:rPr>
      <w:rFonts w:ascii="Times New Roman" w:hAnsi="Times New Roman"/>
      <w:sz w:val="28"/>
    </w:rPr>
  </w:style>
  <w:style w:type="character" w:styleId="a6">
    <w:name w:val="page number"/>
    <w:basedOn w:val="a0"/>
    <w:rsid w:val="00C14D9F"/>
  </w:style>
  <w:style w:type="paragraph" w:styleId="a7">
    <w:name w:val="Body Text"/>
    <w:basedOn w:val="a"/>
    <w:link w:val="a8"/>
    <w:rsid w:val="00C14D9F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14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14D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14D9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729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29B0"/>
    <w:rPr>
      <w:rFonts w:ascii="Times New Roman" w:hAnsi="Times New Roman"/>
      <w:sz w:val="28"/>
    </w:rPr>
  </w:style>
  <w:style w:type="paragraph" w:styleId="ad">
    <w:name w:val="No Spacing"/>
    <w:uiPriority w:val="1"/>
    <w:qFormat/>
    <w:rsid w:val="007729B0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7D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7A4C-8E73-44EA-8CE8-273187CB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2019-07-05T08:16:00Z</cp:lastPrinted>
  <dcterms:created xsi:type="dcterms:W3CDTF">2019-07-22T10:42:00Z</dcterms:created>
  <dcterms:modified xsi:type="dcterms:W3CDTF">2019-07-22T10:42:00Z</dcterms:modified>
</cp:coreProperties>
</file>