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F2871" w:rsidRDefault="00030657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 Администрации города от 06.10.2017 № 8704 «О порядке предоставления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  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</w:t>
      </w:r>
      <w:r w:rsid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07.05.2017 № 541</w:t>
      </w:r>
      <w:r w:rsidR="002E4F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E73FF8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7A4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Думы города Сургута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25.12.2018 № 380-VI ДГ от 25.12.2018 «О бюджете городского округа город Сургут на 2019 год и плановый период 2020 – 2021 годов»</w:t>
      </w:r>
      <w:r w:rsidR="008D7A4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30657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города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18.10.2016 № 2000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социальной сфере на территории города Сургута на 2016-2020 годы»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1.7. Сведения о необходимости или отсутствии необходимости установления 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Дата размещения уведомления о проведении публичных консультаций по проекту муниципальног</w:t>
      </w:r>
      <w:r w:rsidR="00390C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нормативного правового акта: «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390C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E73FF8" w:rsidRPr="00E05F81">
        <w:t xml:space="preserve"> </w:t>
      </w:r>
    </w:p>
    <w:p w:rsidR="00872CAD" w:rsidRPr="000C4688" w:rsidRDefault="00872CAD" w:rsidP="00872CAD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 3, из них:</w:t>
      </w:r>
    </w:p>
    <w:p w:rsidR="00872CAD" w:rsidRPr="00872CAD" w:rsidRDefault="00872CAD" w:rsidP="00872CAD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полностью: </w:t>
      </w:r>
      <w:r w:rsidRPr="000C4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Pr="000C4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учтено: </w:t>
      </w:r>
      <w:r w:rsidRPr="000C4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0C4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72CAD" w:rsidRPr="00872CAD" w:rsidRDefault="00872CAD" w:rsidP="00872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2CAD" w:rsidRDefault="00872CAD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ответственного исполнителя проекта: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D20FD5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D20FD5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Selyanina_ev@admsurgut.ru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5662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821C19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BB5326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некоммерческих организаций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ранее не предусмотренные муниципальными нормативными правовыми актами расходы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некоммерческих организаций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t xml:space="preserve"> </w:t>
      </w:r>
      <w:r w:rsidR="005623D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 высокой степени регулирующего воздействия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Default="00C87E20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правовой акт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дающего возможность привлечения негосударственного сектора к предоставлению услуг и оказанию работ, позволит разнообразить перечень оказываемых услуг, положительно повлияет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позволит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 организациям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субсидии на финансовое обеспечение (возмещение) затрат в связи с выполнением работ, оказанием услуг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Так же принятие данного акта позволит увеличить количество систематически занимающихся физической культурой и спортом, повысить уровень у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довлетворен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города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6706" w:rsidRPr="00E05F81" w:rsidRDefault="005E670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плана мероприятий («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карта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предусмотрено мероприятие «Внедрение эффективных практик по поддержке создания и деятельности немуниципальных организаций, предоставляющих услуги в социальной сфере».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представляющих услуги в сфере физической культуры и спорта. 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 на финансовое обеспечение (возмещение) затрат в связи с выполнением работ, оказанием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сфере физической культуры и спорта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75EE3" w:rsidRDefault="00973EEB" w:rsidP="00BE2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физической культуры и спорта разработан проект </w:t>
      </w:r>
      <w:r w:rsidR="00D3158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акта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изменений в действующий нормативно-правовой акт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регламентирующий предоставление субсидий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финансовое обеспечение (возмещение) затрат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выполнением работ, оказанием услуг в сфере физической культуры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спорта.</w:t>
      </w:r>
      <w:r w:rsidR="00BE2332" w:rsidRPr="00BE2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Pr="00E05F81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предоставление субсидии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организациям.</w:t>
      </w:r>
    </w:p>
    <w:p w:rsidR="00E84B94" w:rsidRDefault="00466C26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Правительством Сахалинской области утверждено постановление 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19 февраля 2019 года 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71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84B94"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предоставления субсидии социально ориентированным некоммерческим организациям, осуществляющим деятельность в сфере физической культуры и спорта</w:t>
      </w:r>
      <w:r w:rsid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66C26" w:rsidRPr="00E05F81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B94" w:rsidRDefault="00E84B94" w:rsidP="00E84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1).</w:t>
      </w:r>
      <w:r w:rsidR="00BE2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заработную плату и иные выплаты, предусмотренные трудовым договором (контрактом), сотрудников получателя субсидии;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спортивной экипировки для занимающихся и их инструкторов;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спортивного инвентаря и оборудования;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спортивных объектов или их частей, используемых для осуществления услуг, переданных к исполнению СОНКО, в том числе арендные платежи и коммунальные расходы;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эксплуатацию автотранспорта, используемого для перевозки получателей услуг, переданных к исполнению СОНКО, в том числе арендные платежи;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помещений для переодевания, в том числе арендные платежи;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приобретение (изготовление) сувенирной продукции и наградной атрибутики для получателей услуг, переданных к исполнению СОНКО, при проведении физкультурно-спортивных мероприятий;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8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организация церемоний открытия и закрытия физкультурно-спортивных мероприятий.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критерии отбора организаций.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lastRenderedPageBreak/>
        <w:t>II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84B9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Условия и порядок 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предоставления субсидий: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466C26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регламентирована деятельность комиссии </w:t>
      </w:r>
      <w:r w:rsidR="004D14BE" w:rsidRPr="004D14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предоставления субсидий социально ориентированным некоммерческим организациям, осуществляющим деятельность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14BE" w:rsidRPr="004D14BE" w:rsidRDefault="004D14B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D14BE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 w:rsidRPr="004D14B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Требования об осуществлении контроля за соблюдением условий и целей предоставления субсидий и ответственность за их нарушение.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4D14BE" w:rsidRDefault="004D14BE" w:rsidP="004D1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 порядок возврата средств. </w:t>
      </w:r>
    </w:p>
    <w:p w:rsidR="00CA06C4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 декабря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г. 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расчет затрат, подлежащих возмещению в виде субсидий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предоставления субсидий где описывается процедура предоставления субсидии и деятельность комиссии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E83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</w:t>
      </w:r>
      <w:r w:rsidRPr="00E05F81">
        <w:t xml:space="preserve"> </w:t>
      </w:r>
      <w:r w:rsidRPr="00E05F81">
        <w:rPr>
          <w:sz w:val="28"/>
          <w:szCs w:val="28"/>
        </w:rPr>
        <w:t>о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D97CAE" w:rsidRPr="00D97CAE">
        <w:t xml:space="preserve"> </w:t>
      </w:r>
      <w:r w:rsidR="00D97CAE" w:rsidRPr="00D97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http://docs.cntd.ru/document/553109526</w:t>
      </w:r>
      <w:hyperlink w:history="1"/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hyperlink r:id="rId5" w:history="1">
        <w:r w:rsidR="002B5161" w:rsidRPr="00E05F81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http://www.lawsrf.ru/?text=4316&amp;area=region&amp;district=25</w:t>
        </w:r>
      </w:hyperlink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2126"/>
        <w:gridCol w:w="2551"/>
        <w:gridCol w:w="3119"/>
        <w:gridCol w:w="2834"/>
      </w:tblGrid>
      <w:tr w:rsidR="00D97CAE" w:rsidRPr="00E05F81" w:rsidTr="00353F6E"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="00074258"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4.4. Значения</w:t>
            </w:r>
          </w:p>
          <w:p w:rsid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4.5. Источники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BB2A4E" w:rsidRPr="00E05F81" w:rsidTr="00353F6E">
        <w:tc>
          <w:tcPr>
            <w:tcW w:w="42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F6E" w:rsidRPr="002E4FE2" w:rsidRDefault="00BB2A4E" w:rsidP="0035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B2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доступности услуг в социальной сфере и поддержки доступа некоммерческих организаций к выполнению работ, оказанию услуг в сфере физической культуры и спорта                 в соответствии с перечнем, установленным муниципальным правовым актом </w:t>
            </w:r>
            <w:r w:rsidRPr="000C46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города.</w:t>
            </w:r>
            <w:r w:rsidRPr="00BB2A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2A4E" w:rsidRPr="002E4FE2" w:rsidRDefault="00BB2A4E" w:rsidP="002E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4E" w:rsidRPr="00E05F81" w:rsidRDefault="00BB2A4E" w:rsidP="0035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даты вступления в силу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4E" w:rsidRPr="00AD3658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принятых заявлений о предоставлении субсидии,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E" w:rsidRPr="00A3116F" w:rsidRDefault="00BB2A4E" w:rsidP="0035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2A4E" w:rsidRPr="00A3116F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55C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заявлений;</w:t>
            </w:r>
          </w:p>
          <w:p w:rsidR="00BB2A4E" w:rsidRPr="00A3116F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55C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заявлений</w:t>
            </w:r>
          </w:p>
          <w:p w:rsidR="00BB2A4E" w:rsidRPr="00E05F81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условии выделения средств в 2019, 2020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2021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4E" w:rsidRPr="0034409B" w:rsidRDefault="00BB2A4E" w:rsidP="00BB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поступившие заявления;</w:t>
            </w:r>
          </w:p>
          <w:p w:rsidR="00BB2A4E" w:rsidRPr="00030657" w:rsidRDefault="00BB2A4E" w:rsidP="00BB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анализ рынка услуг в сфере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3440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выявление потенциальных поставщиков услуг</w:t>
            </w:r>
          </w:p>
        </w:tc>
      </w:tr>
      <w:tr w:rsidR="00BB2A4E" w:rsidRPr="00E05F81" w:rsidTr="00353F6E">
        <w:tc>
          <w:tcPr>
            <w:tcW w:w="4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A4E" w:rsidRPr="00E05F81" w:rsidRDefault="00BB2A4E" w:rsidP="002E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E" w:rsidRPr="00E05F81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4E" w:rsidRPr="0034409B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оказанных услуг, (выполненных работ),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E" w:rsidRPr="00A3116F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- 4 работ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2A4E" w:rsidRPr="00A3116F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работы;</w:t>
            </w:r>
          </w:p>
          <w:p w:rsidR="00BB2A4E" w:rsidRPr="00E05F81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53F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1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работы.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4E" w:rsidRDefault="00BB2A4E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156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потребности населения в услугах, превышающих возможности муниципальной системы</w:t>
            </w: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633"/>
        <w:gridCol w:w="4305"/>
      </w:tblGrid>
      <w:tr w:rsidR="00074258" w:rsidRPr="00074258" w:rsidTr="00844037">
        <w:trPr>
          <w:cantSplit/>
        </w:trPr>
        <w:tc>
          <w:tcPr>
            <w:tcW w:w="679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3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074258" w:rsidRPr="00074258" w:rsidTr="00844037">
        <w:trPr>
          <w:cantSplit/>
          <w:trHeight w:val="399"/>
        </w:trPr>
        <w:tc>
          <w:tcPr>
            <w:tcW w:w="6799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Нек</w:t>
            </w:r>
            <w:r w:rsidR="00A3116F" w:rsidRPr="00A3116F">
              <w:rPr>
                <w:rFonts w:ascii="Times New Roman" w:hAnsi="Times New Roman" w:cs="Times New Roman"/>
                <w:iCs/>
                <w:sz w:val="28"/>
                <w:szCs w:val="28"/>
              </w:rPr>
              <w:t>оммерческие организации, предоставляющие услуги (работы) в сфере физической культуры и спорта соответствующие требованиям Порядка и зарегистрированные на территории города Сургута</w:t>
            </w:r>
          </w:p>
        </w:tc>
        <w:tc>
          <w:tcPr>
            <w:tcW w:w="3633" w:type="dxa"/>
          </w:tcPr>
          <w:p w:rsidR="00074258" w:rsidRPr="00074258" w:rsidRDefault="00146B32" w:rsidP="00D85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05" w:type="dxa"/>
          </w:tcPr>
          <w:p w:rsidR="00074258" w:rsidRPr="00074258" w:rsidRDefault="00762CCB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CB">
              <w:rPr>
                <w:rFonts w:ascii="Times New Roman" w:hAnsi="Times New Roman" w:cs="Times New Roman"/>
                <w:sz w:val="28"/>
                <w:szCs w:val="28"/>
              </w:rPr>
              <w:t>Реестр потенциально возможных поставщиков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(некоммерческие организации)</w:t>
            </w: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074258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74258">
        <w:rPr>
          <w:rFonts w:ascii="Times New Roman" w:hAnsi="Times New Roman" w:cs="Times New Roman"/>
          <w:bCs/>
          <w:sz w:val="28"/>
          <w:szCs w:val="28"/>
        </w:rPr>
        <w:t>доходов) бюджета</w:t>
      </w:r>
    </w:p>
    <w:p w:rsidR="002E4FE2" w:rsidRPr="00455C13" w:rsidRDefault="002E4FE2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5C13">
        <w:rPr>
          <w:rFonts w:ascii="Times New Roman" w:hAnsi="Times New Roman" w:cs="Times New Roman"/>
          <w:bCs/>
          <w:i/>
          <w:sz w:val="28"/>
          <w:szCs w:val="28"/>
        </w:rPr>
        <w:t>Дополнительны расход</w:t>
      </w:r>
      <w:r w:rsidR="00BB2A4E" w:rsidRPr="00455C13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455C13">
        <w:rPr>
          <w:rFonts w:ascii="Times New Roman" w:hAnsi="Times New Roman" w:cs="Times New Roman"/>
          <w:bCs/>
          <w:i/>
          <w:sz w:val="28"/>
          <w:szCs w:val="28"/>
        </w:rPr>
        <w:t xml:space="preserve"> (доходы</w:t>
      </w:r>
      <w:r w:rsidR="00BB2A4E" w:rsidRPr="00455C13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455C13">
        <w:rPr>
          <w:rFonts w:ascii="Times New Roman" w:hAnsi="Times New Roman" w:cs="Times New Roman"/>
          <w:bCs/>
          <w:i/>
          <w:sz w:val="28"/>
          <w:szCs w:val="28"/>
        </w:rPr>
        <w:t xml:space="preserve"> бюдж</w:t>
      </w:r>
      <w:r w:rsidR="00BB2A4E" w:rsidRPr="00455C13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455C13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BB2A4E" w:rsidRPr="00455C13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455C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B2A4E" w:rsidRPr="00455C13">
        <w:rPr>
          <w:rFonts w:ascii="Times New Roman" w:hAnsi="Times New Roman" w:cs="Times New Roman"/>
          <w:bCs/>
          <w:i/>
          <w:sz w:val="28"/>
          <w:szCs w:val="28"/>
        </w:rPr>
        <w:t>отсутствуют.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074258" w:rsidTr="00897436">
        <w:tc>
          <w:tcPr>
            <w:tcW w:w="24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6.2. Характер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6.3. Виды расходов (доходов)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proofErr w:type="spell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6.5.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074258" w:rsidTr="00897436">
        <w:trPr>
          <w:cantSplit/>
        </w:trPr>
        <w:tc>
          <w:tcPr>
            <w:tcW w:w="12044" w:type="dxa"/>
            <w:gridSpan w:val="4"/>
          </w:tcPr>
          <w:p w:rsidR="00074258" w:rsidRPr="00074258" w:rsidRDefault="00074258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50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66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438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385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074258" w:rsidRDefault="00762CCB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C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75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415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c>
          <w:tcPr>
            <w:tcW w:w="9493" w:type="dxa"/>
            <w:gridSpan w:val="3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762CCB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258" w:rsidRPr="00074258" w:rsidTr="00897436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260"/>
        <w:gridCol w:w="2640"/>
        <w:gridCol w:w="3172"/>
      </w:tblGrid>
      <w:tr w:rsidR="00074258" w:rsidRPr="00074258" w:rsidTr="004E7DBA">
        <w:tc>
          <w:tcPr>
            <w:tcW w:w="623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7.1. Новые обязанности, запреты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074258" w:rsidRDefault="00074258" w:rsidP="004E7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обязанностей, запретов и ограничений, вводимые предлагаемым правовым регулированием,                              для потенциальных адресатов правового регулирования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7.2. Описание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17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7.4.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C90B73" w:rsidRPr="00074258" w:rsidTr="004E7DBA">
        <w:tc>
          <w:tcPr>
            <w:tcW w:w="6232" w:type="dxa"/>
          </w:tcPr>
          <w:p w:rsidR="00872CAD" w:rsidRPr="000C4688" w:rsidRDefault="00872CAD" w:rsidP="00872C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В соответствии с п. 2 раздела II Порядка предусмотрен перечень документов, представляемых некоммерческой организацией для получения субсидии</w:t>
            </w:r>
            <w:r w:rsidRPr="000C468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872CAD" w:rsidRPr="000C4688" w:rsidRDefault="00872CAD" w:rsidP="00872C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sz w:val="26"/>
                <w:szCs w:val="26"/>
              </w:rPr>
              <w:t>- заявка на представление субсидии по форме согласно приложению;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sz w:val="26"/>
                <w:szCs w:val="26"/>
              </w:rPr>
              <w:t>- учетная карточка некоммерческой организации с подписью руководителя и печатью (при наличии);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sz w:val="26"/>
                <w:szCs w:val="26"/>
              </w:rPr>
              <w:t>-копии документов, подтверждающих полномочия лица, представляющего документы, действовать от имени некоммерческой организации;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sz w:val="26"/>
                <w:szCs w:val="26"/>
              </w:rPr>
              <w:t>- копии учредительных документов некоммерческой организации;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 копия программы и (или) плана мероприятий, которые должны содержать информацию о количестве дней и часов запланированных для оказания услуг (выполнения работ) с одним занимающимся в течение периода времени, на который предоставляется субсидия;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-копия расписания занятий за период времени, на который предоставляется субсидия (предоставляется в случае получения субсидии в связи с выполнением следующих работ:</w:t>
            </w:r>
            <w:r w:rsidRPr="000C4688">
              <w:rPr>
                <w:sz w:val="26"/>
                <w:szCs w:val="26"/>
              </w:rPr>
              <w:t xml:space="preserve"> </w:t>
            </w: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«проведение занятий физкультурно-спортивной направленности по месту проживания граждан по видам спорта, либо категориям граждан, не </w:t>
            </w: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lastRenderedPageBreak/>
              <w:t>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50 % и более количество мест в группах»);</w:t>
            </w:r>
          </w:p>
          <w:p w:rsidR="00872CAD" w:rsidRPr="000C4688" w:rsidRDefault="00872CAD" w:rsidP="00872CAD">
            <w:pPr>
              <w:pStyle w:val="ConsPlusNormal"/>
              <w:ind w:right="255" w:firstLine="54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- копия положения о проведении официальных физкультурных (физкультурно-оздоровительных) мероприятий или официальных спортивных мероприятий (предоставляется в случае получения субсидии в связи с выполнением следующих работ: «организация и проведение официальных физкультурных (физкультурно-оздоровительных) мероприятий муниципального уровня» и «организация </w:t>
            </w:r>
            <w:r w:rsidRPr="000C468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br/>
              <w:t>и проведение официальных спортивных мероприятий муниципального уровня»).</w:t>
            </w:r>
          </w:p>
          <w:p w:rsidR="00872CAD" w:rsidRPr="000C4688" w:rsidRDefault="00872CAD" w:rsidP="00872CAD">
            <w:pPr>
              <w:spacing w:after="0" w:line="240" w:lineRule="auto"/>
              <w:ind w:right="255" w:firstLine="540"/>
              <w:contextualSpacing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iCs/>
                <w:sz w:val="26"/>
                <w:szCs w:val="26"/>
              </w:rPr>
              <w:t>2. В соответствии с п. 1 раздела II</w:t>
            </w:r>
            <w:r w:rsidRPr="000C468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C468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Порядка получатель субсидии ежемесячно предоставляет отчет о расходовании средств субсидии (в случае финансового обеспечения затрат) с приложением документов, подтверждающих фактические затраты, определенные соглашением или акт на предоставление субсидии с приложением документов, подтверждающих фактические затраты.</w:t>
            </w:r>
          </w:p>
          <w:p w:rsidR="00872CAD" w:rsidRPr="00872CAD" w:rsidRDefault="00872CAD" w:rsidP="00872CAD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C4688">
              <w:rPr>
                <w:rFonts w:ascii="Times New Roman" w:hAnsi="Times New Roman" w:cs="Times New Roman"/>
                <w:iCs/>
                <w:sz w:val="26"/>
                <w:szCs w:val="26"/>
              </w:rPr>
              <w:t>3. В соответствии с п. 7 раздела II</w:t>
            </w:r>
            <w:r w:rsidRPr="000C4688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C468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Порядка получатель субсидии ежеквартально предоставляет отчет о показателях результатов использования субсидии.</w:t>
            </w:r>
          </w:p>
          <w:p w:rsidR="00C90B73" w:rsidRPr="002E4FE2" w:rsidRDefault="00C90B73" w:rsidP="009E11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B73" w:rsidRPr="00390C76" w:rsidRDefault="00C90B73" w:rsidP="00C879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0C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издержки (оплата труда, расходные материалы, транспортные расходы)</w:t>
            </w:r>
          </w:p>
        </w:tc>
        <w:tc>
          <w:tcPr>
            <w:tcW w:w="2640" w:type="dxa"/>
          </w:tcPr>
          <w:p w:rsidR="00C90B73" w:rsidRPr="009E11A8" w:rsidRDefault="00590ED3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1A8">
              <w:rPr>
                <w:rFonts w:ascii="Times New Roman" w:hAnsi="Times New Roman" w:cs="Times New Roman"/>
                <w:sz w:val="26"/>
                <w:szCs w:val="26"/>
              </w:rPr>
              <w:t xml:space="preserve">23 525,2 </w:t>
            </w:r>
            <w:r w:rsidR="00C90B73" w:rsidRPr="009E11A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90C76" w:rsidRPr="009E11A8" w:rsidRDefault="00390C76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B73" w:rsidRPr="002E4FE2" w:rsidRDefault="00C90B73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E11A8">
              <w:rPr>
                <w:rFonts w:ascii="Times New Roman" w:hAnsi="Times New Roman" w:cs="Times New Roman"/>
                <w:sz w:val="26"/>
                <w:szCs w:val="26"/>
              </w:rPr>
              <w:t xml:space="preserve">(расходы 1 заявителя при обращении за получением </w:t>
            </w:r>
            <w:r w:rsidRPr="00872CAD">
              <w:rPr>
                <w:rFonts w:ascii="Times New Roman" w:hAnsi="Times New Roman" w:cs="Times New Roman"/>
                <w:sz w:val="26"/>
                <w:szCs w:val="26"/>
              </w:rPr>
              <w:t>субсидии)</w:t>
            </w:r>
          </w:p>
          <w:p w:rsidR="00C90B73" w:rsidRPr="002E4FE2" w:rsidRDefault="00C90B73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3172" w:type="dxa"/>
          </w:tcPr>
          <w:p w:rsidR="00C90B73" w:rsidRPr="00390C76" w:rsidRDefault="00390C76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="00C90B73" w:rsidRPr="00390C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фициальные статистические данные, сведения сети интернет,</w:t>
            </w:r>
          </w:p>
          <w:p w:rsidR="00C90B73" w:rsidRPr="00390C76" w:rsidRDefault="00C90B73" w:rsidP="00C9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90C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официальных сайтов продажи</w:t>
            </w: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8. Сравнение возможных вариантов решения проблемы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119"/>
        <w:gridCol w:w="2977"/>
        <w:gridCol w:w="4677"/>
      </w:tblGrid>
      <w:tr w:rsidR="00074258" w:rsidRPr="00074258" w:rsidTr="00AE2635">
        <w:trPr>
          <w:cantSplit/>
          <w:trHeight w:val="361"/>
        </w:trPr>
        <w:tc>
          <w:tcPr>
            <w:tcW w:w="4248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97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467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7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(альтернативный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762CCB" w:rsidRPr="00074258" w:rsidTr="00AE2635">
        <w:tc>
          <w:tcPr>
            <w:tcW w:w="4248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B" w:rsidRPr="00AE2635" w:rsidRDefault="00762CCB" w:rsidP="0039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субсидии некоммерческим организациям</w:t>
            </w:r>
          </w:p>
          <w:p w:rsidR="00762CCB" w:rsidRPr="00AE2635" w:rsidRDefault="00762CCB" w:rsidP="0039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финансовое обеспечение (возмещение) затрат в связи с выполнением работ, оказанием услуг в сфере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AE2635" w:rsidRDefault="00D85491" w:rsidP="0039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субсидии некоммерческим организациям</w:t>
            </w:r>
          </w:p>
          <w:p w:rsidR="00762CCB" w:rsidRPr="00AE2635" w:rsidRDefault="00D85491" w:rsidP="0039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финансовое обеспечение (возмещение) затрат в связи с выполнением работ, оказанием услуг в сфере физической культуры и спорта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CB" w:rsidRPr="00AE2635" w:rsidRDefault="00762CCB" w:rsidP="0039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Заключение муниципального контракта на оказание услуг (выполнение работ) с победителем конкурса в соответствии с ФЗ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62CCB" w:rsidRPr="00074258" w:rsidTr="00AE2635">
        <w:tc>
          <w:tcPr>
            <w:tcW w:w="4248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правового регулирования в среднесрочном периоде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3119" w:type="dxa"/>
          </w:tcPr>
          <w:p w:rsidR="00762CCB" w:rsidRPr="00AE2635" w:rsidRDefault="00D85491" w:rsidP="00390C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Некоммерческие организации, предоставляющие услуги в сфере физической культуры и спорта</w:t>
            </w:r>
          </w:p>
          <w:p w:rsidR="00D85491" w:rsidRPr="00AE2635" w:rsidRDefault="00D85491" w:rsidP="00390C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2019- 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  <w:r w:rsidR="00390C76"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(2020-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ед., 2021 – 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ед.)</w:t>
            </w:r>
          </w:p>
        </w:tc>
        <w:tc>
          <w:tcPr>
            <w:tcW w:w="2977" w:type="dxa"/>
          </w:tcPr>
          <w:p w:rsidR="00D85491" w:rsidRPr="00AE2635" w:rsidRDefault="00D85491" w:rsidP="00390C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Некоммерческие организации, предоставляющие услуги в сфере физической культуры и спорта</w:t>
            </w:r>
          </w:p>
          <w:p w:rsidR="00762CCB" w:rsidRPr="00AE2635" w:rsidRDefault="00D85491" w:rsidP="00390C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2019-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  <w:r w:rsidR="00390C76"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(2020-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ед., 2021 – </w:t>
            </w:r>
            <w:r w:rsidR="0082314E" w:rsidRPr="00AE263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 xml:space="preserve"> ед.)</w:t>
            </w:r>
          </w:p>
        </w:tc>
        <w:tc>
          <w:tcPr>
            <w:tcW w:w="4677" w:type="dxa"/>
          </w:tcPr>
          <w:p w:rsidR="00AE2635" w:rsidRPr="00AE2635" w:rsidRDefault="00AE2635" w:rsidP="00AE2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Некоммерческие организации, предоставляющие услуги в сфере физической культуры и спорта</w:t>
            </w:r>
          </w:p>
          <w:p w:rsidR="00762CCB" w:rsidRPr="00AE2635" w:rsidRDefault="00AE2635" w:rsidP="00AE2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35">
              <w:rPr>
                <w:rFonts w:ascii="Times New Roman" w:hAnsi="Times New Roman" w:cs="Times New Roman"/>
                <w:sz w:val="26"/>
                <w:szCs w:val="26"/>
              </w:rPr>
              <w:t>2019-42 ед. (2020-43 ед., 2021 – 44 ед.)</w:t>
            </w:r>
          </w:p>
        </w:tc>
      </w:tr>
      <w:tr w:rsidR="00D85491" w:rsidRPr="00074258" w:rsidTr="00AE2635">
        <w:tc>
          <w:tcPr>
            <w:tcW w:w="4248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8.3. Оценка расходов (доходов) потенциальных адресатов регулирования, связанных с введением предлагаемого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9E11A8" w:rsidRDefault="00D85491" w:rsidP="00390C76">
            <w:pPr>
              <w:jc w:val="center"/>
              <w:rPr>
                <w:sz w:val="26"/>
                <w:szCs w:val="26"/>
              </w:rPr>
            </w:pPr>
            <w:r w:rsidRPr="009E11A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для одного потенциального адресата ориентировочно составит 39,98 тыс. руб. </w:t>
            </w:r>
            <w:r w:rsidRPr="009E11A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9E11A8" w:rsidRDefault="00D85491" w:rsidP="0059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E11A8">
              <w:rPr>
                <w:rFonts w:ascii="Times New Roman" w:hAnsi="Times New Roman" w:cs="Times New Roman"/>
                <w:sz w:val="26"/>
                <w:szCs w:val="26"/>
              </w:rPr>
              <w:t>Общий объем расходов для одного потенциального адресата ориентировочно составит 23,</w:t>
            </w:r>
            <w:r w:rsidR="00390C76" w:rsidRPr="009E11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0ED3" w:rsidRPr="009E11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E11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  <w:r w:rsidRPr="009E11A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91" w:rsidRPr="002E4FE2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4F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1 участника в конкурсе составит – 48,68 тыс. руб.</w:t>
            </w:r>
          </w:p>
          <w:p w:rsidR="00D85491" w:rsidRPr="002E4FE2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E4F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течении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услуги </w:t>
            </w:r>
            <w:r w:rsidRPr="002E4F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курьера, расходные материалы, аккредитация на электронной площадке).</w:t>
            </w:r>
          </w:p>
        </w:tc>
      </w:tr>
      <w:tr w:rsidR="00D85491" w:rsidRPr="00074258" w:rsidTr="00AE2635">
        <w:tc>
          <w:tcPr>
            <w:tcW w:w="4248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8.4. Оценка расходов (доходов) бюджета города,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связанных с введением предлагаемого правового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AE2635" w:rsidRDefault="00D85491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расходов на оказание услуг (выполнения работ) в сфере физической культуры и спорта на</w:t>
            </w:r>
            <w:r w:rsid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2019 год – </w:t>
            </w:r>
            <w:r w:rsid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2 998 075,81 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  <w:p w:rsidR="00D85491" w:rsidRPr="00AE2635" w:rsidRDefault="00D85491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2E4FE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год- 2 998 075,81 руб., </w:t>
            </w:r>
          </w:p>
          <w:p w:rsidR="00D85491" w:rsidRPr="00AE2635" w:rsidRDefault="00D85491" w:rsidP="0007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844037"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 - </w:t>
            </w:r>
            <w:r w:rsidR="009E11A8" w:rsidRPr="009E11A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2 998 075,81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AE2635" w:rsidRDefault="00D85491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расходов на оказание услуг (выполнения работ) в сфере физической культуры и спорта на</w:t>
            </w:r>
            <w:r w:rsid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844037"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 –2 998 075,81 руб. </w:t>
            </w:r>
          </w:p>
          <w:p w:rsidR="00D85491" w:rsidRPr="00AE2635" w:rsidRDefault="00D85491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844037"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год- 2 998 075,81 руб., </w:t>
            </w:r>
          </w:p>
          <w:p w:rsidR="00D85491" w:rsidRPr="00AE2635" w:rsidRDefault="00D85491" w:rsidP="0007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844037"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 -</w:t>
            </w:r>
            <w:r w:rsidR="009E11A8" w:rsidRPr="009E11A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2 998 075,81 руб</w:t>
            </w:r>
            <w:r w:rsidR="00070C8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635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расходов на оказание услуг (выполнения работ) в сфере физической культуры и спорта на</w:t>
            </w:r>
            <w:r w:rsid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44037" w:rsidRPr="00AE2635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2019 год – 2 998 075,81</w:t>
            </w:r>
            <w:r w:rsid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  <w:p w:rsidR="00844037" w:rsidRPr="00AE2635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82314E"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год- 2 998 075,81 руб., </w:t>
            </w:r>
          </w:p>
          <w:p w:rsidR="00D85491" w:rsidRPr="00AE2635" w:rsidRDefault="00844037" w:rsidP="0007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 год -</w:t>
            </w:r>
            <w:r w:rsidR="009E11A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11A8" w:rsidRPr="009E11A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2 998 075,81 руб.</w:t>
            </w: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44037" w:rsidRPr="00074258" w:rsidTr="00AE2635">
        <w:trPr>
          <w:trHeight w:val="461"/>
        </w:trPr>
        <w:tc>
          <w:tcPr>
            <w:tcW w:w="4248" w:type="dxa"/>
          </w:tcPr>
          <w:p w:rsidR="00844037" w:rsidRPr="00074258" w:rsidRDefault="00844037" w:rsidP="008440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AE2635" w:rsidRDefault="00844037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AE2635" w:rsidRDefault="00844037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услуги/работы вне муниципального учреждения может повлечь снижение качества предоставляемой услуги/работы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037" w:rsidRPr="00AE2635" w:rsidRDefault="00844037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Предоставление услуги/работы вне муниципального учреждения</w:t>
            </w:r>
          </w:p>
          <w:p w:rsidR="00844037" w:rsidRPr="00AE2635" w:rsidRDefault="00844037" w:rsidP="00AE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E263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может повлечь снижение качества предоставляемой услуги/работы</w:t>
            </w:r>
          </w:p>
        </w:tc>
      </w:tr>
    </w:tbl>
    <w:p w:rsidR="00C90B73" w:rsidRDefault="00C90B73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58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</w:p>
    <w:p w:rsidR="0084403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037">
        <w:rPr>
          <w:rFonts w:ascii="Times New Roman" w:hAnsi="Times New Roman" w:cs="Times New Roman"/>
          <w:sz w:val="28"/>
          <w:szCs w:val="28"/>
        </w:rPr>
        <w:t xml:space="preserve">2-й вариант решения проблемы отвечает положениям </w:t>
      </w:r>
      <w:r w:rsidR="002E4FE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844037">
        <w:rPr>
          <w:rFonts w:ascii="Times New Roman" w:hAnsi="Times New Roman" w:cs="Times New Roman"/>
          <w:sz w:val="28"/>
          <w:szCs w:val="28"/>
        </w:rPr>
        <w:t xml:space="preserve">законодательства и полностью обеспечивают достижение заявленных целей регулирования, организации контроля за качеством оказания услуг (выполнения работ), </w:t>
      </w:r>
      <w:r w:rsidR="002E4FE2">
        <w:rPr>
          <w:rFonts w:ascii="Times New Roman" w:hAnsi="Times New Roman" w:cs="Times New Roman"/>
          <w:sz w:val="28"/>
          <w:szCs w:val="28"/>
        </w:rPr>
        <w:br/>
      </w:r>
      <w:r w:rsidRPr="00844037">
        <w:rPr>
          <w:rFonts w:ascii="Times New Roman" w:hAnsi="Times New Roman" w:cs="Times New Roman"/>
          <w:sz w:val="28"/>
          <w:szCs w:val="28"/>
        </w:rPr>
        <w:t>а также снижает сроки заключения соглашений, возврата денежных средств в случае невыполнения установленных показателей.</w:t>
      </w:r>
    </w:p>
    <w:p w:rsidR="0084403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Pr="00074258" w:rsidRDefault="00844037" w:rsidP="00844037">
      <w:pPr>
        <w:widowControl w:val="0"/>
        <w:autoSpaceDE w:val="0"/>
        <w:autoSpaceDN w:val="0"/>
        <w:adjustRightInd w:val="0"/>
        <w:spacing w:after="0" w:line="240" w:lineRule="auto"/>
        <w:ind w:firstLine="1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2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Приложения: </w:t>
      </w:r>
    </w:p>
    <w:p w:rsidR="00844037" w:rsidRPr="00074258" w:rsidRDefault="00844037" w:rsidP="00844037">
      <w:pPr>
        <w:widowControl w:val="0"/>
        <w:autoSpaceDE w:val="0"/>
        <w:autoSpaceDN w:val="0"/>
        <w:adjustRightInd w:val="0"/>
        <w:spacing w:after="0" w:line="240" w:lineRule="auto"/>
        <w:ind w:firstLine="1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Свод предложений о результатах публичных консультаций.</w:t>
      </w:r>
    </w:p>
    <w:p w:rsidR="00844037" w:rsidRDefault="00844037" w:rsidP="00AE2635">
      <w:pPr>
        <w:spacing w:after="0" w:line="240" w:lineRule="auto"/>
        <w:ind w:firstLine="17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Расчет расходов субъектов предпринимательской и инвестиционной деятельности</w:t>
      </w:r>
    </w:p>
    <w:p w:rsidR="00844037" w:rsidRDefault="00844037" w:rsidP="008440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сводному отчету об оценке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регулирующего воздействия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проекта муниципального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left="637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F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нормативного правового акта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72D0C" w:rsidRPr="001E2F40" w:rsidRDefault="00772D0C" w:rsidP="0077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</w:t>
      </w:r>
    </w:p>
    <w:p w:rsidR="00772D0C" w:rsidRPr="001E2F40" w:rsidRDefault="00772D0C" w:rsidP="0077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 w:rsidRPr="001E2F40">
        <w:rPr>
          <w:b/>
          <w:bCs/>
          <w:i/>
          <w:color w:val="000000"/>
          <w:sz w:val="28"/>
          <w:szCs w:val="28"/>
        </w:rPr>
        <w:t>Информационные издержки (на одного субъекта)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1 этап. Выделение информационных требований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>Разделом </w:t>
      </w:r>
      <w:r w:rsidRPr="001E2F40">
        <w:rPr>
          <w:color w:val="000000"/>
          <w:sz w:val="28"/>
          <w:szCs w:val="28"/>
          <w:lang w:val="en-US"/>
        </w:rPr>
        <w:t>II</w:t>
      </w:r>
      <w:r w:rsidRPr="001E2F40">
        <w:rPr>
          <w:color w:val="000000"/>
          <w:sz w:val="28"/>
          <w:szCs w:val="28"/>
        </w:rPr>
        <w:t xml:space="preserve"> Порядка </w:t>
      </w:r>
      <w:r w:rsidRPr="005F0CDB">
        <w:rPr>
          <w:color w:val="000000"/>
          <w:sz w:val="28"/>
          <w:szCs w:val="28"/>
        </w:rPr>
        <w:t>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</w:t>
      </w:r>
      <w:r>
        <w:rPr>
          <w:color w:val="000000"/>
          <w:sz w:val="28"/>
          <w:szCs w:val="28"/>
        </w:rPr>
        <w:t xml:space="preserve"> </w:t>
      </w:r>
      <w:r w:rsidRPr="001E2F40">
        <w:rPr>
          <w:color w:val="000000"/>
          <w:sz w:val="28"/>
          <w:szCs w:val="28"/>
        </w:rPr>
        <w:t>определен перечень документов, необходимых для получения субсидий: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 xml:space="preserve">1. Заявка и документы к ней на предоставление субсидии согласно п. </w:t>
      </w:r>
      <w:r w:rsidR="00FF03A0" w:rsidRPr="00FF03A0">
        <w:rPr>
          <w:color w:val="000000"/>
          <w:sz w:val="28"/>
          <w:szCs w:val="28"/>
        </w:rPr>
        <w:t>2</w:t>
      </w:r>
      <w:r w:rsidRPr="001E2F40">
        <w:rPr>
          <w:color w:val="000000"/>
          <w:sz w:val="28"/>
          <w:szCs w:val="28"/>
        </w:rPr>
        <w:t xml:space="preserve"> раздела II Порядка. (информационное требование 1)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 xml:space="preserve">2. Документы, подтверждающие фактические затраты оказанных услуг (выполненных работ), в составе, определенном соглашением согласно п. </w:t>
      </w:r>
      <w:r w:rsidR="00FF03A0" w:rsidRPr="00FF03A0">
        <w:rPr>
          <w:color w:val="000000"/>
          <w:sz w:val="28"/>
          <w:szCs w:val="28"/>
        </w:rPr>
        <w:t>1</w:t>
      </w:r>
      <w:r w:rsidRPr="001E2F40">
        <w:rPr>
          <w:color w:val="000000"/>
          <w:sz w:val="28"/>
          <w:szCs w:val="28"/>
        </w:rPr>
        <w:t xml:space="preserve"> раздела I</w:t>
      </w:r>
      <w:r w:rsidR="009E11A8">
        <w:rPr>
          <w:color w:val="000000"/>
          <w:sz w:val="28"/>
          <w:szCs w:val="28"/>
          <w:lang w:val="en-US"/>
        </w:rPr>
        <w:t>I</w:t>
      </w:r>
      <w:r w:rsidRPr="001E2F40">
        <w:rPr>
          <w:color w:val="000000"/>
          <w:sz w:val="28"/>
          <w:szCs w:val="28"/>
        </w:rPr>
        <w:t xml:space="preserve">I Порядка. (информационное требование </w:t>
      </w:r>
      <w:r>
        <w:rPr>
          <w:color w:val="000000"/>
          <w:sz w:val="28"/>
          <w:szCs w:val="28"/>
        </w:rPr>
        <w:t>2</w:t>
      </w:r>
      <w:r w:rsidRPr="001E2F40">
        <w:rPr>
          <w:color w:val="000000"/>
          <w:sz w:val="28"/>
          <w:szCs w:val="28"/>
        </w:rPr>
        <w:t>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 xml:space="preserve">4. Отчеты о показателях результатов использования субсидии согласно п. </w:t>
      </w:r>
      <w:r w:rsidR="00FF03A0" w:rsidRPr="00FF03A0">
        <w:rPr>
          <w:color w:val="000000"/>
          <w:sz w:val="28"/>
          <w:szCs w:val="28"/>
        </w:rPr>
        <w:t>7</w:t>
      </w:r>
      <w:r w:rsidRPr="001E2F40">
        <w:rPr>
          <w:color w:val="000000"/>
          <w:sz w:val="28"/>
          <w:szCs w:val="28"/>
        </w:rPr>
        <w:t xml:space="preserve"> раздела I</w:t>
      </w:r>
      <w:r w:rsidR="009E11A8">
        <w:rPr>
          <w:color w:val="000000"/>
          <w:sz w:val="28"/>
          <w:szCs w:val="28"/>
          <w:lang w:val="en-US"/>
        </w:rPr>
        <w:t>I</w:t>
      </w:r>
      <w:r w:rsidRPr="001E2F40">
        <w:rPr>
          <w:color w:val="000000"/>
          <w:sz w:val="28"/>
          <w:szCs w:val="28"/>
        </w:rPr>
        <w:t xml:space="preserve">I Порядка. (информационное требование </w:t>
      </w:r>
      <w:r>
        <w:rPr>
          <w:color w:val="000000"/>
          <w:sz w:val="28"/>
          <w:szCs w:val="28"/>
        </w:rPr>
        <w:t>3</w:t>
      </w:r>
      <w:r w:rsidRPr="001E2F40">
        <w:rPr>
          <w:color w:val="000000"/>
          <w:sz w:val="28"/>
          <w:szCs w:val="28"/>
        </w:rPr>
        <w:t>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2 этап. Выделение информационных элементов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772D0C" w:rsidRPr="000C4688" w:rsidRDefault="00772D0C" w:rsidP="00872C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688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с п. </w:t>
      </w:r>
      <w:r w:rsidR="00FF03A0" w:rsidRPr="000C46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4688">
        <w:rPr>
          <w:rFonts w:ascii="Times New Roman" w:hAnsi="Times New Roman" w:cs="Times New Roman"/>
          <w:color w:val="000000"/>
          <w:sz w:val="28"/>
          <w:szCs w:val="28"/>
        </w:rPr>
        <w:t xml:space="preserve"> раздела II Порядка </w:t>
      </w:r>
      <w:r w:rsidR="00872CAD" w:rsidRPr="000C4688">
        <w:rPr>
          <w:rFonts w:ascii="Times New Roman" w:hAnsi="Times New Roman" w:cs="Times New Roman"/>
          <w:color w:val="000000"/>
          <w:sz w:val="28"/>
          <w:szCs w:val="28"/>
        </w:rPr>
        <w:t>предусмотрен перечень документов, представляемых некоммерческой организацией для получения субсидии</w:t>
      </w:r>
      <w:r w:rsidRPr="000C4688">
        <w:rPr>
          <w:rFonts w:ascii="Times New Roman" w:hAnsi="Times New Roman" w:cs="Times New Roman"/>
          <w:i/>
          <w:sz w:val="28"/>
          <w:szCs w:val="28"/>
        </w:rPr>
        <w:t>:</w:t>
      </w:r>
    </w:p>
    <w:p w:rsidR="00872CAD" w:rsidRPr="000C4688" w:rsidRDefault="00872CAD" w:rsidP="00872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688">
        <w:rPr>
          <w:rFonts w:ascii="Times New Roman" w:hAnsi="Times New Roman" w:cs="Times New Roman"/>
          <w:sz w:val="28"/>
          <w:szCs w:val="28"/>
        </w:rPr>
        <w:t>- заявка на представление субсидии по форме согласно приложению;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688">
        <w:rPr>
          <w:rFonts w:ascii="Times New Roman" w:hAnsi="Times New Roman" w:cs="Times New Roman"/>
          <w:sz w:val="28"/>
          <w:szCs w:val="28"/>
        </w:rPr>
        <w:t>- учетная карточка некоммерческой организации с подписью руководителя и печатью (при наличии);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688">
        <w:rPr>
          <w:rFonts w:ascii="Times New Roman" w:hAnsi="Times New Roman" w:cs="Times New Roman"/>
          <w:sz w:val="28"/>
          <w:szCs w:val="28"/>
        </w:rPr>
        <w:t>-копии документов, подтверждающих полномочия лица, представляющего документы, действовать от имени некоммерческой организации;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688">
        <w:rPr>
          <w:rFonts w:ascii="Times New Roman" w:hAnsi="Times New Roman" w:cs="Times New Roman"/>
          <w:sz w:val="28"/>
          <w:szCs w:val="28"/>
        </w:rPr>
        <w:t>- копии учредительных документов некоммерческой организации;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>- копи</w:t>
      </w:r>
      <w:r w:rsidR="00872CAD" w:rsidRPr="000C4688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программы и (или) плана мероприятий, которые должны содержать информацию о количестве дней и часов запланированных для оказания услуг (выполнения работ) с одним занимающимся в течение периода времени, на который предоставляется субсидия;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>-копи</w:t>
      </w:r>
      <w:r w:rsidR="00872CAD" w:rsidRPr="000C4688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расписания занятий за период времени, на который предоставляется субсидия (предоставляется в случае получения субсидии в связи с выполнением следующих работ:</w:t>
      </w:r>
      <w:r w:rsidRPr="000C4688">
        <w:rPr>
          <w:sz w:val="28"/>
          <w:szCs w:val="28"/>
        </w:rPr>
        <w:t xml:space="preserve"> 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«проведение занятий физкультурно-спортивной направленности по месту проживания граждан по видам спорта, либо категориям граждан, не реализуемым в муниципальных учреждениях физкультурно-спортивной 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50 % и более количество мест в группах»);</w:t>
      </w:r>
    </w:p>
    <w:p w:rsidR="009E11A8" w:rsidRPr="000C4688" w:rsidRDefault="009E11A8" w:rsidP="009E11A8">
      <w:pPr>
        <w:pStyle w:val="ConsPlusNormal"/>
        <w:ind w:right="255"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>- копи</w:t>
      </w:r>
      <w:r w:rsidR="00872CAD" w:rsidRPr="000C4688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положения о проведении официальных физкультурных (физкультурно-оздоровительных) мероприятий или официальных спортивных мероприятий (предоставляется в случае получения субсидии в связи с выполнением следующих работ: «организация и проведение официальных физкультурных (физкультурно-оздоровительных) мероприятий муниципального уровня» и «организация </w:t>
      </w:r>
      <w:r w:rsidRPr="000C4688">
        <w:rPr>
          <w:rFonts w:ascii="Times New Roman" w:hAnsi="Times New Roman" w:cs="Times New Roman"/>
          <w:bCs/>
          <w:spacing w:val="-4"/>
          <w:sz w:val="28"/>
          <w:szCs w:val="28"/>
        </w:rPr>
        <w:br/>
        <w:t>и проведение официальных спортивных мероприятий муниципального уровня»).</w:t>
      </w:r>
    </w:p>
    <w:p w:rsidR="009E11A8" w:rsidRPr="000C4688" w:rsidRDefault="009E11A8" w:rsidP="009E11A8">
      <w:pPr>
        <w:spacing w:after="0" w:line="240" w:lineRule="auto"/>
        <w:ind w:right="255"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688">
        <w:rPr>
          <w:rFonts w:ascii="Times New Roman" w:hAnsi="Times New Roman" w:cs="Times New Roman"/>
          <w:iCs/>
          <w:sz w:val="28"/>
          <w:szCs w:val="28"/>
        </w:rPr>
        <w:t>2. В соответствии с п. 1 раздела II</w:t>
      </w:r>
      <w:r w:rsidRPr="000C4688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0C4688">
        <w:rPr>
          <w:rFonts w:ascii="Times New Roman" w:hAnsi="Times New Roman" w:cs="Times New Roman"/>
          <w:iCs/>
          <w:sz w:val="28"/>
          <w:szCs w:val="28"/>
        </w:rPr>
        <w:t xml:space="preserve"> Порядка получатель субсидии ежемесячно </w:t>
      </w:r>
      <w:r w:rsidR="00872CAD" w:rsidRPr="000C4688">
        <w:rPr>
          <w:rFonts w:ascii="Times New Roman" w:hAnsi="Times New Roman" w:cs="Times New Roman"/>
          <w:iCs/>
          <w:sz w:val="28"/>
          <w:szCs w:val="28"/>
        </w:rPr>
        <w:t xml:space="preserve">предоставляет </w:t>
      </w:r>
      <w:r w:rsidRPr="000C4688">
        <w:rPr>
          <w:rFonts w:ascii="Times New Roman" w:hAnsi="Times New Roman" w:cs="Times New Roman"/>
          <w:iCs/>
          <w:sz w:val="28"/>
          <w:szCs w:val="28"/>
        </w:rPr>
        <w:t>отчет о расходовании средств субсидии (в случае финансового обеспечения затрат) с приложением документов, подтверждающих фактические затраты, определенные соглашением или акт на предоставление субсидии с приложением документов, подтверждающих фактические затраты</w:t>
      </w:r>
      <w:r w:rsidR="00872CAD" w:rsidRPr="000C4688">
        <w:rPr>
          <w:rFonts w:ascii="Times New Roman" w:hAnsi="Times New Roman" w:cs="Times New Roman"/>
          <w:iCs/>
          <w:sz w:val="28"/>
          <w:szCs w:val="28"/>
        </w:rPr>
        <w:t>.</w:t>
      </w:r>
    </w:p>
    <w:p w:rsidR="009E11A8" w:rsidRPr="009E11A8" w:rsidRDefault="009E11A8" w:rsidP="009E11A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688">
        <w:rPr>
          <w:rFonts w:ascii="Times New Roman" w:hAnsi="Times New Roman" w:cs="Times New Roman"/>
          <w:iCs/>
          <w:sz w:val="28"/>
          <w:szCs w:val="28"/>
        </w:rPr>
        <w:t>3. В соответствии с п. 7 раздела II</w:t>
      </w:r>
      <w:r w:rsidRPr="000C4688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0C4688">
        <w:rPr>
          <w:rFonts w:ascii="Times New Roman" w:hAnsi="Times New Roman" w:cs="Times New Roman"/>
          <w:iCs/>
          <w:sz w:val="28"/>
          <w:szCs w:val="28"/>
        </w:rPr>
        <w:t xml:space="preserve"> Порядка получатель субсидии ежеквартально предоставляет отчет о показателях результатов</w:t>
      </w:r>
      <w:bookmarkStart w:id="0" w:name="_GoBack"/>
      <w:bookmarkEnd w:id="0"/>
      <w:r w:rsidRPr="009E11A8">
        <w:rPr>
          <w:rFonts w:ascii="Times New Roman" w:hAnsi="Times New Roman" w:cs="Times New Roman"/>
          <w:iCs/>
          <w:sz w:val="28"/>
          <w:szCs w:val="28"/>
        </w:rPr>
        <w:t xml:space="preserve"> использования субсидии.</w:t>
      </w:r>
    </w:p>
    <w:p w:rsidR="00772D0C" w:rsidRPr="009E11A8" w:rsidRDefault="00772D0C" w:rsidP="00772D0C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E2F40">
        <w:rPr>
          <w:b/>
          <w:bCs/>
          <w:color w:val="000000"/>
          <w:sz w:val="28"/>
          <w:szCs w:val="28"/>
        </w:rPr>
        <w:t>3 этап. Показатели масштаба информационных требований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Данные расчеты произведены для: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организации;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сотрудника;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1 субсидии.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4 этап. Частота выполнения информационных требований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Заявление и документы для получения субсидии подаются 1 раз.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Частота выполнения – 1 раз.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>Отчет о результатах деятельности предоставляется 4 раза (ежеквартально).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>Подтверждение фактических расходов 12 раз частота выполнения – 12 раз (ежемесячно).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 xml:space="preserve">Рассчитаем </w:t>
      </w:r>
      <w:proofErr w:type="spellStart"/>
      <w:r w:rsidRPr="001E2F40">
        <w:rPr>
          <w:color w:val="000000"/>
          <w:sz w:val="28"/>
          <w:szCs w:val="28"/>
        </w:rPr>
        <w:t>трудозатратность</w:t>
      </w:r>
      <w:proofErr w:type="spellEnd"/>
      <w:r w:rsidRPr="001E2F40">
        <w:rPr>
          <w:color w:val="000000"/>
          <w:sz w:val="28"/>
          <w:szCs w:val="28"/>
        </w:rPr>
        <w:t xml:space="preserve"> на одного сотрудника: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ТЗ=</w:t>
      </w:r>
      <w:r w:rsidRPr="001E2F40">
        <w:rPr>
          <w:rFonts w:ascii="Arial" w:hAnsi="Arial" w:cs="Arial"/>
          <w:color w:val="000000"/>
          <w:sz w:val="28"/>
          <w:szCs w:val="28"/>
        </w:rPr>
        <w:t> (</w:t>
      </w:r>
      <w:r w:rsidRPr="001E2F40">
        <w:rPr>
          <w:color w:val="000000"/>
          <w:sz w:val="28"/>
          <w:szCs w:val="28"/>
        </w:rPr>
        <w:t>п раб. * t)/продолжительностью рабочего дня, где п раб. – число работников, участвующих в работе;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ТЗ = (1*40 часов)/8 = 5 человеко-дней = 40 часов.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 xml:space="preserve">В качестве заработной платы специалиста взята среднемесячная заработная плата за </w:t>
      </w:r>
      <w:r>
        <w:rPr>
          <w:color w:val="000000"/>
          <w:sz w:val="28"/>
          <w:szCs w:val="28"/>
        </w:rPr>
        <w:t>12</w:t>
      </w:r>
      <w:r w:rsidRPr="001E2F40">
        <w:rPr>
          <w:color w:val="000000"/>
          <w:sz w:val="28"/>
          <w:szCs w:val="28"/>
        </w:rPr>
        <w:t xml:space="preserve"> месяцев 2018 год по деятельности в области культуры, спорта, организации досуга и развлечений по городу Сургуту (по итогам СЭР за </w:t>
      </w:r>
      <w:r>
        <w:rPr>
          <w:color w:val="000000"/>
          <w:sz w:val="28"/>
          <w:szCs w:val="28"/>
        </w:rPr>
        <w:t>12</w:t>
      </w:r>
      <w:r w:rsidRPr="001E2F40">
        <w:rPr>
          <w:color w:val="000000"/>
          <w:sz w:val="28"/>
          <w:szCs w:val="28"/>
        </w:rPr>
        <w:t xml:space="preserve"> месяцев 2018 года), которая составляет </w:t>
      </w:r>
      <w:r w:rsidR="00590ED3">
        <w:rPr>
          <w:color w:val="000000"/>
          <w:sz w:val="28"/>
          <w:szCs w:val="28"/>
        </w:rPr>
        <w:t>–</w:t>
      </w:r>
      <w:r w:rsidRPr="001E2F40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1</w:t>
      </w:r>
      <w:r w:rsidR="00590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132</w:t>
      </w:r>
      <w:r w:rsidRPr="001E2F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1E2F40">
        <w:rPr>
          <w:color w:val="000000"/>
          <w:sz w:val="28"/>
          <w:szCs w:val="28"/>
        </w:rPr>
        <w:t>0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lastRenderedPageBreak/>
        <w:t>Средняя стоимость работы часа персонала = 6</w:t>
      </w:r>
      <w:r>
        <w:rPr>
          <w:bCs/>
          <w:color w:val="000000"/>
          <w:sz w:val="28"/>
          <w:szCs w:val="28"/>
        </w:rPr>
        <w:t>1</w:t>
      </w:r>
      <w:r w:rsidR="00590ED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132,60</w:t>
      </w:r>
      <w:r w:rsidRPr="001E2F40">
        <w:rPr>
          <w:bCs/>
          <w:color w:val="000000"/>
          <w:sz w:val="28"/>
          <w:szCs w:val="28"/>
        </w:rPr>
        <w:t>/176 = 3</w:t>
      </w:r>
      <w:r>
        <w:rPr>
          <w:bCs/>
          <w:color w:val="000000"/>
          <w:sz w:val="28"/>
          <w:szCs w:val="28"/>
        </w:rPr>
        <w:t>47,3</w:t>
      </w:r>
      <w:r w:rsidRPr="001E2F40">
        <w:rPr>
          <w:bCs/>
          <w:color w:val="000000"/>
          <w:sz w:val="28"/>
          <w:szCs w:val="28"/>
        </w:rPr>
        <w:t xml:space="preserve"> руб., с учётом отчислений в фонды (30,2 %) – </w:t>
      </w:r>
      <w:r>
        <w:rPr>
          <w:bCs/>
          <w:color w:val="000000"/>
          <w:sz w:val="28"/>
          <w:szCs w:val="28"/>
        </w:rPr>
        <w:t>452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18</w:t>
      </w:r>
      <w:r w:rsidRPr="001E2F40">
        <w:rPr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На подготовку документов и копирование, сотрудник затратит в среднем 21 час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  <w:lang w:val="en-US"/>
        </w:rPr>
        <w:t>T</w:t>
      </w:r>
      <w:r w:rsidRPr="001E2F40">
        <w:rPr>
          <w:bCs/>
          <w:color w:val="000000"/>
          <w:sz w:val="28"/>
          <w:szCs w:val="28"/>
        </w:rPr>
        <w:t> = 21*4</w:t>
      </w:r>
      <w:r>
        <w:rPr>
          <w:bCs/>
          <w:color w:val="000000"/>
          <w:sz w:val="28"/>
          <w:szCs w:val="28"/>
        </w:rPr>
        <w:t>52</w:t>
      </w:r>
      <w:r w:rsidRPr="001E2F4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18</w:t>
      </w:r>
      <w:r w:rsidRPr="001E2F40">
        <w:rPr>
          <w:bCs/>
          <w:color w:val="000000"/>
          <w:sz w:val="28"/>
          <w:szCs w:val="28"/>
        </w:rPr>
        <w:t xml:space="preserve"> руб. = 9 </w:t>
      </w:r>
      <w:r>
        <w:rPr>
          <w:bCs/>
          <w:color w:val="000000"/>
          <w:sz w:val="28"/>
          <w:szCs w:val="28"/>
        </w:rPr>
        <w:t>495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78</w:t>
      </w:r>
      <w:r w:rsidRPr="001E2F40">
        <w:rPr>
          <w:bCs/>
          <w:color w:val="000000"/>
          <w:sz w:val="28"/>
          <w:szCs w:val="28"/>
        </w:rPr>
        <w:t xml:space="preserve"> руб.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На приобретение материалов, сотрудник затратит в среднем 3 часа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Т = 3*4</w:t>
      </w:r>
      <w:r>
        <w:rPr>
          <w:bCs/>
          <w:color w:val="000000"/>
          <w:sz w:val="28"/>
          <w:szCs w:val="28"/>
        </w:rPr>
        <w:t>52</w:t>
      </w:r>
      <w:r w:rsidRPr="001E2F40">
        <w:rPr>
          <w:bCs/>
          <w:color w:val="000000"/>
          <w:sz w:val="28"/>
          <w:szCs w:val="28"/>
        </w:rPr>
        <w:t>,1</w:t>
      </w:r>
      <w:r>
        <w:rPr>
          <w:bCs/>
          <w:color w:val="000000"/>
          <w:sz w:val="28"/>
          <w:szCs w:val="28"/>
        </w:rPr>
        <w:t>8</w:t>
      </w:r>
      <w:r w:rsidRPr="001E2F40">
        <w:rPr>
          <w:bCs/>
          <w:color w:val="000000"/>
          <w:sz w:val="28"/>
          <w:szCs w:val="28"/>
        </w:rPr>
        <w:t xml:space="preserve"> руб.= 1 3</w:t>
      </w:r>
      <w:r>
        <w:rPr>
          <w:bCs/>
          <w:color w:val="000000"/>
          <w:sz w:val="28"/>
          <w:szCs w:val="28"/>
        </w:rPr>
        <w:t>56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54</w:t>
      </w:r>
      <w:r w:rsidRPr="001E2F40">
        <w:rPr>
          <w:bCs/>
          <w:color w:val="000000"/>
          <w:sz w:val="28"/>
          <w:szCs w:val="28"/>
        </w:rPr>
        <w:t xml:space="preserve"> руб.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ТИТ1 = 9 </w:t>
      </w:r>
      <w:r>
        <w:rPr>
          <w:bCs/>
          <w:color w:val="000000"/>
          <w:sz w:val="28"/>
          <w:szCs w:val="28"/>
        </w:rPr>
        <w:t>495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78</w:t>
      </w:r>
      <w:r w:rsidRPr="001E2F40">
        <w:rPr>
          <w:bCs/>
          <w:color w:val="000000"/>
          <w:sz w:val="28"/>
          <w:szCs w:val="28"/>
        </w:rPr>
        <w:t xml:space="preserve"> + 1 3</w:t>
      </w:r>
      <w:r>
        <w:rPr>
          <w:bCs/>
          <w:color w:val="000000"/>
          <w:sz w:val="28"/>
          <w:szCs w:val="28"/>
        </w:rPr>
        <w:t>56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54</w:t>
      </w:r>
      <w:r w:rsidRPr="001E2F40">
        <w:rPr>
          <w:bCs/>
          <w:color w:val="000000"/>
          <w:sz w:val="28"/>
          <w:szCs w:val="28"/>
        </w:rPr>
        <w:t xml:space="preserve"> = 10 </w:t>
      </w:r>
      <w:r>
        <w:rPr>
          <w:bCs/>
          <w:color w:val="000000"/>
          <w:sz w:val="28"/>
          <w:szCs w:val="28"/>
        </w:rPr>
        <w:t>852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32</w:t>
      </w:r>
      <w:r w:rsidRPr="001E2F40">
        <w:rPr>
          <w:bCs/>
          <w:color w:val="000000"/>
          <w:sz w:val="28"/>
          <w:szCs w:val="28"/>
        </w:rPr>
        <w:t xml:space="preserve"> руб. 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Осуществление дополнительных административных процедур.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16 часов – на подготовку отчетной документации;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Оплата специалисту составит: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TИТ2 = 16*4</w:t>
      </w:r>
      <w:r>
        <w:rPr>
          <w:bCs/>
          <w:color w:val="000000"/>
          <w:sz w:val="28"/>
          <w:szCs w:val="28"/>
        </w:rPr>
        <w:t>52</w:t>
      </w:r>
      <w:r w:rsidRPr="001E2F40">
        <w:rPr>
          <w:bCs/>
          <w:color w:val="000000"/>
          <w:sz w:val="28"/>
          <w:szCs w:val="28"/>
        </w:rPr>
        <w:t>,1</w:t>
      </w:r>
      <w:r>
        <w:rPr>
          <w:bCs/>
          <w:color w:val="000000"/>
          <w:sz w:val="28"/>
          <w:szCs w:val="28"/>
        </w:rPr>
        <w:t>8</w:t>
      </w:r>
      <w:r w:rsidRPr="001E2F40">
        <w:rPr>
          <w:bCs/>
          <w:color w:val="000000"/>
          <w:sz w:val="28"/>
          <w:szCs w:val="28"/>
        </w:rPr>
        <w:t xml:space="preserve"> руб. = 7 </w:t>
      </w:r>
      <w:r>
        <w:rPr>
          <w:bCs/>
          <w:color w:val="000000"/>
          <w:sz w:val="28"/>
          <w:szCs w:val="28"/>
        </w:rPr>
        <w:t>234</w:t>
      </w:r>
      <w:r w:rsidRPr="001E2F4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88</w:t>
      </w:r>
      <w:r w:rsidRPr="001E2F40">
        <w:rPr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 xml:space="preserve"> ИТОГО трудозатраты на одного сотрудника при предоставлении заявки, актов и отчетов составляет:</w:t>
      </w:r>
      <w:r w:rsidRPr="001E2F40">
        <w:rPr>
          <w:b/>
          <w:bCs/>
          <w:color w:val="000000"/>
          <w:sz w:val="28"/>
          <w:szCs w:val="28"/>
        </w:rPr>
        <w:t xml:space="preserve"> Т= 10 </w:t>
      </w:r>
      <w:r>
        <w:rPr>
          <w:b/>
          <w:bCs/>
          <w:color w:val="000000"/>
          <w:sz w:val="28"/>
          <w:szCs w:val="28"/>
        </w:rPr>
        <w:t>852</w:t>
      </w:r>
      <w:r w:rsidRPr="001E2F40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32</w:t>
      </w:r>
      <w:r w:rsidRPr="001E2F40">
        <w:rPr>
          <w:b/>
          <w:bCs/>
          <w:color w:val="000000"/>
          <w:sz w:val="28"/>
          <w:szCs w:val="28"/>
        </w:rPr>
        <w:t xml:space="preserve"> +7 </w:t>
      </w:r>
      <w:r>
        <w:rPr>
          <w:b/>
          <w:bCs/>
          <w:color w:val="000000"/>
          <w:sz w:val="28"/>
          <w:szCs w:val="28"/>
        </w:rPr>
        <w:t>234</w:t>
      </w:r>
      <w:r w:rsidRPr="001E2F40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88</w:t>
      </w:r>
      <w:r w:rsidRPr="001E2F40">
        <w:rPr>
          <w:b/>
          <w:bCs/>
          <w:color w:val="000000"/>
          <w:sz w:val="28"/>
          <w:szCs w:val="28"/>
        </w:rPr>
        <w:t xml:space="preserve"> = 1</w:t>
      </w:r>
      <w:r>
        <w:rPr>
          <w:b/>
          <w:bCs/>
          <w:color w:val="000000"/>
          <w:sz w:val="28"/>
          <w:szCs w:val="28"/>
        </w:rPr>
        <w:t>8</w:t>
      </w:r>
      <w:r w:rsidRPr="001E2F40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087</w:t>
      </w:r>
      <w:r w:rsidRPr="001E2F40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2</w:t>
      </w:r>
      <w:r w:rsidRPr="001E2F40">
        <w:rPr>
          <w:b/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Картридж – 2000 руб./шт.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Пачка бумаги (А4) – 244 руб./пачка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ИЭ</w:t>
      </w:r>
      <w:r w:rsidRPr="001E2F40">
        <w:rPr>
          <w:bCs/>
          <w:color w:val="000000"/>
          <w:sz w:val="28"/>
          <w:szCs w:val="28"/>
        </w:rPr>
        <w:t>=МР/ (</w:t>
      </w:r>
      <w:r w:rsidRPr="001E2F40">
        <w:rPr>
          <w:bCs/>
          <w:color w:val="000000"/>
          <w:sz w:val="28"/>
          <w:szCs w:val="28"/>
          <w:lang w:val="en-US"/>
        </w:rPr>
        <w:t>n</w:t>
      </w:r>
      <w:r w:rsidRPr="001E2F40">
        <w:rPr>
          <w:bCs/>
          <w:color w:val="000000"/>
          <w:sz w:val="28"/>
          <w:szCs w:val="28"/>
        </w:rPr>
        <w:t>*</w:t>
      </w:r>
      <w:r w:rsidRPr="001E2F40">
        <w:rPr>
          <w:bCs/>
          <w:color w:val="000000"/>
          <w:sz w:val="28"/>
          <w:szCs w:val="28"/>
          <w:lang w:val="en-US"/>
        </w:rPr>
        <w:t>q</w:t>
      </w:r>
      <w:r w:rsidRPr="001E2F40">
        <w:rPr>
          <w:bCs/>
          <w:color w:val="000000"/>
          <w:sz w:val="28"/>
          <w:szCs w:val="28"/>
        </w:rPr>
        <w:t>), где: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  <w:lang w:val="en-US"/>
        </w:rPr>
        <w:t>n</w:t>
      </w:r>
      <w:r w:rsidRPr="001E2F40">
        <w:rPr>
          <w:color w:val="000000"/>
          <w:sz w:val="28"/>
          <w:szCs w:val="28"/>
        </w:rPr>
        <w:t xml:space="preserve"> – </w:t>
      </w:r>
      <w:proofErr w:type="gramStart"/>
      <w:r w:rsidRPr="001E2F40">
        <w:rPr>
          <w:color w:val="000000"/>
          <w:sz w:val="28"/>
          <w:szCs w:val="28"/>
        </w:rPr>
        <w:t>нормативное</w:t>
      </w:r>
      <w:proofErr w:type="gramEnd"/>
      <w:r w:rsidRPr="001E2F40">
        <w:rPr>
          <w:color w:val="000000"/>
          <w:sz w:val="28"/>
          <w:szCs w:val="28"/>
        </w:rPr>
        <w:t xml:space="preserve"> число лет службы приобретения (для работ (услуг) и расходных материалов</w:t>
      </w:r>
      <w:r w:rsidRPr="001E2F40">
        <w:rPr>
          <w:color w:val="000000"/>
          <w:sz w:val="28"/>
          <w:szCs w:val="28"/>
          <w:lang w:val="en-US"/>
        </w:rPr>
        <w:t>n</w:t>
      </w:r>
      <w:r w:rsidRPr="001E2F40">
        <w:rPr>
          <w:color w:val="000000"/>
          <w:sz w:val="28"/>
          <w:szCs w:val="28"/>
        </w:rPr>
        <w:t>=1)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color w:val="000000"/>
          <w:sz w:val="28"/>
          <w:szCs w:val="28"/>
          <w:lang w:val="en-US"/>
        </w:rPr>
        <w:t>q</w:t>
      </w:r>
      <w:r w:rsidRPr="001E2F40">
        <w:rPr>
          <w:color w:val="000000"/>
          <w:sz w:val="28"/>
          <w:szCs w:val="28"/>
        </w:rPr>
        <w:t xml:space="preserve"> – </w:t>
      </w:r>
      <w:proofErr w:type="gramStart"/>
      <w:r w:rsidRPr="001E2F40">
        <w:rPr>
          <w:color w:val="000000"/>
          <w:sz w:val="28"/>
          <w:szCs w:val="28"/>
        </w:rPr>
        <w:t>ожидаемое</w:t>
      </w:r>
      <w:proofErr w:type="gramEnd"/>
      <w:r w:rsidRPr="001E2F40">
        <w:rPr>
          <w:color w:val="000000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ИЭ1 </w:t>
      </w:r>
      <w:r w:rsidRPr="001E2F40">
        <w:rPr>
          <w:bCs/>
          <w:color w:val="000000"/>
          <w:sz w:val="28"/>
          <w:szCs w:val="28"/>
        </w:rPr>
        <w:t>= (2000+244*2)</w:t>
      </w:r>
      <w:proofErr w:type="gramStart"/>
      <w:r w:rsidRPr="001E2F40">
        <w:rPr>
          <w:bCs/>
          <w:color w:val="000000"/>
          <w:sz w:val="28"/>
          <w:szCs w:val="28"/>
        </w:rPr>
        <w:t>/(</w:t>
      </w:r>
      <w:proofErr w:type="gramEnd"/>
      <w:r w:rsidRPr="001E2F40">
        <w:rPr>
          <w:bCs/>
          <w:color w:val="000000"/>
          <w:sz w:val="28"/>
          <w:szCs w:val="28"/>
        </w:rPr>
        <w:t>1*1) = 4</w:t>
      </w:r>
      <w:r w:rsidR="00590ED3">
        <w:rPr>
          <w:bCs/>
          <w:color w:val="000000"/>
          <w:sz w:val="28"/>
          <w:szCs w:val="28"/>
        </w:rPr>
        <w:t xml:space="preserve"> </w:t>
      </w:r>
      <w:r w:rsidRPr="001E2F40">
        <w:rPr>
          <w:bCs/>
          <w:color w:val="000000"/>
          <w:sz w:val="28"/>
          <w:szCs w:val="28"/>
        </w:rPr>
        <w:t>488 руб.</w:t>
      </w:r>
    </w:p>
    <w:p w:rsidR="00772D0C" w:rsidRPr="001E2F40" w:rsidRDefault="00772D0C" w:rsidP="0077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D0C" w:rsidRPr="001E2F40" w:rsidRDefault="00772D0C" w:rsidP="0077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40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приобретением материалов, принят предельный максимальный тариф на проезд пассажиров в городском сообщении в транспортных средствах категории «М3» на период с 1 января 201</w:t>
      </w:r>
      <w:r w:rsidR="00C57A11">
        <w:rPr>
          <w:rFonts w:ascii="Times New Roman" w:hAnsi="Times New Roman" w:cs="Times New Roman"/>
          <w:sz w:val="28"/>
          <w:szCs w:val="28"/>
        </w:rPr>
        <w:t>9</w:t>
      </w:r>
      <w:r w:rsidRPr="001E2F4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57A11">
        <w:rPr>
          <w:rFonts w:ascii="Times New Roman" w:hAnsi="Times New Roman" w:cs="Times New Roman"/>
          <w:sz w:val="28"/>
          <w:szCs w:val="28"/>
        </w:rPr>
        <w:t>9</w:t>
      </w:r>
      <w:r w:rsidRPr="001E2F40"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автономного округа от 11.12.201</w:t>
      </w:r>
      <w:r w:rsidR="00146B32">
        <w:rPr>
          <w:rFonts w:ascii="Times New Roman" w:hAnsi="Times New Roman" w:cs="Times New Roman"/>
          <w:sz w:val="28"/>
          <w:szCs w:val="28"/>
        </w:rPr>
        <w:t>8</w:t>
      </w:r>
      <w:r w:rsidRPr="001E2F40">
        <w:rPr>
          <w:rFonts w:ascii="Times New Roman" w:hAnsi="Times New Roman" w:cs="Times New Roman"/>
          <w:sz w:val="28"/>
          <w:szCs w:val="28"/>
        </w:rPr>
        <w:t xml:space="preserve"> №</w:t>
      </w:r>
      <w:r w:rsidR="00F11383">
        <w:rPr>
          <w:rFonts w:ascii="Times New Roman" w:hAnsi="Times New Roman" w:cs="Times New Roman"/>
          <w:sz w:val="28"/>
          <w:szCs w:val="28"/>
        </w:rPr>
        <w:t xml:space="preserve"> </w:t>
      </w:r>
      <w:r w:rsidR="00146B32">
        <w:rPr>
          <w:rFonts w:ascii="Times New Roman" w:hAnsi="Times New Roman" w:cs="Times New Roman"/>
          <w:sz w:val="28"/>
          <w:szCs w:val="28"/>
        </w:rPr>
        <w:t>99</w:t>
      </w:r>
      <w:r w:rsidRPr="001E2F40">
        <w:rPr>
          <w:rFonts w:ascii="Times New Roman" w:hAnsi="Times New Roman" w:cs="Times New Roman"/>
          <w:sz w:val="28"/>
          <w:szCs w:val="28"/>
        </w:rPr>
        <w:t xml:space="preserve">-нп, который составляет </w:t>
      </w:r>
      <w:r w:rsidR="00C57A11" w:rsidRPr="00E02BB4">
        <w:rPr>
          <w:rFonts w:ascii="Times New Roman" w:hAnsi="Times New Roman" w:cs="Times New Roman"/>
          <w:b/>
          <w:sz w:val="28"/>
          <w:szCs w:val="28"/>
        </w:rPr>
        <w:t>2</w:t>
      </w:r>
      <w:r w:rsidRPr="001E2F40">
        <w:rPr>
          <w:rFonts w:ascii="Times New Roman" w:hAnsi="Times New Roman" w:cs="Times New Roman"/>
          <w:b/>
          <w:sz w:val="28"/>
          <w:szCs w:val="28"/>
        </w:rPr>
        <w:t>5 рублей</w:t>
      </w:r>
      <w:r w:rsidRPr="001E2F40">
        <w:rPr>
          <w:rFonts w:ascii="Times New Roman" w:hAnsi="Times New Roman" w:cs="Times New Roman"/>
          <w:sz w:val="28"/>
          <w:szCs w:val="28"/>
        </w:rPr>
        <w:t xml:space="preserve"> за 1 поездку.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 xml:space="preserve">Для приобретения материалов, сотрудник воспользуется общественным транспортом.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 xml:space="preserve">АИТ2 = 25/(1*1) = 25 руб.*2 поездки = </w:t>
      </w:r>
      <w:r w:rsidR="00C57A11">
        <w:rPr>
          <w:bCs/>
          <w:color w:val="000000"/>
          <w:sz w:val="28"/>
          <w:szCs w:val="28"/>
        </w:rPr>
        <w:t>50</w:t>
      </w:r>
      <w:r w:rsidRPr="001E2F40">
        <w:rPr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color w:val="000000"/>
          <w:sz w:val="28"/>
          <w:szCs w:val="28"/>
        </w:rPr>
        <w:t xml:space="preserve">Для подачи заявления и предоставления отчета в Администрацию города - сотрудник воспользуется общественным транспортом (4 поездки – представление заявки и документов по требованиям, 24 поездки – подтверждение фактических расходов, 8 поездок – представление отчета). 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ИЭ3 </w:t>
      </w:r>
      <w:r w:rsidRPr="001E2F40">
        <w:rPr>
          <w:bCs/>
          <w:color w:val="000000"/>
          <w:sz w:val="28"/>
          <w:szCs w:val="28"/>
        </w:rPr>
        <w:t xml:space="preserve">= 25/ (1*1) = 25 руб.*36 поездок = </w:t>
      </w:r>
      <w:r w:rsidR="00146B32">
        <w:rPr>
          <w:bCs/>
          <w:color w:val="000000"/>
          <w:sz w:val="28"/>
          <w:szCs w:val="28"/>
        </w:rPr>
        <w:t>900</w:t>
      </w:r>
      <w:r w:rsidRPr="001E2F40">
        <w:rPr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 xml:space="preserve">Итого: 4488 + </w:t>
      </w:r>
      <w:r w:rsidR="00590ED3">
        <w:rPr>
          <w:bCs/>
          <w:color w:val="000000"/>
          <w:sz w:val="28"/>
          <w:szCs w:val="28"/>
        </w:rPr>
        <w:t>50</w:t>
      </w:r>
      <w:r w:rsidRPr="001E2F40">
        <w:rPr>
          <w:bCs/>
          <w:color w:val="000000"/>
          <w:sz w:val="28"/>
          <w:szCs w:val="28"/>
        </w:rPr>
        <w:t xml:space="preserve"> + </w:t>
      </w:r>
      <w:r w:rsidR="00146B32">
        <w:rPr>
          <w:bCs/>
          <w:color w:val="000000"/>
          <w:sz w:val="28"/>
          <w:szCs w:val="28"/>
        </w:rPr>
        <w:t>900</w:t>
      </w:r>
      <w:r w:rsidRPr="001E2F40">
        <w:rPr>
          <w:bCs/>
          <w:color w:val="000000"/>
          <w:sz w:val="28"/>
          <w:szCs w:val="28"/>
        </w:rPr>
        <w:t xml:space="preserve"> = </w:t>
      </w:r>
      <w:r w:rsidRPr="001E2F40">
        <w:rPr>
          <w:b/>
          <w:bCs/>
          <w:color w:val="000000"/>
          <w:sz w:val="28"/>
          <w:szCs w:val="28"/>
        </w:rPr>
        <w:t xml:space="preserve">5 </w:t>
      </w:r>
      <w:r w:rsidR="00146B32">
        <w:rPr>
          <w:b/>
          <w:bCs/>
          <w:color w:val="000000"/>
          <w:sz w:val="28"/>
          <w:szCs w:val="28"/>
        </w:rPr>
        <w:t>43</w:t>
      </w:r>
      <w:r w:rsidR="00590ED3">
        <w:rPr>
          <w:b/>
          <w:bCs/>
          <w:color w:val="000000"/>
          <w:sz w:val="28"/>
          <w:szCs w:val="28"/>
        </w:rPr>
        <w:t>8</w:t>
      </w:r>
      <w:r w:rsidRPr="001E2F40">
        <w:rPr>
          <w:b/>
          <w:bCs/>
          <w:color w:val="000000"/>
          <w:sz w:val="28"/>
          <w:szCs w:val="28"/>
        </w:rPr>
        <w:t xml:space="preserve">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7 этап. Сумма информационных издержек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И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=</w:t>
      </w:r>
      <w:r w:rsidRPr="001E2F40">
        <w:rPr>
          <w:bCs/>
          <w:color w:val="000000"/>
          <w:sz w:val="28"/>
          <w:szCs w:val="28"/>
          <w:lang w:val="en-US"/>
        </w:rPr>
        <w:t>t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*</w:t>
      </w:r>
      <w:r w:rsidRPr="001E2F40">
        <w:rPr>
          <w:bCs/>
          <w:color w:val="000000"/>
          <w:sz w:val="28"/>
          <w:szCs w:val="28"/>
          <w:lang w:val="en-US"/>
        </w:rPr>
        <w:t>W</w:t>
      </w:r>
      <w:r w:rsidRPr="001E2F40">
        <w:rPr>
          <w:bCs/>
          <w:color w:val="000000"/>
          <w:sz w:val="28"/>
          <w:szCs w:val="28"/>
        </w:rPr>
        <w:t>+А</w:t>
      </w:r>
      <w:r w:rsidRPr="001E2F40">
        <w:rPr>
          <w:bCs/>
          <w:color w:val="000000"/>
          <w:sz w:val="28"/>
          <w:szCs w:val="28"/>
          <w:vertAlign w:val="subscript"/>
        </w:rPr>
        <w:t>ИТ,</w:t>
      </w:r>
      <w:r w:rsidRPr="001E2F40">
        <w:rPr>
          <w:bCs/>
          <w:color w:val="000000"/>
          <w:sz w:val="28"/>
          <w:szCs w:val="28"/>
        </w:rPr>
        <w:t> где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1E2F40">
        <w:rPr>
          <w:bCs/>
          <w:color w:val="000000"/>
          <w:sz w:val="28"/>
          <w:szCs w:val="28"/>
          <w:lang w:val="en-US"/>
        </w:rPr>
        <w:t>t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proofErr w:type="gramEnd"/>
      <w:r w:rsidRPr="001E2F40">
        <w:rPr>
          <w:bCs/>
          <w:color w:val="000000"/>
          <w:sz w:val="28"/>
          <w:szCs w:val="28"/>
        </w:rPr>
        <w:t> – </w:t>
      </w:r>
      <w:r w:rsidRPr="001E2F40">
        <w:rPr>
          <w:color w:val="000000"/>
          <w:sz w:val="28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  <w:lang w:val="en-US"/>
        </w:rPr>
        <w:t>W</w:t>
      </w:r>
      <w:r w:rsidRPr="001E2F40">
        <w:rPr>
          <w:bCs/>
          <w:color w:val="000000"/>
          <w:sz w:val="28"/>
          <w:szCs w:val="28"/>
        </w:rPr>
        <w:t> – </w:t>
      </w:r>
      <w:proofErr w:type="gramStart"/>
      <w:r w:rsidRPr="001E2F40">
        <w:rPr>
          <w:color w:val="000000"/>
          <w:sz w:val="28"/>
          <w:szCs w:val="28"/>
        </w:rPr>
        <w:t>средняя</w:t>
      </w:r>
      <w:proofErr w:type="gramEnd"/>
      <w:r w:rsidRPr="001E2F40">
        <w:rPr>
          <w:color w:val="000000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E2F40">
        <w:rPr>
          <w:bCs/>
          <w:color w:val="000000"/>
          <w:sz w:val="28"/>
          <w:szCs w:val="28"/>
        </w:rPr>
        <w:t>А</w:t>
      </w:r>
      <w:r w:rsidRPr="001E2F40">
        <w:rPr>
          <w:bCs/>
          <w:color w:val="000000"/>
          <w:sz w:val="28"/>
          <w:szCs w:val="28"/>
          <w:vertAlign w:val="subscript"/>
        </w:rPr>
        <w:t>ИТ</w:t>
      </w:r>
      <w:r w:rsidRPr="001E2F40">
        <w:rPr>
          <w:bCs/>
          <w:color w:val="000000"/>
          <w:sz w:val="28"/>
          <w:szCs w:val="28"/>
        </w:rPr>
        <w:t> – </w:t>
      </w:r>
      <w:r w:rsidRPr="001E2F40">
        <w:rPr>
          <w:color w:val="000000"/>
          <w:sz w:val="28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>И</w:t>
      </w:r>
      <w:r w:rsidRPr="001E2F40">
        <w:rPr>
          <w:b/>
          <w:bCs/>
          <w:color w:val="000000"/>
          <w:sz w:val="28"/>
          <w:szCs w:val="28"/>
          <w:vertAlign w:val="subscript"/>
        </w:rPr>
        <w:t>ИТ </w:t>
      </w:r>
      <w:r w:rsidRPr="001E2F40">
        <w:rPr>
          <w:b/>
          <w:bCs/>
          <w:color w:val="000000"/>
          <w:sz w:val="28"/>
          <w:szCs w:val="28"/>
        </w:rPr>
        <w:t xml:space="preserve">= </w:t>
      </w:r>
      <w:r w:rsidRPr="00556B99">
        <w:rPr>
          <w:b/>
          <w:bCs/>
          <w:color w:val="000000"/>
          <w:sz w:val="28"/>
          <w:szCs w:val="28"/>
        </w:rPr>
        <w:t>18 087,</w:t>
      </w:r>
      <w:proofErr w:type="gramStart"/>
      <w:r w:rsidRPr="00556B99">
        <w:rPr>
          <w:b/>
          <w:bCs/>
          <w:color w:val="000000"/>
          <w:sz w:val="28"/>
          <w:szCs w:val="28"/>
        </w:rPr>
        <w:t xml:space="preserve">2 </w:t>
      </w:r>
      <w:r w:rsidRPr="001E2F40">
        <w:rPr>
          <w:b/>
          <w:bCs/>
          <w:color w:val="000000"/>
          <w:sz w:val="28"/>
          <w:szCs w:val="28"/>
        </w:rPr>
        <w:t xml:space="preserve"> </w:t>
      </w:r>
      <w:r w:rsidRPr="001E2F40">
        <w:rPr>
          <w:b/>
          <w:color w:val="000000"/>
          <w:sz w:val="28"/>
          <w:szCs w:val="28"/>
        </w:rPr>
        <w:t>+</w:t>
      </w:r>
      <w:proofErr w:type="gramEnd"/>
      <w:r w:rsidRPr="001E2F40">
        <w:rPr>
          <w:b/>
          <w:color w:val="000000"/>
          <w:sz w:val="28"/>
          <w:szCs w:val="28"/>
        </w:rPr>
        <w:t xml:space="preserve"> 5 </w:t>
      </w:r>
      <w:r w:rsidR="00146B32">
        <w:rPr>
          <w:b/>
          <w:color w:val="000000"/>
          <w:sz w:val="28"/>
          <w:szCs w:val="28"/>
        </w:rPr>
        <w:t>43</w:t>
      </w:r>
      <w:r w:rsidR="00590ED3">
        <w:rPr>
          <w:b/>
          <w:color w:val="000000"/>
          <w:sz w:val="28"/>
          <w:szCs w:val="28"/>
        </w:rPr>
        <w:t>8</w:t>
      </w:r>
      <w:r w:rsidRPr="001E2F40">
        <w:rPr>
          <w:b/>
          <w:color w:val="000000"/>
          <w:sz w:val="28"/>
          <w:szCs w:val="28"/>
        </w:rPr>
        <w:t xml:space="preserve"> = 23 </w:t>
      </w:r>
      <w:r w:rsidR="00146B32">
        <w:rPr>
          <w:b/>
          <w:color w:val="000000"/>
          <w:sz w:val="28"/>
          <w:szCs w:val="28"/>
        </w:rPr>
        <w:t>5</w:t>
      </w:r>
      <w:r w:rsidR="0082314E">
        <w:rPr>
          <w:b/>
          <w:color w:val="000000"/>
          <w:sz w:val="28"/>
          <w:szCs w:val="28"/>
        </w:rPr>
        <w:t>2</w:t>
      </w:r>
      <w:r w:rsidR="00590ED3">
        <w:rPr>
          <w:b/>
          <w:color w:val="000000"/>
          <w:sz w:val="28"/>
          <w:szCs w:val="28"/>
        </w:rPr>
        <w:t>5</w:t>
      </w:r>
      <w:r w:rsidRPr="001E2F4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2</w:t>
      </w:r>
      <w:r w:rsidRPr="001E2F40">
        <w:rPr>
          <w:b/>
          <w:color w:val="000000"/>
          <w:sz w:val="28"/>
          <w:szCs w:val="28"/>
        </w:rPr>
        <w:t xml:space="preserve"> </w:t>
      </w:r>
      <w:r w:rsidRPr="001E2F40">
        <w:rPr>
          <w:b/>
          <w:bCs/>
          <w:color w:val="000000"/>
          <w:sz w:val="28"/>
          <w:szCs w:val="28"/>
        </w:rPr>
        <w:t>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E2F40">
        <w:rPr>
          <w:b/>
          <w:bCs/>
          <w:color w:val="000000"/>
          <w:sz w:val="28"/>
          <w:szCs w:val="28"/>
        </w:rPr>
        <w:t xml:space="preserve">Содержательные издержки (на одного субъекта) </w:t>
      </w:r>
      <w:r w:rsidRPr="001E2F40">
        <w:rPr>
          <w:color w:val="000000"/>
          <w:sz w:val="28"/>
          <w:szCs w:val="28"/>
        </w:rPr>
        <w:t xml:space="preserve">Отсутствуют.  </w:t>
      </w:r>
      <w:proofErr w:type="spellStart"/>
      <w:r w:rsidRPr="001E2F40">
        <w:rPr>
          <w:b/>
          <w:bCs/>
          <w:color w:val="000000"/>
          <w:sz w:val="28"/>
          <w:szCs w:val="28"/>
        </w:rPr>
        <w:t>И</w:t>
      </w:r>
      <w:r w:rsidRPr="001E2F40">
        <w:rPr>
          <w:b/>
          <w:bCs/>
          <w:color w:val="000000"/>
          <w:sz w:val="28"/>
          <w:szCs w:val="28"/>
          <w:vertAlign w:val="subscript"/>
        </w:rPr>
        <w:t>с</w:t>
      </w:r>
      <w:proofErr w:type="spellEnd"/>
      <w:r w:rsidRPr="001E2F40">
        <w:rPr>
          <w:b/>
          <w:bCs/>
          <w:color w:val="000000"/>
          <w:sz w:val="28"/>
          <w:szCs w:val="28"/>
        </w:rPr>
        <w:t>= 0 руб.</w:t>
      </w: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72D0C" w:rsidRPr="001E2F40" w:rsidRDefault="00772D0C" w:rsidP="00772D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2F40">
        <w:rPr>
          <w:sz w:val="28"/>
          <w:szCs w:val="28"/>
        </w:rPr>
        <w:t>Решением Думы города о бюджете</w:t>
      </w:r>
      <w:r w:rsidRPr="001E2F40">
        <w:rPr>
          <w:color w:val="000000"/>
          <w:sz w:val="28"/>
          <w:szCs w:val="28"/>
        </w:rPr>
        <w:t xml:space="preserve">, предусмотрена субсидия </w:t>
      </w:r>
      <w:r w:rsidRPr="00556B99">
        <w:rPr>
          <w:color w:val="000000"/>
          <w:sz w:val="28"/>
          <w:szCs w:val="28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</w:t>
      </w:r>
      <w:r>
        <w:rPr>
          <w:color w:val="000000"/>
          <w:sz w:val="28"/>
          <w:szCs w:val="28"/>
        </w:rPr>
        <w:t xml:space="preserve"> </w:t>
      </w:r>
      <w:r w:rsidRPr="001E2F40">
        <w:rPr>
          <w:color w:val="000000"/>
          <w:sz w:val="28"/>
          <w:szCs w:val="28"/>
        </w:rPr>
        <w:t xml:space="preserve">в размере </w:t>
      </w:r>
      <w:r w:rsidRPr="00556B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556B99">
        <w:rPr>
          <w:color w:val="000000"/>
          <w:sz w:val="28"/>
          <w:szCs w:val="28"/>
        </w:rPr>
        <w:t>998</w:t>
      </w:r>
      <w:r>
        <w:rPr>
          <w:color w:val="000000"/>
          <w:sz w:val="28"/>
          <w:szCs w:val="28"/>
        </w:rPr>
        <w:t xml:space="preserve"> </w:t>
      </w:r>
      <w:r w:rsidRPr="00556B99">
        <w:rPr>
          <w:color w:val="000000"/>
          <w:sz w:val="28"/>
          <w:szCs w:val="28"/>
        </w:rPr>
        <w:t>075,81</w:t>
      </w:r>
      <w:r w:rsidRPr="001E2F40">
        <w:rPr>
          <w:color w:val="000000"/>
          <w:sz w:val="28"/>
          <w:szCs w:val="28"/>
        </w:rPr>
        <w:t xml:space="preserve"> рублей.</w:t>
      </w:r>
    </w:p>
    <w:p w:rsidR="00772D0C" w:rsidRDefault="00772D0C" w:rsidP="00772D0C">
      <w:pPr>
        <w:spacing w:after="0" w:line="240" w:lineRule="auto"/>
        <w:ind w:firstLine="567"/>
        <w:jc w:val="both"/>
      </w:pPr>
    </w:p>
    <w:p w:rsidR="00772D0C" w:rsidRDefault="00772D0C" w:rsidP="00772D0C">
      <w:pPr>
        <w:spacing w:after="0" w:line="240" w:lineRule="auto"/>
        <w:ind w:firstLine="567"/>
        <w:jc w:val="both"/>
      </w:pPr>
    </w:p>
    <w:p w:rsidR="00772D0C" w:rsidRDefault="00772D0C" w:rsidP="00772D0C">
      <w:pPr>
        <w:spacing w:after="0" w:line="240" w:lineRule="auto"/>
        <w:ind w:firstLine="567"/>
        <w:jc w:val="both"/>
      </w:pPr>
    </w:p>
    <w:p w:rsidR="00772D0C" w:rsidRDefault="00772D0C" w:rsidP="00772D0C">
      <w:pPr>
        <w:spacing w:after="0" w:line="240" w:lineRule="auto"/>
        <w:ind w:firstLine="567"/>
        <w:jc w:val="both"/>
      </w:pPr>
    </w:p>
    <w:p w:rsidR="00772D0C" w:rsidRPr="00A53854" w:rsidRDefault="00772D0C" w:rsidP="00772D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 xml:space="preserve">Селянина Елена Викторовна, </w:t>
      </w:r>
    </w:p>
    <w:p w:rsidR="00772D0C" w:rsidRPr="00A53854" w:rsidRDefault="00772D0C" w:rsidP="00772D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специалист-эксперт отдела инфраструктуры</w:t>
      </w:r>
    </w:p>
    <w:p w:rsidR="00772D0C" w:rsidRPr="00A53854" w:rsidRDefault="00772D0C" w:rsidP="00772D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спорта управления физической культуры</w:t>
      </w:r>
    </w:p>
    <w:p w:rsidR="00772D0C" w:rsidRPr="00A53854" w:rsidRDefault="00772D0C" w:rsidP="00772D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и спорта Администрации города</w:t>
      </w:r>
    </w:p>
    <w:p w:rsidR="00772D0C" w:rsidRPr="00A53854" w:rsidRDefault="00772D0C" w:rsidP="00772D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854">
        <w:rPr>
          <w:rFonts w:ascii="Times New Roman" w:hAnsi="Times New Roman" w:cs="Times New Roman"/>
        </w:rPr>
        <w:t>(3462)3</w:t>
      </w:r>
      <w:r>
        <w:rPr>
          <w:rFonts w:ascii="Times New Roman" w:hAnsi="Times New Roman" w:cs="Times New Roman"/>
        </w:rPr>
        <w:t>5</w:t>
      </w:r>
      <w:r w:rsidRPr="00A538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34</w:t>
      </w:r>
      <w:r w:rsidRPr="00A538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</w:t>
      </w:r>
    </w:p>
    <w:p w:rsidR="00772D0C" w:rsidRDefault="00772D0C" w:rsidP="00772D0C">
      <w:pPr>
        <w:spacing w:after="0" w:line="240" w:lineRule="auto"/>
        <w:ind w:firstLine="567"/>
        <w:jc w:val="both"/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030657" w:rsidRPr="00030657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5662C"/>
    <w:rsid w:val="000607C5"/>
    <w:rsid w:val="00061BE0"/>
    <w:rsid w:val="00070C8C"/>
    <w:rsid w:val="00074258"/>
    <w:rsid w:val="000747C3"/>
    <w:rsid w:val="00095E83"/>
    <w:rsid w:val="000C4688"/>
    <w:rsid w:val="000D57EF"/>
    <w:rsid w:val="00121CF9"/>
    <w:rsid w:val="001433A5"/>
    <w:rsid w:val="00146B32"/>
    <w:rsid w:val="00172201"/>
    <w:rsid w:val="00195A1C"/>
    <w:rsid w:val="001C0977"/>
    <w:rsid w:val="00220901"/>
    <w:rsid w:val="002425EE"/>
    <w:rsid w:val="00276D69"/>
    <w:rsid w:val="002B5161"/>
    <w:rsid w:val="002D5957"/>
    <w:rsid w:val="002E4FE2"/>
    <w:rsid w:val="003110FE"/>
    <w:rsid w:val="003337B9"/>
    <w:rsid w:val="0034409B"/>
    <w:rsid w:val="00353F6E"/>
    <w:rsid w:val="0038154D"/>
    <w:rsid w:val="003858F5"/>
    <w:rsid w:val="00390C76"/>
    <w:rsid w:val="003D39AB"/>
    <w:rsid w:val="00455C13"/>
    <w:rsid w:val="00466C26"/>
    <w:rsid w:val="004A2996"/>
    <w:rsid w:val="004B445D"/>
    <w:rsid w:val="004C76DD"/>
    <w:rsid w:val="004D14BE"/>
    <w:rsid w:val="004E0874"/>
    <w:rsid w:val="004E7DBA"/>
    <w:rsid w:val="004F2871"/>
    <w:rsid w:val="004F4E33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71CDF"/>
    <w:rsid w:val="005822CD"/>
    <w:rsid w:val="00590ED3"/>
    <w:rsid w:val="00590F96"/>
    <w:rsid w:val="005B156B"/>
    <w:rsid w:val="005E6706"/>
    <w:rsid w:val="005F117F"/>
    <w:rsid w:val="00605189"/>
    <w:rsid w:val="006176B8"/>
    <w:rsid w:val="006268CB"/>
    <w:rsid w:val="0067492C"/>
    <w:rsid w:val="00675EE3"/>
    <w:rsid w:val="00687E5B"/>
    <w:rsid w:val="006A221D"/>
    <w:rsid w:val="006C70A8"/>
    <w:rsid w:val="006D6987"/>
    <w:rsid w:val="006E6EF2"/>
    <w:rsid w:val="006E7845"/>
    <w:rsid w:val="006F19DD"/>
    <w:rsid w:val="007103E8"/>
    <w:rsid w:val="00712579"/>
    <w:rsid w:val="0071792A"/>
    <w:rsid w:val="00734529"/>
    <w:rsid w:val="007619D8"/>
    <w:rsid w:val="00762CCB"/>
    <w:rsid w:val="00772D0C"/>
    <w:rsid w:val="007941BC"/>
    <w:rsid w:val="00794201"/>
    <w:rsid w:val="007D4576"/>
    <w:rsid w:val="00821C19"/>
    <w:rsid w:val="0082314E"/>
    <w:rsid w:val="008243F5"/>
    <w:rsid w:val="00844037"/>
    <w:rsid w:val="00847E56"/>
    <w:rsid w:val="00871626"/>
    <w:rsid w:val="00872CAD"/>
    <w:rsid w:val="008B3339"/>
    <w:rsid w:val="008D7A42"/>
    <w:rsid w:val="00901CF9"/>
    <w:rsid w:val="009048A0"/>
    <w:rsid w:val="00945879"/>
    <w:rsid w:val="009506A4"/>
    <w:rsid w:val="009670B3"/>
    <w:rsid w:val="00973EEB"/>
    <w:rsid w:val="009837D0"/>
    <w:rsid w:val="0099379B"/>
    <w:rsid w:val="009C7891"/>
    <w:rsid w:val="009E11A8"/>
    <w:rsid w:val="00A175EF"/>
    <w:rsid w:val="00A3116F"/>
    <w:rsid w:val="00A51430"/>
    <w:rsid w:val="00A7476E"/>
    <w:rsid w:val="00AA5C4A"/>
    <w:rsid w:val="00AB321E"/>
    <w:rsid w:val="00AC4F64"/>
    <w:rsid w:val="00AD3658"/>
    <w:rsid w:val="00AE2635"/>
    <w:rsid w:val="00AF7D58"/>
    <w:rsid w:val="00B217E8"/>
    <w:rsid w:val="00B34B82"/>
    <w:rsid w:val="00B36119"/>
    <w:rsid w:val="00B82CD4"/>
    <w:rsid w:val="00BB214D"/>
    <w:rsid w:val="00BB2A4E"/>
    <w:rsid w:val="00BB5326"/>
    <w:rsid w:val="00BB7EF1"/>
    <w:rsid w:val="00BD5DBE"/>
    <w:rsid w:val="00BE2332"/>
    <w:rsid w:val="00C07D43"/>
    <w:rsid w:val="00C30885"/>
    <w:rsid w:val="00C57A11"/>
    <w:rsid w:val="00C8794A"/>
    <w:rsid w:val="00C87E20"/>
    <w:rsid w:val="00C90B73"/>
    <w:rsid w:val="00CA06C4"/>
    <w:rsid w:val="00CE01D2"/>
    <w:rsid w:val="00CF645D"/>
    <w:rsid w:val="00D0079F"/>
    <w:rsid w:val="00D20FD5"/>
    <w:rsid w:val="00D31584"/>
    <w:rsid w:val="00D712CC"/>
    <w:rsid w:val="00D72C61"/>
    <w:rsid w:val="00D85491"/>
    <w:rsid w:val="00D97CAE"/>
    <w:rsid w:val="00DA1BD8"/>
    <w:rsid w:val="00DB390F"/>
    <w:rsid w:val="00DD381B"/>
    <w:rsid w:val="00E02BB4"/>
    <w:rsid w:val="00E05F81"/>
    <w:rsid w:val="00E55548"/>
    <w:rsid w:val="00E73FF8"/>
    <w:rsid w:val="00E8245E"/>
    <w:rsid w:val="00E84B94"/>
    <w:rsid w:val="00EC175C"/>
    <w:rsid w:val="00EC4944"/>
    <w:rsid w:val="00ED1403"/>
    <w:rsid w:val="00F0342C"/>
    <w:rsid w:val="00F11383"/>
    <w:rsid w:val="00F47255"/>
    <w:rsid w:val="00FB7372"/>
    <w:rsid w:val="00FE4101"/>
    <w:rsid w:val="00FE69F3"/>
    <w:rsid w:val="00FE75D6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wsrf.ru/?text=4316&amp;area=region&amp;district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5CB5-74B3-41E3-BD01-96D316BE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Селянина Елена Викторовна</dc:creator>
  <cp:lastModifiedBy>Ворошилова Юлия Павловна</cp:lastModifiedBy>
  <cp:revision>6</cp:revision>
  <cp:lastPrinted>2019-05-31T11:28:00Z</cp:lastPrinted>
  <dcterms:created xsi:type="dcterms:W3CDTF">2019-11-15T12:14:00Z</dcterms:created>
  <dcterms:modified xsi:type="dcterms:W3CDTF">2019-11-20T06:45:00Z</dcterms:modified>
</cp:coreProperties>
</file>