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EFA8C" w14:textId="77777777" w:rsidR="0027743D" w:rsidRPr="00312C97" w:rsidRDefault="0027743D" w:rsidP="0027743D">
      <w:pPr>
        <w:jc w:val="center"/>
        <w:rPr>
          <w:rFonts w:cs="Times New Roman"/>
          <w:b/>
          <w:szCs w:val="28"/>
        </w:rPr>
      </w:pPr>
      <w:bookmarkStart w:id="0" w:name="sub_1000"/>
      <w:bookmarkStart w:id="1" w:name="_GoBack"/>
      <w:bookmarkEnd w:id="1"/>
      <w:r w:rsidRPr="00312C97">
        <w:rPr>
          <w:rFonts w:cs="Times New Roman"/>
          <w:b/>
          <w:szCs w:val="28"/>
        </w:rPr>
        <w:t>Сводный отчет</w:t>
      </w:r>
    </w:p>
    <w:p w14:paraId="056E868F" w14:textId="77777777" w:rsidR="00312C97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 xml:space="preserve">об экспертизе действующего муниципального </w:t>
      </w:r>
    </w:p>
    <w:p w14:paraId="7C2CCA2D" w14:textId="77777777" w:rsidR="0027743D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>нормативного правового акта</w:t>
      </w:r>
    </w:p>
    <w:p w14:paraId="5D552352" w14:textId="77777777" w:rsidR="00312C97" w:rsidRPr="00312C97" w:rsidRDefault="00312C97" w:rsidP="0027743D">
      <w:pPr>
        <w:jc w:val="center"/>
        <w:rPr>
          <w:rFonts w:cs="Times New Roman"/>
          <w:b/>
          <w:szCs w:val="28"/>
        </w:rPr>
      </w:pPr>
    </w:p>
    <w:p w14:paraId="2638EE1D" w14:textId="77777777" w:rsidR="0027743D" w:rsidRPr="008B20C8" w:rsidRDefault="0027743D" w:rsidP="0027743D">
      <w:pPr>
        <w:jc w:val="center"/>
        <w:rPr>
          <w:rFonts w:cs="Times New Roman"/>
          <w:sz w:val="18"/>
          <w:szCs w:val="18"/>
        </w:rPr>
      </w:pPr>
    </w:p>
    <w:p w14:paraId="71138288" w14:textId="77777777" w:rsidR="0027743D" w:rsidRPr="004C6266" w:rsidRDefault="0027743D" w:rsidP="0027743D">
      <w:pPr>
        <w:ind w:left="567"/>
        <w:rPr>
          <w:rFonts w:cs="Times New Roman"/>
          <w:bCs/>
          <w:szCs w:val="28"/>
        </w:rPr>
      </w:pPr>
      <w:r w:rsidRPr="004C6266">
        <w:rPr>
          <w:rFonts w:cs="Times New Roman"/>
          <w:bCs/>
          <w:szCs w:val="28"/>
        </w:rPr>
        <w:t>1. Общая информация</w:t>
      </w:r>
    </w:p>
    <w:p w14:paraId="14839DDC" w14:textId="77777777" w:rsidR="0027743D" w:rsidRPr="004C6266" w:rsidRDefault="0027743D" w:rsidP="0027743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4C6266">
        <w:rPr>
          <w:rFonts w:cs="Times New Roman"/>
          <w:szCs w:val="28"/>
        </w:rPr>
        <w:t>1.1. Структурное подразделение, муниципальное учреждение, ответственное за проведение экспертизы муниципального нормативного правового акта:</w:t>
      </w:r>
    </w:p>
    <w:p w14:paraId="184BBD8B" w14:textId="77777777" w:rsidR="008F3904" w:rsidRPr="004C6266" w:rsidRDefault="00AF399F" w:rsidP="008F3904">
      <w:pPr>
        <w:tabs>
          <w:tab w:val="left" w:pos="567"/>
        </w:tabs>
        <w:autoSpaceDE w:val="0"/>
        <w:autoSpaceDN w:val="0"/>
        <w:ind w:firstLine="567"/>
        <w:contextualSpacing/>
        <w:jc w:val="both"/>
        <w:rPr>
          <w:rFonts w:cs="Times New Roman"/>
          <w:szCs w:val="28"/>
          <w:u w:val="single"/>
        </w:rPr>
      </w:pPr>
      <w:r w:rsidRPr="004C6266">
        <w:rPr>
          <w:rFonts w:eastAsia="Times New Roman" w:cs="Times New Roman"/>
          <w:i/>
          <w:szCs w:val="28"/>
          <w:u w:val="single"/>
          <w:lang w:eastAsia="ru-RU"/>
        </w:rPr>
        <w:t xml:space="preserve">Департамент архитектуры и градостроительства Администрации </w:t>
      </w:r>
      <w:r w:rsidRPr="004C6266">
        <w:rPr>
          <w:rFonts w:eastAsia="Times New Roman" w:cs="Times New Roman"/>
          <w:i/>
          <w:szCs w:val="28"/>
          <w:lang w:eastAsia="ru-RU"/>
        </w:rPr>
        <w:t>города</w:t>
      </w:r>
      <w:r w:rsidR="004C6266" w:rsidRPr="004C6266">
        <w:rPr>
          <w:rFonts w:eastAsia="Times New Roman" w:cs="Times New Roman"/>
          <w:i/>
          <w:szCs w:val="28"/>
          <w:lang w:eastAsia="ru-RU"/>
        </w:rPr>
        <w:t xml:space="preserve"> Сургута</w:t>
      </w:r>
    </w:p>
    <w:p w14:paraId="2CB32EF3" w14:textId="77777777" w:rsidR="0027743D" w:rsidRPr="008B20C8" w:rsidRDefault="00E82BD7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полное наименование</w:t>
      </w:r>
    </w:p>
    <w:p w14:paraId="711CF59E" w14:textId="77777777"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14:paraId="7F07AA54" w14:textId="77777777" w:rsidR="0027743D" w:rsidRPr="004C6266" w:rsidRDefault="0027743D" w:rsidP="0027743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4C6266">
        <w:rPr>
          <w:rFonts w:cs="Times New Roman"/>
          <w:szCs w:val="28"/>
        </w:rPr>
        <w:t>1.2. Вид и наименование нормативного правового акта:</w:t>
      </w:r>
    </w:p>
    <w:p w14:paraId="641E4323" w14:textId="77777777" w:rsidR="0027743D" w:rsidRPr="002256BB" w:rsidRDefault="008F3904" w:rsidP="008F3904">
      <w:pPr>
        <w:ind w:firstLine="567"/>
        <w:jc w:val="both"/>
        <w:rPr>
          <w:rFonts w:cs="Times New Roman"/>
          <w:i/>
          <w:color w:val="FF0000"/>
        </w:rPr>
      </w:pPr>
      <w:r w:rsidRPr="004C6266">
        <w:rPr>
          <w:rFonts w:cs="Times New Roman"/>
          <w:i/>
          <w:szCs w:val="28"/>
          <w:u w:val="single"/>
        </w:rPr>
        <w:t>постанов</w:t>
      </w:r>
      <w:r w:rsidR="005245CF" w:rsidRPr="004C6266">
        <w:rPr>
          <w:rFonts w:cs="Times New Roman"/>
          <w:i/>
          <w:szCs w:val="28"/>
          <w:u w:val="single"/>
        </w:rPr>
        <w:t xml:space="preserve">ление Администрации города от </w:t>
      </w:r>
      <w:r w:rsidR="00AF399F" w:rsidRPr="004C6266">
        <w:rPr>
          <w:rFonts w:cs="Times New Roman"/>
          <w:i/>
          <w:szCs w:val="28"/>
          <w:u w:val="single"/>
        </w:rPr>
        <w:t>11.02.2019</w:t>
      </w:r>
      <w:r w:rsidRPr="004C6266">
        <w:rPr>
          <w:rFonts w:cs="Times New Roman"/>
          <w:i/>
          <w:szCs w:val="28"/>
          <w:u w:val="single"/>
        </w:rPr>
        <w:t xml:space="preserve"> № </w:t>
      </w:r>
      <w:r w:rsidR="00AF399F" w:rsidRPr="004C6266">
        <w:rPr>
          <w:rFonts w:cs="Times New Roman"/>
          <w:i/>
          <w:szCs w:val="28"/>
          <w:u w:val="single"/>
        </w:rPr>
        <w:t>938</w:t>
      </w:r>
      <w:r w:rsidR="005245CF" w:rsidRPr="004C6266">
        <w:rPr>
          <w:rFonts w:cs="Times New Roman"/>
          <w:i/>
          <w:szCs w:val="28"/>
          <w:u w:val="single"/>
        </w:rPr>
        <w:t xml:space="preserve"> </w:t>
      </w:r>
      <w:r w:rsidRPr="004C6266">
        <w:rPr>
          <w:rFonts w:cs="Times New Roman"/>
          <w:i/>
          <w:szCs w:val="28"/>
          <w:u w:val="single"/>
        </w:rPr>
        <w:t>«</w:t>
      </w:r>
      <w:r w:rsidR="005245CF" w:rsidRPr="004C6266">
        <w:rPr>
          <w:rFonts w:cs="Times New Roman"/>
          <w:i/>
          <w:szCs w:val="28"/>
          <w:u w:val="single"/>
        </w:rPr>
        <w:t xml:space="preserve">Об утверждении положения </w:t>
      </w:r>
      <w:r w:rsidR="00AF399F" w:rsidRPr="004C6266">
        <w:rPr>
          <w:rFonts w:cs="Times New Roman"/>
          <w:i/>
          <w:szCs w:val="28"/>
          <w:u w:val="single"/>
        </w:rPr>
        <w:t>о формировании земельных участков для предоставления их на праве аренды либо собственности для строительства на</w:t>
      </w:r>
      <w:r w:rsidR="00AF399F" w:rsidRPr="004C6266">
        <w:rPr>
          <w:rFonts w:cs="Times New Roman"/>
          <w:i/>
          <w:szCs w:val="28"/>
        </w:rPr>
        <w:t xml:space="preserve"> </w:t>
      </w:r>
      <w:r w:rsidR="00AF399F" w:rsidRPr="00CD58DA">
        <w:rPr>
          <w:rFonts w:cs="Times New Roman"/>
          <w:i/>
          <w:szCs w:val="28"/>
          <w:u w:val="single"/>
        </w:rPr>
        <w:t>торгах, проводимых в форме аукциона»</w:t>
      </w:r>
      <w:r w:rsidR="00EA47DA" w:rsidRPr="00CD58DA">
        <w:rPr>
          <w:rFonts w:cs="Times New Roman"/>
          <w:i/>
          <w:szCs w:val="28"/>
          <w:u w:val="single"/>
        </w:rPr>
        <w:t xml:space="preserve"> (с изменениями от</w:t>
      </w:r>
      <w:r w:rsidR="00CD58DA" w:rsidRPr="00CD58DA">
        <w:rPr>
          <w:rFonts w:cs="Times New Roman"/>
          <w:i/>
          <w:szCs w:val="28"/>
          <w:u w:val="single"/>
        </w:rPr>
        <w:t xml:space="preserve"> 13.11.2019 № 8494,</w:t>
      </w:r>
      <w:r w:rsidR="00CD58DA" w:rsidRPr="00CD58DA">
        <w:rPr>
          <w:rFonts w:cs="Times New Roman"/>
          <w:i/>
          <w:szCs w:val="28"/>
        </w:rPr>
        <w:t xml:space="preserve"> от 03.02.2020 № 730</w:t>
      </w:r>
      <w:r w:rsidR="00EA47DA" w:rsidRPr="00CD58DA">
        <w:rPr>
          <w:rFonts w:cs="Times New Roman"/>
          <w:i/>
          <w:szCs w:val="28"/>
        </w:rPr>
        <w:t>)</w:t>
      </w:r>
    </w:p>
    <w:p w14:paraId="780281D5" w14:textId="77777777"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 w:val="18"/>
          <w:szCs w:val="18"/>
        </w:rPr>
        <w:t>)</w:t>
      </w:r>
    </w:p>
    <w:p w14:paraId="133BCCB5" w14:textId="77777777"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14:paraId="7828E6D6" w14:textId="77777777" w:rsidR="0027743D" w:rsidRPr="00C50F47" w:rsidRDefault="0027743D" w:rsidP="00C50F47">
      <w:pPr>
        <w:pBdr>
          <w:top w:val="single" w:sz="4" w:space="1" w:color="auto"/>
        </w:pBdr>
        <w:ind w:firstLine="567"/>
        <w:jc w:val="both"/>
        <w:rPr>
          <w:rFonts w:cs="Times New Roman"/>
          <w:i/>
          <w:szCs w:val="28"/>
        </w:rPr>
      </w:pPr>
      <w:r w:rsidRPr="008B20C8">
        <w:rPr>
          <w:rFonts w:cs="Times New Roman"/>
          <w:szCs w:val="28"/>
        </w:rPr>
        <w:t xml:space="preserve">1.3. Дата размещения уведомления о проведении публичных консультаций по действующему муниципальному нормативному правовому акту: </w:t>
      </w:r>
      <w:r w:rsidRPr="00C50F47">
        <w:rPr>
          <w:rFonts w:cs="Times New Roman"/>
          <w:i/>
          <w:szCs w:val="28"/>
        </w:rPr>
        <w:t>«</w:t>
      </w:r>
      <w:r w:rsidR="00C50F47" w:rsidRPr="00C50F47">
        <w:rPr>
          <w:rFonts w:cs="Times New Roman"/>
          <w:i/>
          <w:szCs w:val="28"/>
          <w:u w:val="single"/>
        </w:rPr>
        <w:t>02</w:t>
      </w:r>
      <w:r w:rsidRPr="00C50F47">
        <w:rPr>
          <w:rFonts w:cs="Times New Roman"/>
          <w:i/>
          <w:szCs w:val="28"/>
        </w:rPr>
        <w:t>»</w:t>
      </w:r>
      <w:r w:rsidR="00C50F47" w:rsidRPr="00C50F47">
        <w:rPr>
          <w:rFonts w:cs="Times New Roman"/>
          <w:i/>
          <w:szCs w:val="28"/>
        </w:rPr>
        <w:t xml:space="preserve"> </w:t>
      </w:r>
      <w:r w:rsidR="00C50F47" w:rsidRPr="00C50F47">
        <w:rPr>
          <w:rFonts w:cs="Times New Roman"/>
          <w:i/>
          <w:szCs w:val="28"/>
          <w:u w:val="single"/>
        </w:rPr>
        <w:t xml:space="preserve">марта </w:t>
      </w:r>
      <w:r w:rsidRPr="00C50F47">
        <w:rPr>
          <w:rFonts w:cs="Times New Roman"/>
          <w:i/>
          <w:szCs w:val="28"/>
        </w:rPr>
        <w:t>20</w:t>
      </w:r>
      <w:r w:rsidR="00C50F47" w:rsidRPr="00C50F47">
        <w:rPr>
          <w:rFonts w:cs="Times New Roman"/>
          <w:i/>
          <w:szCs w:val="28"/>
        </w:rPr>
        <w:t xml:space="preserve">20 </w:t>
      </w:r>
      <w:r w:rsidRPr="00C50F47">
        <w:rPr>
          <w:rFonts w:cs="Times New Roman"/>
          <w:i/>
          <w:szCs w:val="28"/>
        </w:rPr>
        <w:t>г.</w:t>
      </w:r>
      <w:r w:rsidRPr="008B20C8">
        <w:rPr>
          <w:rFonts w:cs="Times New Roman"/>
          <w:szCs w:val="28"/>
        </w:rPr>
        <w:t xml:space="preserve"> и срок, в течение которого принимались предложения </w:t>
      </w:r>
      <w:r w:rsidRPr="008B20C8">
        <w:rPr>
          <w:rFonts w:cs="Times New Roman"/>
          <w:szCs w:val="28"/>
        </w:rPr>
        <w:br/>
        <w:t xml:space="preserve">в связи с размещением уведомления о проведении публичных консультаций </w:t>
      </w:r>
      <w:r w:rsidRPr="008B20C8">
        <w:rPr>
          <w:rFonts w:cs="Times New Roman"/>
          <w:szCs w:val="28"/>
        </w:rPr>
        <w:br/>
        <w:t xml:space="preserve">по нормативному правовому акту: начало: </w:t>
      </w:r>
      <w:r w:rsidRPr="00C50F47">
        <w:rPr>
          <w:rFonts w:cs="Times New Roman"/>
          <w:i/>
          <w:szCs w:val="28"/>
        </w:rPr>
        <w:t>«</w:t>
      </w:r>
      <w:r w:rsidR="00C50F47" w:rsidRPr="00C50F47">
        <w:rPr>
          <w:rFonts w:cs="Times New Roman"/>
          <w:i/>
          <w:szCs w:val="28"/>
          <w:u w:val="single"/>
        </w:rPr>
        <w:t>02</w:t>
      </w:r>
      <w:r w:rsidRPr="00C50F47">
        <w:rPr>
          <w:rFonts w:cs="Times New Roman"/>
          <w:i/>
          <w:szCs w:val="28"/>
        </w:rPr>
        <w:t>»</w:t>
      </w:r>
      <w:r w:rsidR="00C50F47" w:rsidRPr="00C50F47">
        <w:rPr>
          <w:rFonts w:cs="Times New Roman"/>
          <w:i/>
          <w:szCs w:val="28"/>
        </w:rPr>
        <w:t xml:space="preserve"> марта </w:t>
      </w:r>
      <w:r w:rsidRPr="00C50F47">
        <w:rPr>
          <w:rFonts w:cs="Times New Roman"/>
          <w:i/>
          <w:szCs w:val="28"/>
        </w:rPr>
        <w:t>20</w:t>
      </w:r>
      <w:r w:rsidR="00C50F47" w:rsidRPr="00C50F47">
        <w:rPr>
          <w:rFonts w:cs="Times New Roman"/>
          <w:i/>
          <w:szCs w:val="28"/>
        </w:rPr>
        <w:t xml:space="preserve">20 </w:t>
      </w:r>
      <w:r w:rsidRPr="00C50F47">
        <w:rPr>
          <w:rFonts w:cs="Times New Roman"/>
          <w:i/>
          <w:szCs w:val="28"/>
        </w:rPr>
        <w:t>г.</w:t>
      </w:r>
      <w:r w:rsidRPr="008F3904">
        <w:rPr>
          <w:rFonts w:cs="Times New Roman"/>
          <w:szCs w:val="28"/>
        </w:rPr>
        <w:t xml:space="preserve">; окончание: </w:t>
      </w:r>
      <w:r w:rsidRPr="00C50F47">
        <w:rPr>
          <w:rFonts w:cs="Times New Roman"/>
          <w:i/>
          <w:szCs w:val="28"/>
        </w:rPr>
        <w:t>«</w:t>
      </w:r>
      <w:r w:rsidR="00C50F47" w:rsidRPr="00C50F47">
        <w:rPr>
          <w:rFonts w:cs="Times New Roman"/>
          <w:i/>
          <w:szCs w:val="28"/>
          <w:u w:val="single"/>
        </w:rPr>
        <w:t>16</w:t>
      </w:r>
      <w:r w:rsidRPr="00C50F47">
        <w:rPr>
          <w:rFonts w:cs="Times New Roman"/>
          <w:i/>
          <w:szCs w:val="28"/>
        </w:rPr>
        <w:t>»</w:t>
      </w:r>
      <w:r w:rsidR="00C50F47" w:rsidRPr="00C50F47">
        <w:rPr>
          <w:rFonts w:cs="Times New Roman"/>
          <w:i/>
          <w:szCs w:val="28"/>
        </w:rPr>
        <w:t xml:space="preserve"> марта </w:t>
      </w:r>
      <w:r w:rsidRPr="00C50F47">
        <w:rPr>
          <w:rFonts w:cs="Times New Roman"/>
          <w:i/>
          <w:szCs w:val="28"/>
        </w:rPr>
        <w:t>20</w:t>
      </w:r>
      <w:r w:rsidR="00C50F47" w:rsidRPr="00C50F47">
        <w:rPr>
          <w:rFonts w:cs="Times New Roman"/>
          <w:i/>
          <w:szCs w:val="28"/>
          <w:u w:val="single"/>
        </w:rPr>
        <w:t>20</w:t>
      </w:r>
      <w:r w:rsidR="00C50F47" w:rsidRPr="00C50F47">
        <w:rPr>
          <w:rFonts w:cs="Times New Roman"/>
          <w:i/>
          <w:szCs w:val="28"/>
        </w:rPr>
        <w:t xml:space="preserve"> </w:t>
      </w:r>
      <w:r w:rsidRPr="00C50F47">
        <w:rPr>
          <w:rFonts w:cs="Times New Roman"/>
          <w:i/>
          <w:szCs w:val="28"/>
        </w:rPr>
        <w:t>г.</w:t>
      </w:r>
    </w:p>
    <w:p w14:paraId="542C8A97" w14:textId="77777777" w:rsidR="0027743D" w:rsidRPr="008B20C8" w:rsidRDefault="0027743D" w:rsidP="0027743D">
      <w:pPr>
        <w:jc w:val="both"/>
        <w:rPr>
          <w:rFonts w:cs="Times New Roman"/>
          <w:szCs w:val="28"/>
        </w:rPr>
      </w:pPr>
    </w:p>
    <w:p w14:paraId="4BCD9D98" w14:textId="77777777" w:rsidR="0027743D" w:rsidRPr="008B20C8" w:rsidRDefault="00C50F47" w:rsidP="0027743D">
      <w:pPr>
        <w:tabs>
          <w:tab w:val="center" w:pos="8505"/>
          <w:tab w:val="right" w:pos="9923"/>
        </w:tabs>
        <w:spacing w:before="12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27743D" w:rsidRPr="008B20C8">
        <w:rPr>
          <w:rFonts w:cs="Times New Roman"/>
          <w:szCs w:val="28"/>
        </w:rPr>
        <w:t>1.4.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14:paraId="090D6C88" w14:textId="77777777" w:rsidR="00504988" w:rsidRDefault="0027743D" w:rsidP="00C50F47">
      <w:pPr>
        <w:tabs>
          <w:tab w:val="center" w:pos="8505"/>
          <w:tab w:val="right" w:pos="9923"/>
        </w:tabs>
        <w:spacing w:before="120"/>
        <w:ind w:firstLine="567"/>
        <w:jc w:val="both"/>
        <w:rPr>
          <w:rFonts w:cs="Times New Roman"/>
          <w:szCs w:val="28"/>
        </w:rPr>
      </w:pPr>
      <w:r w:rsidRPr="005A54D6">
        <w:rPr>
          <w:rFonts w:cs="Times New Roman"/>
          <w:szCs w:val="28"/>
        </w:rPr>
        <w:t xml:space="preserve">Всего замечаний и предложений: </w:t>
      </w:r>
      <w:r w:rsidR="007352A2">
        <w:rPr>
          <w:rFonts w:cs="Times New Roman"/>
          <w:i/>
          <w:szCs w:val="28"/>
        </w:rPr>
        <w:t>1</w:t>
      </w:r>
      <w:r w:rsidRPr="005A54D6">
        <w:rPr>
          <w:rFonts w:cs="Times New Roman"/>
          <w:szCs w:val="28"/>
        </w:rPr>
        <w:t>, из них:</w:t>
      </w:r>
      <w:r w:rsidR="00C50F47" w:rsidRPr="005A54D6">
        <w:rPr>
          <w:rFonts w:cs="Times New Roman"/>
          <w:szCs w:val="28"/>
        </w:rPr>
        <w:t xml:space="preserve"> </w:t>
      </w:r>
    </w:p>
    <w:p w14:paraId="2A23A8C9" w14:textId="747D615F" w:rsidR="0027743D" w:rsidRPr="008B20C8" w:rsidRDefault="00C50F47" w:rsidP="00C50F47">
      <w:pPr>
        <w:tabs>
          <w:tab w:val="center" w:pos="8505"/>
          <w:tab w:val="right" w:pos="9923"/>
        </w:tabs>
        <w:spacing w:before="120"/>
        <w:ind w:firstLine="567"/>
        <w:jc w:val="both"/>
        <w:rPr>
          <w:rFonts w:cs="Times New Roman"/>
          <w:szCs w:val="28"/>
        </w:rPr>
      </w:pPr>
      <w:r w:rsidRPr="005A54D6">
        <w:rPr>
          <w:rFonts w:cs="Times New Roman"/>
          <w:szCs w:val="28"/>
        </w:rPr>
        <w:t xml:space="preserve">приняты полностью: </w:t>
      </w:r>
      <w:r w:rsidR="007352A2">
        <w:rPr>
          <w:rFonts w:cs="Times New Roman"/>
          <w:i/>
          <w:szCs w:val="28"/>
        </w:rPr>
        <w:t>0</w:t>
      </w:r>
      <w:r w:rsidRPr="005A54D6">
        <w:rPr>
          <w:rFonts w:cs="Times New Roman"/>
          <w:szCs w:val="28"/>
        </w:rPr>
        <w:t xml:space="preserve">, </w:t>
      </w:r>
      <w:r w:rsidR="0027743D" w:rsidRPr="005A54D6">
        <w:rPr>
          <w:rFonts w:cs="Times New Roman"/>
          <w:szCs w:val="28"/>
        </w:rPr>
        <w:t>приняты частично:</w:t>
      </w:r>
      <w:r w:rsidR="005A54D6" w:rsidRPr="005A54D6">
        <w:rPr>
          <w:rFonts w:cs="Times New Roman"/>
          <w:szCs w:val="28"/>
        </w:rPr>
        <w:t xml:space="preserve"> </w:t>
      </w:r>
      <w:r w:rsidR="0037403E">
        <w:rPr>
          <w:rFonts w:cs="Times New Roman"/>
          <w:i/>
          <w:szCs w:val="28"/>
        </w:rPr>
        <w:t>0</w:t>
      </w:r>
      <w:r w:rsidR="0027743D" w:rsidRPr="00736A03">
        <w:rPr>
          <w:rFonts w:cs="Times New Roman"/>
          <w:szCs w:val="28"/>
        </w:rPr>
        <w:t>,</w:t>
      </w:r>
      <w:r w:rsidR="0027743D" w:rsidRPr="005A54D6">
        <w:rPr>
          <w:rFonts w:cs="Times New Roman"/>
          <w:szCs w:val="28"/>
        </w:rPr>
        <w:t xml:space="preserve"> не приняты:</w:t>
      </w:r>
      <w:r w:rsidR="005A54D6" w:rsidRPr="005A54D6">
        <w:rPr>
          <w:rFonts w:cs="Times New Roman"/>
          <w:szCs w:val="28"/>
        </w:rPr>
        <w:t xml:space="preserve"> </w:t>
      </w:r>
      <w:r w:rsidR="0037403E">
        <w:rPr>
          <w:rFonts w:cs="Times New Roman"/>
          <w:i/>
          <w:szCs w:val="28"/>
        </w:rPr>
        <w:t>1</w:t>
      </w:r>
      <w:r w:rsidR="005A54D6" w:rsidRPr="005A54D6">
        <w:rPr>
          <w:rFonts w:cs="Times New Roman"/>
          <w:szCs w:val="28"/>
        </w:rPr>
        <w:t>.</w:t>
      </w:r>
    </w:p>
    <w:p w14:paraId="350EF552" w14:textId="5B39F569" w:rsidR="00C50F47" w:rsidRDefault="00504988" w:rsidP="00C50F47">
      <w:pPr>
        <w:autoSpaceDE w:val="0"/>
        <w:autoSpaceDN w:val="0"/>
        <w:spacing w:before="120"/>
        <w:ind w:firstLine="567"/>
        <w:jc w:val="both"/>
      </w:pPr>
      <w:r w:rsidRPr="006672B6">
        <w:t>Кроме того,</w:t>
      </w:r>
      <w:r>
        <w:t xml:space="preserve"> п</w:t>
      </w:r>
      <w:r w:rsidR="00C50F47">
        <w:t xml:space="preserve">олучено </w:t>
      </w:r>
      <w:r w:rsidR="005A54D6">
        <w:rPr>
          <w:i/>
        </w:rPr>
        <w:t>3</w:t>
      </w:r>
      <w:r w:rsidR="00C50F47">
        <w:t xml:space="preserve"> отзыва от участников публичных консультаций, в которых замечания и (или) предложения отсутствуют.</w:t>
      </w:r>
    </w:p>
    <w:p w14:paraId="19E61D83" w14:textId="77777777" w:rsidR="0027743D" w:rsidRPr="008B20C8" w:rsidRDefault="0027743D" w:rsidP="0027743D">
      <w:pPr>
        <w:jc w:val="both"/>
        <w:rPr>
          <w:rFonts w:cs="Times New Roman"/>
          <w:szCs w:val="28"/>
        </w:rPr>
      </w:pPr>
    </w:p>
    <w:p w14:paraId="2C06F273" w14:textId="77777777"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1.5. Контактная информация ответственного лица структурного подразделения муниципального учреждения, осуществляющего экспертизу действующего муниципального нормативного акта:</w:t>
      </w:r>
    </w:p>
    <w:p w14:paraId="218FE0AC" w14:textId="77777777" w:rsidR="0027743D" w:rsidRPr="00DC2775" w:rsidRDefault="0027743D" w:rsidP="0027743D">
      <w:pPr>
        <w:ind w:firstLine="720"/>
        <w:rPr>
          <w:rFonts w:cs="Times New Roman"/>
          <w:i/>
          <w:szCs w:val="28"/>
          <w:u w:val="single"/>
        </w:rPr>
      </w:pPr>
      <w:r w:rsidRPr="00DC2775">
        <w:rPr>
          <w:rFonts w:cs="Times New Roman"/>
          <w:szCs w:val="28"/>
        </w:rPr>
        <w:t xml:space="preserve">фамилия, имя, отчество: </w:t>
      </w:r>
      <w:r w:rsidR="00AF399F" w:rsidRPr="00DC2775">
        <w:rPr>
          <w:rFonts w:cs="Times New Roman"/>
          <w:i/>
          <w:szCs w:val="28"/>
          <w:u w:val="single"/>
        </w:rPr>
        <w:t>Демина Анна Александровна</w:t>
      </w:r>
    </w:p>
    <w:p w14:paraId="27AAF77C" w14:textId="77777777" w:rsidR="0027743D" w:rsidRPr="00DC2775" w:rsidRDefault="0027743D" w:rsidP="0027743D">
      <w:pPr>
        <w:ind w:firstLine="720"/>
        <w:jc w:val="both"/>
        <w:rPr>
          <w:rFonts w:cs="Times New Roman"/>
          <w:szCs w:val="28"/>
        </w:rPr>
      </w:pPr>
      <w:r w:rsidRPr="00DC2775">
        <w:rPr>
          <w:rFonts w:cs="Times New Roman"/>
          <w:szCs w:val="28"/>
        </w:rPr>
        <w:t xml:space="preserve">должность: </w:t>
      </w:r>
      <w:r w:rsidR="00AF399F" w:rsidRPr="00DC2775">
        <w:rPr>
          <w:rFonts w:eastAsia="Times New Roman" w:cs="Times New Roman"/>
          <w:i/>
          <w:szCs w:val="28"/>
          <w:u w:val="single"/>
          <w:lang w:eastAsia="ru-RU"/>
        </w:rPr>
        <w:t>ведущий инженер отдела формирования и освобождения земельных участков департамента архитектуры и градостроительства Администрации города</w:t>
      </w:r>
      <w:r w:rsidR="00DC2775">
        <w:rPr>
          <w:rFonts w:eastAsia="Times New Roman" w:cs="Times New Roman"/>
          <w:i/>
          <w:szCs w:val="28"/>
          <w:u w:val="single"/>
          <w:lang w:eastAsia="ru-RU"/>
        </w:rPr>
        <w:t xml:space="preserve"> Сургута</w:t>
      </w:r>
    </w:p>
    <w:p w14:paraId="64E51115" w14:textId="77777777" w:rsidR="00E82BD7" w:rsidRPr="00DC2775" w:rsidRDefault="0027743D" w:rsidP="00E82BD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i/>
          <w:szCs w:val="28"/>
          <w:u w:val="single"/>
          <w:lang w:eastAsia="ru-RU"/>
        </w:rPr>
      </w:pPr>
      <w:r w:rsidRPr="00DC2775">
        <w:rPr>
          <w:rFonts w:cs="Times New Roman"/>
          <w:szCs w:val="28"/>
        </w:rPr>
        <w:t xml:space="preserve">телефон: </w:t>
      </w:r>
      <w:r w:rsidR="00AF399F" w:rsidRPr="00DC2775">
        <w:rPr>
          <w:rFonts w:eastAsia="Times New Roman" w:cs="Times New Roman"/>
          <w:i/>
          <w:szCs w:val="28"/>
          <w:u w:val="single"/>
          <w:lang w:eastAsia="ru-RU"/>
        </w:rPr>
        <w:t>52-82-40</w:t>
      </w:r>
    </w:p>
    <w:p w14:paraId="42CD45F2" w14:textId="77777777" w:rsidR="00E82BD7" w:rsidRPr="00DC2775" w:rsidRDefault="0027743D" w:rsidP="00E82BD7">
      <w:pPr>
        <w:ind w:right="-1" w:firstLine="567"/>
        <w:jc w:val="both"/>
      </w:pPr>
      <w:r w:rsidRPr="00DC2775">
        <w:rPr>
          <w:rFonts w:cs="Times New Roman"/>
          <w:szCs w:val="28"/>
        </w:rPr>
        <w:t>адрес электронной почты:</w:t>
      </w:r>
      <w:r w:rsidRPr="00DC2775">
        <w:rPr>
          <w:rFonts w:cs="Times New Roman"/>
          <w:szCs w:val="28"/>
          <w:u w:val="single"/>
        </w:rPr>
        <w:t xml:space="preserve"> </w:t>
      </w:r>
      <w:hyperlink r:id="rId8" w:history="1">
        <w:r w:rsidR="00AF399F" w:rsidRPr="00DC2775">
          <w:rPr>
            <w:rStyle w:val="afff4"/>
            <w:rFonts w:eastAsia="Times New Roman" w:cs="Times New Roman"/>
            <w:i/>
            <w:color w:val="auto"/>
            <w:szCs w:val="28"/>
            <w:lang w:val="en-US" w:eastAsia="ru-RU"/>
          </w:rPr>
          <w:t>demina</w:t>
        </w:r>
        <w:r w:rsidR="00AF399F" w:rsidRPr="00DC2775">
          <w:rPr>
            <w:rStyle w:val="afff4"/>
            <w:rFonts w:eastAsia="Times New Roman" w:cs="Times New Roman"/>
            <w:i/>
            <w:color w:val="auto"/>
            <w:szCs w:val="28"/>
            <w:lang w:eastAsia="ru-RU"/>
          </w:rPr>
          <w:t>_</w:t>
        </w:r>
        <w:r w:rsidR="00AF399F" w:rsidRPr="00DC2775">
          <w:rPr>
            <w:rStyle w:val="afff4"/>
            <w:rFonts w:eastAsia="Times New Roman" w:cs="Times New Roman"/>
            <w:i/>
            <w:color w:val="auto"/>
            <w:szCs w:val="28"/>
            <w:lang w:val="en-US" w:eastAsia="ru-RU"/>
          </w:rPr>
          <w:t>aa</w:t>
        </w:r>
        <w:r w:rsidR="00AF399F" w:rsidRPr="00DC2775">
          <w:rPr>
            <w:rStyle w:val="afff4"/>
            <w:rFonts w:eastAsia="Times New Roman" w:cs="Times New Roman"/>
            <w:i/>
            <w:color w:val="auto"/>
            <w:szCs w:val="28"/>
            <w:lang w:eastAsia="ru-RU"/>
          </w:rPr>
          <w:t>@</w:t>
        </w:r>
        <w:r w:rsidR="00AF399F" w:rsidRPr="00DC2775">
          <w:rPr>
            <w:rStyle w:val="afff4"/>
            <w:rFonts w:eastAsia="Times New Roman" w:cs="Times New Roman"/>
            <w:i/>
            <w:color w:val="auto"/>
            <w:szCs w:val="28"/>
            <w:lang w:val="en-US" w:eastAsia="ru-RU"/>
          </w:rPr>
          <w:t>admsurgut</w:t>
        </w:r>
        <w:r w:rsidR="00AF399F" w:rsidRPr="00DC2775">
          <w:rPr>
            <w:rStyle w:val="afff4"/>
            <w:rFonts w:eastAsia="Times New Roman" w:cs="Times New Roman"/>
            <w:i/>
            <w:color w:val="auto"/>
            <w:szCs w:val="28"/>
            <w:lang w:eastAsia="ru-RU"/>
          </w:rPr>
          <w:t>.</w:t>
        </w:r>
        <w:r w:rsidR="00AF399F" w:rsidRPr="00DC2775">
          <w:rPr>
            <w:rStyle w:val="afff4"/>
            <w:rFonts w:eastAsia="Times New Roman" w:cs="Times New Roman"/>
            <w:i/>
            <w:color w:val="auto"/>
            <w:szCs w:val="28"/>
            <w:lang w:val="en-US" w:eastAsia="ru-RU"/>
          </w:rPr>
          <w:t>ru</w:t>
        </w:r>
      </w:hyperlink>
    </w:p>
    <w:p w14:paraId="58011D4B" w14:textId="77777777"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</w:p>
    <w:p w14:paraId="3DCDB1EB" w14:textId="77777777"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ab/>
        <w:t>2. Описание проблемы, на решение которой направлен муниципальный                нормативный правовой акт, оценка необходимости регулирования                                            в соответствующей сфере деятельности.</w:t>
      </w:r>
    </w:p>
    <w:p w14:paraId="172F5EE3" w14:textId="77777777" w:rsidR="0027743D" w:rsidRPr="008B20C8" w:rsidRDefault="0027743D" w:rsidP="0027743D">
      <w:pPr>
        <w:tabs>
          <w:tab w:val="left" w:pos="851"/>
        </w:tabs>
        <w:jc w:val="both"/>
        <w:rPr>
          <w:rFonts w:cs="Times New Roman"/>
          <w:bCs/>
          <w:szCs w:val="28"/>
        </w:rPr>
      </w:pPr>
    </w:p>
    <w:p w14:paraId="0F57EE21" w14:textId="77777777"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>2.1. Описание проблемы, на решение которой направлен действующий                муниципальный нормативный правовой акт:</w:t>
      </w:r>
    </w:p>
    <w:p w14:paraId="3B571C4A" w14:textId="77777777" w:rsidR="00B21BF4" w:rsidRPr="00E61A8A" w:rsidRDefault="00BD0850" w:rsidP="00B21BF4">
      <w:pPr>
        <w:ind w:firstLine="567"/>
        <w:jc w:val="both"/>
        <w:rPr>
          <w:rFonts w:eastAsia="Calibri" w:cs="Times New Roman"/>
          <w:i/>
          <w:szCs w:val="28"/>
          <w:u w:val="single"/>
        </w:rPr>
      </w:pPr>
      <w:r w:rsidRPr="00E61A8A">
        <w:rPr>
          <w:rFonts w:eastAsia="Calibri" w:cs="Times New Roman"/>
          <w:i/>
          <w:szCs w:val="28"/>
          <w:u w:val="single"/>
        </w:rPr>
        <w:t>Статьей 39.6 Земельного кодекса Российской Федерации</w:t>
      </w:r>
      <w:r w:rsidR="00B21BF4" w:rsidRPr="00E61A8A">
        <w:rPr>
          <w:rFonts w:eastAsia="Calibri" w:cs="Times New Roman"/>
          <w:i/>
          <w:szCs w:val="28"/>
          <w:u w:val="single"/>
        </w:rPr>
        <w:t xml:space="preserve"> (далее – Кодекс)</w:t>
      </w:r>
      <w:r w:rsidR="00331598" w:rsidRPr="00E61A8A">
        <w:rPr>
          <w:rFonts w:eastAsia="Calibri" w:cs="Times New Roman"/>
          <w:i/>
          <w:szCs w:val="28"/>
          <w:u w:val="single"/>
        </w:rPr>
        <w:t xml:space="preserve"> предусмотрены случаи предоставления земельных участков, находящихся в государственной или муниципальной собственности, в аренду на торгах и без проведения торгов.</w:t>
      </w:r>
    </w:p>
    <w:p w14:paraId="17E5147C" w14:textId="77777777" w:rsidR="00A53E27" w:rsidRPr="00E61A8A" w:rsidRDefault="00A53E27" w:rsidP="00A53E27">
      <w:pPr>
        <w:ind w:firstLine="567"/>
        <w:jc w:val="both"/>
        <w:rPr>
          <w:rFonts w:eastAsia="Calibri" w:cs="Times New Roman"/>
          <w:i/>
          <w:szCs w:val="28"/>
          <w:u w:val="single"/>
        </w:rPr>
      </w:pPr>
      <w:r w:rsidRPr="00E61A8A">
        <w:rPr>
          <w:rFonts w:cs="Times New Roman"/>
          <w:i/>
          <w:szCs w:val="28"/>
          <w:u w:val="single"/>
        </w:rPr>
        <w:t xml:space="preserve">В соответствии со статьей 39.11 Кодекса </w:t>
      </w:r>
      <w:r w:rsidRPr="00E61A8A">
        <w:rPr>
          <w:rFonts w:eastAsia="Calibri" w:cs="Times New Roman"/>
          <w:i/>
          <w:szCs w:val="28"/>
          <w:u w:val="single"/>
        </w:rPr>
        <w:t>о</w:t>
      </w:r>
      <w:r w:rsidR="00B21BF4" w:rsidRPr="00E61A8A">
        <w:rPr>
          <w:rFonts w:cs="Times New Roman"/>
          <w:i/>
          <w:szCs w:val="28"/>
          <w:u w:val="single"/>
        </w:rPr>
        <w:t xml:space="preserve">бразование земельного участка для его продажи или предоставления в аренду путем проведения аукциона </w:t>
      </w:r>
      <w:r w:rsidRPr="00E61A8A">
        <w:rPr>
          <w:rFonts w:cs="Times New Roman"/>
          <w:i/>
          <w:szCs w:val="28"/>
          <w:u w:val="single"/>
        </w:rPr>
        <w:t xml:space="preserve">может быть обеспечено по инициативе </w:t>
      </w:r>
      <w:r w:rsidR="00B21BF4" w:rsidRPr="00E61A8A">
        <w:rPr>
          <w:rFonts w:cs="Times New Roman"/>
          <w:i/>
          <w:szCs w:val="28"/>
          <w:u w:val="single"/>
        </w:rPr>
        <w:t>органа государственной власти или органа местного самоуправления</w:t>
      </w:r>
      <w:r w:rsidRPr="00E61A8A">
        <w:rPr>
          <w:rFonts w:cs="Times New Roman"/>
          <w:i/>
          <w:szCs w:val="28"/>
          <w:u w:val="single"/>
        </w:rPr>
        <w:t>, а также по инициативе</w:t>
      </w:r>
      <w:r w:rsidRPr="00E61A8A">
        <w:rPr>
          <w:rFonts w:eastAsia="Calibri" w:cs="Times New Roman"/>
          <w:i/>
          <w:szCs w:val="28"/>
          <w:u w:val="single"/>
        </w:rPr>
        <w:t xml:space="preserve"> </w:t>
      </w:r>
      <w:r w:rsidR="00CD58DA">
        <w:rPr>
          <w:rFonts w:cs="Times New Roman"/>
          <w:i/>
          <w:szCs w:val="28"/>
          <w:u w:val="single"/>
        </w:rPr>
        <w:t xml:space="preserve">заинтересованных </w:t>
      </w:r>
      <w:r w:rsidRPr="00E61A8A">
        <w:rPr>
          <w:rFonts w:cs="Times New Roman"/>
          <w:i/>
          <w:szCs w:val="28"/>
          <w:u w:val="single"/>
        </w:rPr>
        <w:t>в предоставлении земельного участка физических или юридических лиц.</w:t>
      </w:r>
    </w:p>
    <w:p w14:paraId="4A4F851B" w14:textId="77777777" w:rsidR="005167DB" w:rsidRPr="00E61A8A" w:rsidRDefault="00A53E27" w:rsidP="005167DB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szCs w:val="28"/>
          <w:u w:val="single"/>
        </w:rPr>
      </w:pPr>
      <w:r w:rsidRPr="00E61A8A">
        <w:rPr>
          <w:rFonts w:cs="Times New Roman"/>
          <w:i/>
          <w:szCs w:val="28"/>
          <w:u w:val="single"/>
        </w:rPr>
        <w:t>Земельным кодексом Российской Федерации установлен срок принятия уполномоченным органом решения о проведении аукциона либо решения об отказе в проведении аукциона</w:t>
      </w:r>
      <w:r w:rsidR="005167DB" w:rsidRPr="00E61A8A">
        <w:rPr>
          <w:rFonts w:cs="Times New Roman"/>
          <w:i/>
          <w:szCs w:val="28"/>
          <w:u w:val="single"/>
        </w:rPr>
        <w:t xml:space="preserve"> – не более чем два месяца со дня поступления соответствующего заявления. Иных сроков проведения процедуры формирования и предоставления земельных участков с торгов, проводимых в форме аукциона, действующими федеральным законодательством Российской Федерации, нормативно-правовыми актами субъекта Российской Федерации не установлено.</w:t>
      </w:r>
    </w:p>
    <w:p w14:paraId="67B22F27" w14:textId="77777777" w:rsidR="005167DB" w:rsidRPr="00E61A8A" w:rsidRDefault="005167DB" w:rsidP="005167DB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szCs w:val="28"/>
          <w:u w:val="single"/>
        </w:rPr>
      </w:pPr>
      <w:r w:rsidRPr="00E61A8A">
        <w:rPr>
          <w:rFonts w:cs="Times New Roman"/>
          <w:i/>
          <w:szCs w:val="28"/>
          <w:u w:val="single"/>
        </w:rPr>
        <w:t xml:space="preserve">Настоящее положение предусматривает возможность </w:t>
      </w:r>
      <w:r w:rsidRPr="00E61A8A">
        <w:rPr>
          <w:i/>
          <w:szCs w:val="28"/>
          <w:u w:val="single"/>
        </w:rPr>
        <w:t xml:space="preserve">реализации и обеспечения прав физических и юридических лиц на получение земельных участков, находящихся в государственной или муниципальной собственности, </w:t>
      </w:r>
      <w:r w:rsidRPr="00E61A8A">
        <w:rPr>
          <w:i/>
          <w:szCs w:val="28"/>
          <w:u w:val="single"/>
        </w:rPr>
        <w:br/>
        <w:t xml:space="preserve">в аренду либо собственность с торгов, проводимых в форме аукциона. Кроме того, </w:t>
      </w:r>
      <w:r w:rsidR="001F1DD0" w:rsidRPr="00E61A8A">
        <w:rPr>
          <w:i/>
          <w:szCs w:val="28"/>
          <w:u w:val="single"/>
        </w:rPr>
        <w:t xml:space="preserve">положение </w:t>
      </w:r>
      <w:r w:rsidRPr="00E61A8A">
        <w:rPr>
          <w:i/>
          <w:szCs w:val="28"/>
          <w:u w:val="single"/>
        </w:rPr>
        <w:t>регламентирует порядок и сроки образования земельных участков, состав необходимой для проведения аукциона документации</w:t>
      </w:r>
      <w:r w:rsidR="001F1DD0" w:rsidRPr="00E61A8A">
        <w:rPr>
          <w:i/>
          <w:szCs w:val="28"/>
          <w:u w:val="single"/>
        </w:rPr>
        <w:t xml:space="preserve">, </w:t>
      </w:r>
      <w:r w:rsidR="001F1DD0" w:rsidRPr="00E61A8A">
        <w:rPr>
          <w:i/>
          <w:szCs w:val="28"/>
          <w:u w:val="single"/>
        </w:rPr>
        <w:br/>
        <w:t>а также устанавливает последовательность действий структурных подразделений и подведомственных муниципальных учреждений Администрации города при обеспечении выполнения работ по формированию земельного участка и проведению аукциона исключительно силами Администрации города.</w:t>
      </w:r>
    </w:p>
    <w:p w14:paraId="39C7DCE9" w14:textId="77777777" w:rsidR="0027743D" w:rsidRPr="008B20C8" w:rsidRDefault="0027743D" w:rsidP="0027743D">
      <w:pPr>
        <w:tabs>
          <w:tab w:val="left" w:pos="851"/>
        </w:tabs>
        <w:jc w:val="center"/>
        <w:rPr>
          <w:rFonts w:cs="Times New Roman"/>
          <w:bCs/>
          <w:sz w:val="18"/>
          <w:szCs w:val="18"/>
        </w:rPr>
      </w:pPr>
    </w:p>
    <w:p w14:paraId="4372A625" w14:textId="77777777" w:rsidR="0027743D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 xml:space="preserve">2.2. </w:t>
      </w:r>
      <w:r w:rsidRPr="00F8492D">
        <w:rPr>
          <w:rFonts w:cs="Times New Roman"/>
          <w:bCs/>
          <w:szCs w:val="28"/>
        </w:rPr>
        <w:t xml:space="preserve">Негативные эффекты, которые могут возникнуть в связи </w:t>
      </w:r>
      <w:r w:rsidRPr="00F8492D">
        <w:rPr>
          <w:rFonts w:cs="Times New Roman"/>
          <w:bCs/>
          <w:szCs w:val="28"/>
        </w:rPr>
        <w:br/>
        <w:t>с отсутствием правового регулирования в соответствующей сфере деятельности:</w:t>
      </w:r>
    </w:p>
    <w:p w14:paraId="205CA891" w14:textId="77777777" w:rsidR="001F1DD0" w:rsidRPr="00F8492D" w:rsidRDefault="001F1DD0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</w:p>
    <w:p w14:paraId="1DBB9553" w14:textId="77777777" w:rsidR="002C37D0" w:rsidRPr="00E61A8A" w:rsidRDefault="001F1DD0" w:rsidP="002C37D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i/>
          <w:szCs w:val="28"/>
          <w:u w:val="single"/>
          <w:lang w:eastAsia="ru-RU"/>
        </w:rPr>
      </w:pPr>
      <w:r w:rsidRPr="00E61A8A">
        <w:rPr>
          <w:rFonts w:eastAsia="Times New Roman" w:cs="Times New Roman"/>
          <w:i/>
          <w:szCs w:val="28"/>
          <w:u w:val="single"/>
          <w:lang w:eastAsia="ru-RU"/>
        </w:rPr>
        <w:t>Отсутствие правового регулирования в области формирования земельных участков, находящихся в государственной или муниципальной собственности, и предоставления их с торгов, проводимых в форме аукциона, приведет к нарушению действующего земельного законодательства Российской Федерации</w:t>
      </w:r>
      <w:r w:rsidR="00E61A8A" w:rsidRPr="00E61A8A">
        <w:rPr>
          <w:rFonts w:eastAsia="Times New Roman" w:cs="Times New Roman"/>
          <w:i/>
          <w:szCs w:val="28"/>
          <w:u w:val="single"/>
          <w:lang w:eastAsia="ru-RU"/>
        </w:rPr>
        <w:t>.</w:t>
      </w:r>
    </w:p>
    <w:p w14:paraId="405C520A" w14:textId="77777777" w:rsidR="002C37D0" w:rsidRPr="002C37D0" w:rsidRDefault="002C37D0" w:rsidP="002C37D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i/>
          <w:color w:val="FF0000"/>
          <w:szCs w:val="28"/>
          <w:lang w:eastAsia="ru-RU"/>
        </w:rPr>
      </w:pPr>
    </w:p>
    <w:p w14:paraId="30C42F03" w14:textId="77777777" w:rsidR="0027743D" w:rsidRDefault="0027743D" w:rsidP="00EA55FD">
      <w:pPr>
        <w:tabs>
          <w:tab w:val="left" w:pos="567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bCs/>
          <w:szCs w:val="28"/>
        </w:rPr>
        <w:tab/>
      </w:r>
      <w:r w:rsidRPr="00855593">
        <w:rPr>
          <w:rFonts w:cs="Times New Roman"/>
          <w:bCs/>
          <w:szCs w:val="28"/>
        </w:rPr>
        <w:t xml:space="preserve">2.3. Опыт решения </w:t>
      </w:r>
      <w:r w:rsidRPr="00855593">
        <w:rPr>
          <w:rFonts w:cs="Times New Roman"/>
          <w:szCs w:val="28"/>
        </w:rPr>
        <w:t>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 в соответствующей сфере деятельности:</w:t>
      </w:r>
    </w:p>
    <w:p w14:paraId="714C56B6" w14:textId="77777777" w:rsidR="00AE1266" w:rsidRDefault="006757A7" w:rsidP="00855593">
      <w:pPr>
        <w:pStyle w:val="affff"/>
        <w:ind w:firstLine="567"/>
        <w:rPr>
          <w:rFonts w:cs="Times New Roman"/>
          <w:szCs w:val="28"/>
        </w:rPr>
      </w:pPr>
      <w:r w:rsidRPr="00855593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Постановление администрации г. Лангепаса Ханты-Мансийского автономного о</w:t>
      </w:r>
      <w:r w:rsidR="00855593">
        <w:rPr>
          <w:rFonts w:ascii="Times New Roman" w:hAnsi="Times New Roman" w:cs="Times New Roman"/>
          <w:i/>
          <w:sz w:val="28"/>
          <w:szCs w:val="28"/>
          <w:u w:val="single"/>
        </w:rPr>
        <w:t>круга - Югры от 10.06.2019 №</w:t>
      </w:r>
      <w:r w:rsidRPr="00855593">
        <w:rPr>
          <w:rFonts w:ascii="Times New Roman" w:hAnsi="Times New Roman" w:cs="Times New Roman"/>
          <w:i/>
          <w:sz w:val="28"/>
          <w:szCs w:val="28"/>
          <w:u w:val="single"/>
        </w:rPr>
        <w:t xml:space="preserve"> 1089 </w:t>
      </w:r>
      <w:r w:rsidR="00855593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Pr="00855593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 утверждении Административного регламента предоставления муниципальной услуги </w:t>
      </w:r>
      <w:r w:rsidR="00855593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Pr="00855593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Предоставление земельных участков, находящихся в муниципальной собственности или государственная собственность на которые </w:t>
      </w:r>
      <w:r w:rsidR="00855593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855593">
        <w:rPr>
          <w:rFonts w:ascii="Times New Roman" w:hAnsi="Times New Roman" w:cs="Times New Roman"/>
          <w:i/>
          <w:sz w:val="28"/>
          <w:szCs w:val="28"/>
          <w:u w:val="single"/>
        </w:rPr>
        <w:t>не разграничена, на торгах</w:t>
      </w:r>
      <w:r w:rsidR="00855593">
        <w:rPr>
          <w:rFonts w:ascii="Times New Roman" w:hAnsi="Times New Roman" w:cs="Times New Roman"/>
          <w:i/>
          <w:sz w:val="28"/>
          <w:szCs w:val="28"/>
          <w:u w:val="single"/>
        </w:rPr>
        <w:t>»,  п</w:t>
      </w:r>
      <w:r w:rsidRPr="006757A7">
        <w:rPr>
          <w:rFonts w:ascii="Times New Roman" w:hAnsi="Times New Roman" w:cs="Times New Roman"/>
          <w:i/>
          <w:sz w:val="28"/>
          <w:szCs w:val="28"/>
          <w:u w:val="single"/>
        </w:rPr>
        <w:t>остановление администрации г. Мегиона Ханты-Мансийского авто</w:t>
      </w:r>
      <w:r w:rsidR="00855593">
        <w:rPr>
          <w:rFonts w:ascii="Times New Roman" w:hAnsi="Times New Roman" w:cs="Times New Roman"/>
          <w:i/>
          <w:sz w:val="28"/>
          <w:szCs w:val="28"/>
          <w:u w:val="single"/>
        </w:rPr>
        <w:t>номного округа - Югры от 31.05.2019 №</w:t>
      </w:r>
      <w:r w:rsidRPr="006757A7">
        <w:rPr>
          <w:rFonts w:ascii="Times New Roman" w:hAnsi="Times New Roman" w:cs="Times New Roman"/>
          <w:i/>
          <w:sz w:val="28"/>
          <w:szCs w:val="28"/>
          <w:u w:val="single"/>
        </w:rPr>
        <w:t xml:space="preserve"> 1080 </w:t>
      </w:r>
      <w:r w:rsidR="00855593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Pr="006757A7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 утверждении Административного регламента предоставления муниципальной услуги </w:t>
      </w:r>
      <w:r w:rsidR="00855593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Pr="006757A7">
        <w:rPr>
          <w:rFonts w:ascii="Times New Roman" w:hAnsi="Times New Roman" w:cs="Times New Roman"/>
          <w:i/>
          <w:sz w:val="28"/>
          <w:szCs w:val="28"/>
          <w:u w:val="single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="00855593">
        <w:rPr>
          <w:rFonts w:ascii="Times New Roman" w:hAnsi="Times New Roman" w:cs="Times New Roman"/>
          <w:i/>
          <w:sz w:val="28"/>
          <w:szCs w:val="28"/>
          <w:u w:val="single"/>
        </w:rPr>
        <w:t>», п</w:t>
      </w:r>
      <w:r w:rsidRPr="006757A7">
        <w:rPr>
          <w:rFonts w:ascii="Times New Roman" w:hAnsi="Times New Roman" w:cs="Times New Roman"/>
          <w:i/>
          <w:sz w:val="28"/>
          <w:szCs w:val="28"/>
          <w:u w:val="single"/>
        </w:rPr>
        <w:t>остановление администрации г. Нижневартовска Ханты-Мансийского автономн</w:t>
      </w:r>
      <w:r w:rsidR="00855593">
        <w:rPr>
          <w:rFonts w:ascii="Times New Roman" w:hAnsi="Times New Roman" w:cs="Times New Roman"/>
          <w:i/>
          <w:sz w:val="28"/>
          <w:szCs w:val="28"/>
          <w:u w:val="single"/>
        </w:rPr>
        <w:t>ого округа - Югры от 12.08.2019 №</w:t>
      </w:r>
      <w:r w:rsidRPr="006757A7">
        <w:rPr>
          <w:rFonts w:ascii="Times New Roman" w:hAnsi="Times New Roman" w:cs="Times New Roman"/>
          <w:i/>
          <w:sz w:val="28"/>
          <w:szCs w:val="28"/>
          <w:u w:val="single"/>
        </w:rPr>
        <w:t xml:space="preserve"> 653 </w:t>
      </w:r>
      <w:r w:rsidR="00855593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Pr="006757A7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 утверждении административного регламента предоставления муниципальной услуги </w:t>
      </w:r>
      <w:r w:rsidR="00855593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Pr="006757A7">
        <w:rPr>
          <w:rFonts w:ascii="Times New Roman" w:hAnsi="Times New Roman" w:cs="Times New Roman"/>
          <w:i/>
          <w:sz w:val="28"/>
          <w:szCs w:val="28"/>
          <w:u w:val="single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="00855593">
        <w:rPr>
          <w:rFonts w:ascii="Times New Roman" w:hAnsi="Times New Roman" w:cs="Times New Roman"/>
          <w:i/>
          <w:sz w:val="28"/>
          <w:szCs w:val="28"/>
          <w:u w:val="single"/>
        </w:rPr>
        <w:t>», п</w:t>
      </w:r>
      <w:r w:rsidRPr="006757A7">
        <w:rPr>
          <w:rFonts w:ascii="Times New Roman" w:hAnsi="Times New Roman" w:cs="Times New Roman"/>
          <w:i/>
          <w:sz w:val="28"/>
          <w:szCs w:val="28"/>
          <w:u w:val="single"/>
        </w:rPr>
        <w:t>остановление администрации г. Покачи Ханты-Мансийского авто</w:t>
      </w:r>
      <w:r w:rsidR="00855593">
        <w:rPr>
          <w:rFonts w:ascii="Times New Roman" w:hAnsi="Times New Roman" w:cs="Times New Roman"/>
          <w:i/>
          <w:sz w:val="28"/>
          <w:szCs w:val="28"/>
          <w:u w:val="single"/>
        </w:rPr>
        <w:t>номного округа - Югры от 20.05.2019 №</w:t>
      </w:r>
      <w:r w:rsidRPr="006757A7">
        <w:rPr>
          <w:rFonts w:ascii="Times New Roman" w:hAnsi="Times New Roman" w:cs="Times New Roman"/>
          <w:i/>
          <w:sz w:val="28"/>
          <w:szCs w:val="28"/>
          <w:u w:val="single"/>
        </w:rPr>
        <w:t xml:space="preserve"> 450 </w:t>
      </w:r>
      <w:r w:rsidR="00855593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Pr="006757A7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 утверждении административного регламента по предоставлению муниципальной услуги </w:t>
      </w:r>
      <w:r w:rsidR="00855593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Pr="006757A7">
        <w:rPr>
          <w:rFonts w:ascii="Times New Roman" w:hAnsi="Times New Roman" w:cs="Times New Roman"/>
          <w:i/>
          <w:sz w:val="28"/>
          <w:szCs w:val="28"/>
          <w:u w:val="single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="00855593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14:paraId="18A76F0B" w14:textId="77777777" w:rsidR="00E61A8A" w:rsidRDefault="00E61A8A" w:rsidP="00E61A8A">
      <w:pPr>
        <w:tabs>
          <w:tab w:val="left" w:pos="567"/>
        </w:tabs>
        <w:jc w:val="both"/>
        <w:rPr>
          <w:rFonts w:cs="Times New Roman"/>
          <w:szCs w:val="28"/>
        </w:rPr>
      </w:pPr>
    </w:p>
    <w:p w14:paraId="6A5BB443" w14:textId="77777777"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ab/>
        <w:t>2.4. Источники данных:</w:t>
      </w:r>
    </w:p>
    <w:p w14:paraId="5B1F622D" w14:textId="77777777" w:rsidR="00B8267B" w:rsidRPr="00E61A8A" w:rsidRDefault="00B8267B" w:rsidP="00B8267B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u w:val="single"/>
          <w:lang w:eastAsia="ru-RU"/>
        </w:rPr>
      </w:pPr>
      <w:r w:rsidRPr="00E61A8A">
        <w:rPr>
          <w:rFonts w:eastAsia="Times New Roman" w:cs="Times New Roman"/>
          <w:i/>
          <w:szCs w:val="28"/>
          <w:u w:val="single"/>
          <w:lang w:eastAsia="ru-RU"/>
        </w:rPr>
        <w:t>социальная сеть Интернет</w:t>
      </w:r>
    </w:p>
    <w:p w14:paraId="5E065181" w14:textId="77777777" w:rsidR="00B8267B" w:rsidRPr="00E61A8A" w:rsidRDefault="00B8267B" w:rsidP="00B8267B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u w:val="single"/>
          <w:lang w:eastAsia="ru-RU"/>
        </w:rPr>
      </w:pPr>
      <w:r w:rsidRPr="00E61A8A">
        <w:rPr>
          <w:rFonts w:eastAsia="Times New Roman" w:cs="Times New Roman"/>
          <w:i/>
          <w:szCs w:val="28"/>
          <w:u w:val="single"/>
          <w:lang w:eastAsia="ru-RU"/>
        </w:rPr>
        <w:t>СПС «Гарант»</w:t>
      </w:r>
    </w:p>
    <w:p w14:paraId="3371B70D" w14:textId="77777777" w:rsidR="0027743D" w:rsidRPr="00E61A8A" w:rsidRDefault="00B8267B" w:rsidP="00E61A8A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u w:val="single"/>
          <w:lang w:eastAsia="ru-RU"/>
        </w:rPr>
      </w:pPr>
      <w:r w:rsidRPr="00E61A8A">
        <w:rPr>
          <w:rFonts w:eastAsia="Times New Roman" w:cs="Times New Roman"/>
          <w:i/>
          <w:szCs w:val="28"/>
          <w:u w:val="single"/>
          <w:lang w:eastAsia="ru-RU"/>
        </w:rPr>
        <w:t>СПС «КонсультантПлюс»</w:t>
      </w:r>
    </w:p>
    <w:p w14:paraId="2C884ADC" w14:textId="77777777" w:rsidR="0027743D" w:rsidRPr="008B20C8" w:rsidRDefault="0027743D" w:rsidP="00E61A8A">
      <w:pPr>
        <w:rPr>
          <w:rFonts w:cs="Times New Roman"/>
          <w:bCs/>
          <w:szCs w:val="28"/>
        </w:rPr>
        <w:sectPr w:rsidR="0027743D" w:rsidRPr="008B20C8" w:rsidSect="00E43296"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</w:p>
    <w:p w14:paraId="03ACAB4C" w14:textId="77777777" w:rsidR="0027743D" w:rsidRPr="004D2302" w:rsidRDefault="0027743D" w:rsidP="0027743D">
      <w:pPr>
        <w:ind w:firstLine="567"/>
        <w:rPr>
          <w:rFonts w:cs="Times New Roman"/>
          <w:bCs/>
          <w:szCs w:val="28"/>
        </w:rPr>
      </w:pPr>
      <w:r w:rsidRPr="004D2302">
        <w:rPr>
          <w:rFonts w:cs="Times New Roman"/>
          <w:bCs/>
          <w:szCs w:val="28"/>
        </w:rPr>
        <w:lastRenderedPageBreak/>
        <w:t>3. Определение целей правового регулирования и показателей для оценки их достижения</w:t>
      </w:r>
    </w:p>
    <w:p w14:paraId="12344021" w14:textId="77777777" w:rsidR="0027743D" w:rsidRPr="008B20C8" w:rsidRDefault="0027743D" w:rsidP="0027743D">
      <w:pPr>
        <w:ind w:firstLine="567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1984"/>
        <w:gridCol w:w="3828"/>
        <w:gridCol w:w="1559"/>
        <w:gridCol w:w="3402"/>
      </w:tblGrid>
      <w:tr w:rsidR="0027743D" w:rsidRPr="00E15AA2" w14:paraId="549DECC9" w14:textId="77777777" w:rsidTr="00B27749">
        <w:tc>
          <w:tcPr>
            <w:tcW w:w="4248" w:type="dxa"/>
          </w:tcPr>
          <w:p w14:paraId="798CEA55" w14:textId="77777777" w:rsidR="0027743D" w:rsidRPr="00E15AA2" w:rsidRDefault="0027743D" w:rsidP="00E4329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sz w:val="24"/>
                <w:szCs w:val="24"/>
              </w:rPr>
              <w:t>3.1. Цели правового регулирования</w:t>
            </w:r>
          </w:p>
        </w:tc>
        <w:tc>
          <w:tcPr>
            <w:tcW w:w="1984" w:type="dxa"/>
          </w:tcPr>
          <w:p w14:paraId="2E06AF7F" w14:textId="77777777" w:rsidR="0027743D" w:rsidRPr="00E15AA2" w:rsidRDefault="0027743D" w:rsidP="00E4329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sz w:val="24"/>
                <w:szCs w:val="24"/>
              </w:rPr>
              <w:t>3.2. Сроки достижения                   целей правового регулирования</w:t>
            </w:r>
          </w:p>
        </w:tc>
        <w:tc>
          <w:tcPr>
            <w:tcW w:w="3828" w:type="dxa"/>
          </w:tcPr>
          <w:p w14:paraId="51877546" w14:textId="77777777" w:rsidR="0027743D" w:rsidRPr="00E15AA2" w:rsidRDefault="0027743D" w:rsidP="00E4329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sz w:val="24"/>
                <w:szCs w:val="24"/>
              </w:rPr>
              <w:t>3.3. Наименование показателей</w:t>
            </w:r>
          </w:p>
          <w:p w14:paraId="54AAEBF9" w14:textId="77777777" w:rsidR="0027743D" w:rsidRPr="00E15AA2" w:rsidRDefault="0027743D" w:rsidP="00E4329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sz w:val="24"/>
                <w:szCs w:val="24"/>
              </w:rPr>
              <w:t xml:space="preserve">достижения целей правового регулирования </w:t>
            </w:r>
          </w:p>
          <w:p w14:paraId="3C2B9EBA" w14:textId="77777777" w:rsidR="0027743D" w:rsidRPr="00E15AA2" w:rsidRDefault="0027743D" w:rsidP="00E4329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sz w:val="24"/>
                <w:szCs w:val="24"/>
              </w:rPr>
              <w:t>(ед. изм.)</w:t>
            </w:r>
          </w:p>
        </w:tc>
        <w:tc>
          <w:tcPr>
            <w:tcW w:w="1559" w:type="dxa"/>
          </w:tcPr>
          <w:p w14:paraId="7075154B" w14:textId="77777777" w:rsidR="0027743D" w:rsidRPr="00E15AA2" w:rsidRDefault="0027743D" w:rsidP="00E4329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sz w:val="24"/>
                <w:szCs w:val="24"/>
              </w:rPr>
              <w:t>3.4. Значения</w:t>
            </w:r>
          </w:p>
          <w:p w14:paraId="56BEC246" w14:textId="77777777" w:rsidR="0027743D" w:rsidRPr="00E15AA2" w:rsidRDefault="0027743D" w:rsidP="00E4329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sz w:val="24"/>
                <w:szCs w:val="24"/>
              </w:rPr>
              <w:t>показателей                        по годам</w:t>
            </w:r>
          </w:p>
        </w:tc>
        <w:tc>
          <w:tcPr>
            <w:tcW w:w="3402" w:type="dxa"/>
          </w:tcPr>
          <w:p w14:paraId="6F2FE426" w14:textId="77777777" w:rsidR="00312C97" w:rsidRPr="00E15AA2" w:rsidRDefault="0027743D" w:rsidP="00E4329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sz w:val="24"/>
                <w:szCs w:val="24"/>
              </w:rPr>
              <w:t xml:space="preserve">3.5. Источники данных </w:t>
            </w:r>
          </w:p>
          <w:p w14:paraId="1B507527" w14:textId="77777777" w:rsidR="0027743D" w:rsidRPr="00E15AA2" w:rsidRDefault="0027743D" w:rsidP="00E4329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sz w:val="24"/>
                <w:szCs w:val="24"/>
              </w:rPr>
              <w:t>для расчета</w:t>
            </w:r>
          </w:p>
          <w:p w14:paraId="78AB09A5" w14:textId="77777777" w:rsidR="0027743D" w:rsidRPr="00E15AA2" w:rsidRDefault="0027743D" w:rsidP="00E4329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sz w:val="24"/>
                <w:szCs w:val="24"/>
              </w:rPr>
              <w:t>показателей</w:t>
            </w:r>
          </w:p>
        </w:tc>
      </w:tr>
      <w:tr w:rsidR="0015107C" w:rsidRPr="00E15AA2" w14:paraId="05DE3FC6" w14:textId="77777777" w:rsidTr="00264F83">
        <w:tc>
          <w:tcPr>
            <w:tcW w:w="4248" w:type="dxa"/>
            <w:vAlign w:val="center"/>
          </w:tcPr>
          <w:p w14:paraId="4991BFF3" w14:textId="77777777" w:rsidR="0015107C" w:rsidRPr="004D2302" w:rsidRDefault="0015107C" w:rsidP="0015107C">
            <w:pPr>
              <w:spacing w:after="1" w:line="22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3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52D9E" w:rsidRPr="00736A03">
              <w:rPr>
                <w:sz w:val="24"/>
                <w:szCs w:val="24"/>
              </w:rPr>
              <w:t>реализация и обеспечение</w:t>
            </w:r>
            <w:r w:rsidR="00331598" w:rsidRPr="004D2302">
              <w:rPr>
                <w:sz w:val="24"/>
                <w:szCs w:val="24"/>
              </w:rPr>
              <w:t xml:space="preserve"> прав физических и юридических лиц на получение земельных участков, находящихся в государственной или муниципальной собственности, с торгов, проводимых в форме аукциона</w:t>
            </w:r>
          </w:p>
        </w:tc>
        <w:tc>
          <w:tcPr>
            <w:tcW w:w="1984" w:type="dxa"/>
            <w:vAlign w:val="center"/>
          </w:tcPr>
          <w:p w14:paraId="777D9A73" w14:textId="77777777" w:rsidR="0015107C" w:rsidRPr="004D2302" w:rsidRDefault="0015107C" w:rsidP="0068456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D2302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  <w:vAlign w:val="center"/>
          </w:tcPr>
          <w:p w14:paraId="289B316E" w14:textId="77777777" w:rsidR="0015107C" w:rsidRPr="004D2302" w:rsidRDefault="0015107C" w:rsidP="004B2D08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4D2302">
              <w:rPr>
                <w:rFonts w:cs="Times New Roman"/>
                <w:iCs/>
                <w:sz w:val="24"/>
                <w:szCs w:val="24"/>
              </w:rPr>
              <w:t>количество сформированных и предоставленных земельных участков, шт.</w:t>
            </w:r>
          </w:p>
        </w:tc>
        <w:tc>
          <w:tcPr>
            <w:tcW w:w="1559" w:type="dxa"/>
            <w:vAlign w:val="center"/>
          </w:tcPr>
          <w:p w14:paraId="64C401FB" w14:textId="77777777" w:rsidR="0015107C" w:rsidRPr="004D2302" w:rsidRDefault="00B27749" w:rsidP="00B2774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D2302">
              <w:rPr>
                <w:rFonts w:cs="Times New Roman"/>
                <w:sz w:val="24"/>
                <w:szCs w:val="24"/>
              </w:rPr>
              <w:t>2020 – 15 шт.</w:t>
            </w:r>
          </w:p>
          <w:p w14:paraId="4E8CDCCA" w14:textId="77777777" w:rsidR="00B27749" w:rsidRPr="004D2302" w:rsidRDefault="00B27749" w:rsidP="00B2774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D2302">
              <w:rPr>
                <w:rFonts w:cs="Times New Roman"/>
                <w:sz w:val="24"/>
                <w:szCs w:val="24"/>
              </w:rPr>
              <w:t>2021 –</w:t>
            </w:r>
            <w:r w:rsidR="00264F83" w:rsidRPr="004D2302">
              <w:rPr>
                <w:rFonts w:cs="Times New Roman"/>
                <w:sz w:val="24"/>
                <w:szCs w:val="24"/>
              </w:rPr>
              <w:t xml:space="preserve"> 42 шт.</w:t>
            </w:r>
          </w:p>
          <w:p w14:paraId="0CFF0CB9" w14:textId="77777777" w:rsidR="00B27749" w:rsidRPr="004D2302" w:rsidRDefault="00B27749" w:rsidP="00B2774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D2302">
              <w:rPr>
                <w:rFonts w:cs="Times New Roman"/>
                <w:sz w:val="24"/>
                <w:szCs w:val="24"/>
              </w:rPr>
              <w:t>2022 –</w:t>
            </w:r>
            <w:r w:rsidR="00264F83" w:rsidRPr="004D2302">
              <w:rPr>
                <w:rFonts w:cs="Times New Roman"/>
                <w:sz w:val="24"/>
                <w:szCs w:val="24"/>
              </w:rPr>
              <w:t xml:space="preserve"> 42 шт.</w:t>
            </w:r>
          </w:p>
          <w:p w14:paraId="2F97D8CB" w14:textId="77777777" w:rsidR="00B27749" w:rsidRPr="004D2302" w:rsidRDefault="00B27749" w:rsidP="00B2774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F64B770" w14:textId="77777777" w:rsidR="0015107C" w:rsidRPr="004D2302" w:rsidRDefault="0015107C" w:rsidP="00E43296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4D2302">
              <w:rPr>
                <w:rFonts w:cs="Times New Roman"/>
                <w:sz w:val="24"/>
                <w:szCs w:val="24"/>
              </w:rPr>
              <w:t>прогнозные данные по результатам анализа перечня земельных участков, планируемых к формированию на торги</w:t>
            </w:r>
          </w:p>
        </w:tc>
      </w:tr>
      <w:tr w:rsidR="0027743D" w:rsidRPr="00E15AA2" w14:paraId="290B5AC5" w14:textId="77777777" w:rsidTr="00264F83">
        <w:tc>
          <w:tcPr>
            <w:tcW w:w="4248" w:type="dxa"/>
            <w:vAlign w:val="center"/>
          </w:tcPr>
          <w:p w14:paraId="3A413A9D" w14:textId="77777777" w:rsidR="0027743D" w:rsidRPr="004D2302" w:rsidRDefault="0068456C" w:rsidP="00F20550">
            <w:pPr>
              <w:spacing w:after="1" w:line="220" w:lineRule="atLeast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4D2302">
              <w:rPr>
                <w:rFonts w:eastAsia="Times New Roman" w:cs="Times New Roman"/>
                <w:sz w:val="24"/>
                <w:szCs w:val="24"/>
                <w:lang w:eastAsia="ru-RU"/>
              </w:rPr>
              <w:t>- соблюдени</w:t>
            </w:r>
            <w:r w:rsidR="004B2D08" w:rsidRPr="004D2302">
              <w:rPr>
                <w:rFonts w:eastAsia="Times New Roman" w:cs="Times New Roman"/>
                <w:sz w:val="24"/>
                <w:szCs w:val="24"/>
                <w:lang w:eastAsia="ru-RU"/>
              </w:rPr>
              <w:t>е действующего законодательства</w:t>
            </w:r>
          </w:p>
        </w:tc>
        <w:tc>
          <w:tcPr>
            <w:tcW w:w="1984" w:type="dxa"/>
            <w:vAlign w:val="center"/>
          </w:tcPr>
          <w:p w14:paraId="73726EE6" w14:textId="77777777" w:rsidR="0027743D" w:rsidRPr="004D2302" w:rsidRDefault="00F20550" w:rsidP="0068456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D2302">
              <w:rPr>
                <w:rFonts w:cs="Times New Roman"/>
                <w:sz w:val="24"/>
                <w:szCs w:val="24"/>
              </w:rPr>
              <w:t xml:space="preserve">со дня официального опубликования </w:t>
            </w:r>
          </w:p>
        </w:tc>
        <w:tc>
          <w:tcPr>
            <w:tcW w:w="3828" w:type="dxa"/>
            <w:vAlign w:val="center"/>
          </w:tcPr>
          <w:p w14:paraId="081573E8" w14:textId="77777777" w:rsidR="00F20550" w:rsidRPr="004D2302" w:rsidRDefault="00F20550" w:rsidP="004B2D08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4D2302">
              <w:rPr>
                <w:rFonts w:cs="Times New Roman"/>
                <w:iCs/>
                <w:sz w:val="24"/>
                <w:szCs w:val="24"/>
              </w:rPr>
              <w:t>количество выявленных нарушений законодательства</w:t>
            </w:r>
          </w:p>
          <w:p w14:paraId="3A0C329F" w14:textId="77777777" w:rsidR="008057A3" w:rsidRPr="004D2302" w:rsidRDefault="00F20550" w:rsidP="004B2D08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4D2302">
              <w:rPr>
                <w:rFonts w:cs="Times New Roman"/>
                <w:iCs/>
                <w:sz w:val="24"/>
                <w:szCs w:val="24"/>
              </w:rPr>
              <w:t xml:space="preserve">по результатам правового мониторинга, антикоррупционных экспертиз и др., ед. </w:t>
            </w:r>
          </w:p>
        </w:tc>
        <w:tc>
          <w:tcPr>
            <w:tcW w:w="1559" w:type="dxa"/>
            <w:vAlign w:val="center"/>
          </w:tcPr>
          <w:p w14:paraId="00FEBF1A" w14:textId="77777777" w:rsidR="00D55975" w:rsidRPr="00736A03" w:rsidRDefault="00D55975" w:rsidP="00B126EA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36A03">
              <w:rPr>
                <w:rFonts w:cs="Times New Roman"/>
                <w:sz w:val="24"/>
                <w:szCs w:val="24"/>
              </w:rPr>
              <w:t xml:space="preserve">0 </w:t>
            </w:r>
            <w:r w:rsidRPr="00736A03">
              <w:rPr>
                <w:rFonts w:cs="Times New Roman"/>
                <w:sz w:val="24"/>
                <w:szCs w:val="24"/>
                <w:lang w:val="en-US"/>
              </w:rPr>
              <w:t>ед.</w:t>
            </w:r>
          </w:p>
          <w:p w14:paraId="47F60AE8" w14:textId="77777777" w:rsidR="00204726" w:rsidRPr="004D2302" w:rsidRDefault="00204726" w:rsidP="00B126E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36A03"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  <w:vAlign w:val="center"/>
          </w:tcPr>
          <w:p w14:paraId="450D448B" w14:textId="77777777" w:rsidR="0027743D" w:rsidRPr="004D2302" w:rsidRDefault="00125E0E" w:rsidP="00E43296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4D2302">
              <w:rPr>
                <w:rFonts w:cs="Times New Roman"/>
                <w:sz w:val="24"/>
                <w:szCs w:val="24"/>
              </w:rPr>
              <w:t>отчетные данные контролирующих органов по результатам правового мониторинга, антикоррупционных экспертиз и др.</w:t>
            </w:r>
          </w:p>
        </w:tc>
      </w:tr>
    </w:tbl>
    <w:p w14:paraId="33A5FBFA" w14:textId="77777777" w:rsidR="00E15AA2" w:rsidRDefault="00E15AA2" w:rsidP="00B27749">
      <w:pPr>
        <w:jc w:val="both"/>
        <w:rPr>
          <w:rFonts w:cs="Times New Roman"/>
          <w:bCs/>
          <w:szCs w:val="28"/>
        </w:rPr>
      </w:pPr>
    </w:p>
    <w:p w14:paraId="01C07972" w14:textId="77777777" w:rsidR="0027743D" w:rsidRPr="00FB1EB4" w:rsidRDefault="0027743D" w:rsidP="0027743D">
      <w:pPr>
        <w:ind w:firstLine="567"/>
        <w:jc w:val="both"/>
        <w:rPr>
          <w:rFonts w:cs="Times New Roman"/>
          <w:bCs/>
          <w:szCs w:val="28"/>
        </w:rPr>
      </w:pPr>
      <w:r w:rsidRPr="00FB1EB4">
        <w:rPr>
          <w:rFonts w:cs="Times New Roman"/>
          <w:bCs/>
          <w:szCs w:val="28"/>
        </w:rPr>
        <w:t xml:space="preserve">4. Качественная характеристика и оценка численности потенциальных адресатов правового регулирования </w:t>
      </w:r>
      <w:r w:rsidRPr="00FB1EB4">
        <w:rPr>
          <w:rFonts w:cs="Times New Roman"/>
          <w:bCs/>
          <w:szCs w:val="28"/>
        </w:rPr>
        <w:br/>
        <w:t>(их групп)</w:t>
      </w:r>
    </w:p>
    <w:p w14:paraId="4FFFB2CD" w14:textId="77777777"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6"/>
        <w:gridCol w:w="3544"/>
        <w:gridCol w:w="4961"/>
      </w:tblGrid>
      <w:tr w:rsidR="0027743D" w:rsidRPr="00E15AA2" w14:paraId="4AEFB12E" w14:textId="77777777" w:rsidTr="00A1722B">
        <w:trPr>
          <w:cantSplit/>
        </w:trPr>
        <w:tc>
          <w:tcPr>
            <w:tcW w:w="6516" w:type="dxa"/>
          </w:tcPr>
          <w:p w14:paraId="1F7B38A5" w14:textId="77777777" w:rsidR="0027743D" w:rsidRPr="00E15AA2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sz w:val="24"/>
                <w:szCs w:val="24"/>
              </w:rPr>
              <w:t xml:space="preserve">4.1. Группы потенциальных адресатов правового </w:t>
            </w:r>
          </w:p>
          <w:p w14:paraId="5538D813" w14:textId="77777777" w:rsidR="0027743D" w:rsidRPr="00E15AA2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sz w:val="24"/>
                <w:szCs w:val="24"/>
              </w:rPr>
              <w:t xml:space="preserve">регулирования </w:t>
            </w:r>
          </w:p>
        </w:tc>
        <w:tc>
          <w:tcPr>
            <w:tcW w:w="3544" w:type="dxa"/>
          </w:tcPr>
          <w:p w14:paraId="00C62B58" w14:textId="77777777" w:rsidR="0027743D" w:rsidRPr="00E15AA2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4961" w:type="dxa"/>
          </w:tcPr>
          <w:p w14:paraId="4D798BA9" w14:textId="77777777" w:rsidR="0027743D" w:rsidRPr="00E15AA2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sz w:val="24"/>
                <w:szCs w:val="24"/>
              </w:rPr>
              <w:t>4.3. Источники данных</w:t>
            </w:r>
          </w:p>
        </w:tc>
      </w:tr>
      <w:tr w:rsidR="0027743D" w:rsidRPr="00E15AA2" w14:paraId="2FDF850F" w14:textId="77777777" w:rsidTr="00264F83">
        <w:trPr>
          <w:cantSplit/>
          <w:trHeight w:val="1364"/>
        </w:trPr>
        <w:tc>
          <w:tcPr>
            <w:tcW w:w="6516" w:type="dxa"/>
            <w:vAlign w:val="center"/>
          </w:tcPr>
          <w:p w14:paraId="686D0E65" w14:textId="77777777" w:rsidR="0027743D" w:rsidRPr="00FB1EB4" w:rsidRDefault="0008613E" w:rsidP="00D3605A">
            <w:pPr>
              <w:rPr>
                <w:rFonts w:cs="Times New Roman"/>
                <w:iCs/>
                <w:sz w:val="24"/>
                <w:szCs w:val="24"/>
              </w:rPr>
            </w:pPr>
            <w:r w:rsidRPr="00FB1EB4">
              <w:rPr>
                <w:rFonts w:cs="Times New Roman"/>
                <w:sz w:val="24"/>
                <w:szCs w:val="24"/>
              </w:rPr>
              <w:t>юридические, физические лица, в том числе индивидуальные предприниматели</w:t>
            </w:r>
          </w:p>
        </w:tc>
        <w:tc>
          <w:tcPr>
            <w:tcW w:w="3544" w:type="dxa"/>
            <w:vAlign w:val="center"/>
          </w:tcPr>
          <w:p w14:paraId="3ACE2CFB" w14:textId="77777777" w:rsidR="001F7F46" w:rsidRPr="00FB1EB4" w:rsidRDefault="00352D9E" w:rsidP="002E0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A03">
              <w:rPr>
                <w:rFonts w:cs="Times New Roman"/>
                <w:sz w:val="24"/>
                <w:szCs w:val="24"/>
              </w:rPr>
              <w:t>22 689</w:t>
            </w:r>
          </w:p>
        </w:tc>
        <w:tc>
          <w:tcPr>
            <w:tcW w:w="4961" w:type="dxa"/>
            <w:vAlign w:val="center"/>
          </w:tcPr>
          <w:p w14:paraId="12A06F6E" w14:textId="4C9F8581" w:rsidR="0027743D" w:rsidRPr="00357285" w:rsidRDefault="00736A03" w:rsidP="003572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7285">
              <w:rPr>
                <w:rFonts w:eastAsia="Calibri"/>
                <w:sz w:val="24"/>
                <w:szCs w:val="24"/>
              </w:rPr>
              <w:t xml:space="preserve">показатели </w:t>
            </w:r>
            <w:r w:rsidR="00933C24" w:rsidRPr="00736A03">
              <w:rPr>
                <w:rFonts w:cs="Times New Roman"/>
                <w:sz w:val="24"/>
                <w:szCs w:val="24"/>
              </w:rPr>
              <w:t xml:space="preserve"> </w:t>
            </w:r>
            <w:r w:rsidRPr="00357285">
              <w:rPr>
                <w:rFonts w:cs="Times New Roman"/>
                <w:sz w:val="24"/>
                <w:szCs w:val="24"/>
              </w:rPr>
              <w:t xml:space="preserve">муниципальной программы </w:t>
            </w:r>
            <w:r w:rsidR="00357285">
              <w:rPr>
                <w:rFonts w:cs="Times New Roman"/>
                <w:sz w:val="24"/>
                <w:szCs w:val="24"/>
              </w:rPr>
              <w:t xml:space="preserve">«Развитие субъектов малого и среднего предпринимательства в города Сургуте </w:t>
            </w:r>
            <w:r w:rsidR="00357285">
              <w:rPr>
                <w:rFonts w:cs="Times New Roman"/>
                <w:sz w:val="24"/>
                <w:szCs w:val="24"/>
              </w:rPr>
              <w:br/>
              <w:t>на период до 2030 года»</w:t>
            </w:r>
          </w:p>
        </w:tc>
      </w:tr>
    </w:tbl>
    <w:p w14:paraId="2D006FD6" w14:textId="77777777" w:rsidR="00264F83" w:rsidRDefault="00264F83" w:rsidP="00E15AA2">
      <w:pPr>
        <w:spacing w:before="120"/>
        <w:ind w:firstLine="567"/>
        <w:jc w:val="both"/>
        <w:rPr>
          <w:rFonts w:cs="Times New Roman"/>
          <w:bCs/>
          <w:szCs w:val="28"/>
        </w:rPr>
      </w:pPr>
    </w:p>
    <w:p w14:paraId="04CF20FD" w14:textId="77777777" w:rsidR="0027743D" w:rsidRDefault="0027743D" w:rsidP="00E15AA2">
      <w:pPr>
        <w:spacing w:before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>5. Функции (полномочия, обязанности, права) структурных подразделений Администрации города, муниципальных                       учреждений</w:t>
      </w:r>
      <w:r w:rsidR="00A1722B">
        <w:rPr>
          <w:rFonts w:cs="Times New Roman"/>
          <w:bCs/>
          <w:szCs w:val="28"/>
        </w:rPr>
        <w:t xml:space="preserve"> </w:t>
      </w:r>
    </w:p>
    <w:p w14:paraId="19313EE3" w14:textId="77777777" w:rsidR="00FE6C47" w:rsidRDefault="00FE6C47" w:rsidP="00E15AA2">
      <w:pPr>
        <w:spacing w:before="120"/>
        <w:ind w:firstLine="567"/>
        <w:jc w:val="both"/>
        <w:rPr>
          <w:rFonts w:cs="Times New Roman"/>
          <w:bCs/>
          <w:szCs w:val="28"/>
        </w:rPr>
      </w:pPr>
    </w:p>
    <w:tbl>
      <w:tblPr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3936"/>
        <w:gridCol w:w="2693"/>
        <w:gridCol w:w="2944"/>
        <w:gridCol w:w="56"/>
      </w:tblGrid>
      <w:tr w:rsidR="0027743D" w:rsidRPr="00E15AA2" w14:paraId="3D490F86" w14:textId="77777777" w:rsidTr="00CA133B">
        <w:trPr>
          <w:gridAfter w:val="1"/>
          <w:wAfter w:w="56" w:type="dxa"/>
        </w:trPr>
        <w:tc>
          <w:tcPr>
            <w:tcW w:w="5273" w:type="dxa"/>
          </w:tcPr>
          <w:p w14:paraId="11464E0E" w14:textId="77777777" w:rsidR="0027743D" w:rsidRPr="00E15AA2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sz w:val="24"/>
                <w:szCs w:val="24"/>
              </w:rPr>
              <w:t xml:space="preserve">5.1. Наименование функции </w:t>
            </w:r>
          </w:p>
          <w:p w14:paraId="512D1C6B" w14:textId="77777777" w:rsidR="0027743D" w:rsidRPr="00E15AA2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sz w:val="24"/>
                <w:szCs w:val="24"/>
              </w:rPr>
              <w:t>(полномочия/обязанности/права)</w:t>
            </w:r>
          </w:p>
        </w:tc>
        <w:tc>
          <w:tcPr>
            <w:tcW w:w="3936" w:type="dxa"/>
          </w:tcPr>
          <w:p w14:paraId="4AA80A97" w14:textId="77777777" w:rsidR="0027743D" w:rsidRPr="00E15AA2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sz w:val="24"/>
                <w:szCs w:val="24"/>
              </w:rPr>
              <w:t xml:space="preserve">5.2. Виды расходов (доходов) </w:t>
            </w:r>
          </w:p>
          <w:p w14:paraId="2BAB14E7" w14:textId="77777777" w:rsidR="0027743D" w:rsidRPr="00E15AA2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sz w:val="24"/>
                <w:szCs w:val="24"/>
              </w:rPr>
              <w:t>бюджета города</w:t>
            </w:r>
          </w:p>
        </w:tc>
        <w:tc>
          <w:tcPr>
            <w:tcW w:w="2693" w:type="dxa"/>
          </w:tcPr>
          <w:p w14:paraId="5D4DB7C9" w14:textId="77777777" w:rsidR="0027743D" w:rsidRPr="00E15AA2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sz w:val="24"/>
                <w:szCs w:val="24"/>
              </w:rPr>
              <w:t xml:space="preserve">5.3. Количественная оценка расходов </w:t>
            </w:r>
          </w:p>
          <w:p w14:paraId="09907A02" w14:textId="77777777" w:rsidR="0027743D" w:rsidRPr="00E15AA2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sz w:val="24"/>
                <w:szCs w:val="24"/>
              </w:rPr>
              <w:t>и доходов бюджета (руб.)</w:t>
            </w:r>
          </w:p>
        </w:tc>
        <w:tc>
          <w:tcPr>
            <w:tcW w:w="2944" w:type="dxa"/>
          </w:tcPr>
          <w:p w14:paraId="06A545FE" w14:textId="77777777" w:rsidR="0027743D" w:rsidRPr="00E15AA2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sz w:val="24"/>
                <w:szCs w:val="24"/>
              </w:rPr>
              <w:t xml:space="preserve">5.4. Источники </w:t>
            </w:r>
          </w:p>
          <w:p w14:paraId="0D7ADBA5" w14:textId="77777777" w:rsidR="0027743D" w:rsidRPr="00E15AA2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sz w:val="24"/>
                <w:szCs w:val="24"/>
              </w:rPr>
              <w:t>данных для расчетов</w:t>
            </w:r>
          </w:p>
        </w:tc>
      </w:tr>
      <w:tr w:rsidR="0027743D" w:rsidRPr="00E15AA2" w14:paraId="19763602" w14:textId="77777777" w:rsidTr="00CA133B">
        <w:trPr>
          <w:cantSplit/>
          <w:trHeight w:val="425"/>
        </w:trPr>
        <w:tc>
          <w:tcPr>
            <w:tcW w:w="14902" w:type="dxa"/>
            <w:gridSpan w:val="5"/>
          </w:tcPr>
          <w:p w14:paraId="36E56591" w14:textId="77777777" w:rsidR="0027743D" w:rsidRPr="00E15AA2" w:rsidRDefault="0027743D" w:rsidP="008D5B6A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BA0068">
              <w:rPr>
                <w:rFonts w:cs="Times New Roman"/>
                <w:iCs/>
                <w:sz w:val="24"/>
                <w:szCs w:val="24"/>
              </w:rPr>
              <w:t>Наименование структурного подразделения, муниципального учреждения:</w:t>
            </w:r>
            <w:r w:rsidR="00B8267B" w:rsidRPr="00BA0068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="008D5B6A" w:rsidRPr="00BA0068">
              <w:rPr>
                <w:rFonts w:cs="Times New Roman"/>
                <w:iCs/>
                <w:sz w:val="24"/>
                <w:szCs w:val="24"/>
              </w:rPr>
              <w:t>департамент архитектуры и градостроительства Администрации города</w:t>
            </w:r>
            <w:r w:rsidR="00BA0068" w:rsidRPr="00BA0068">
              <w:rPr>
                <w:rFonts w:cs="Times New Roman"/>
                <w:iCs/>
                <w:sz w:val="24"/>
                <w:szCs w:val="24"/>
              </w:rPr>
              <w:t xml:space="preserve"> Сургута</w:t>
            </w:r>
          </w:p>
        </w:tc>
      </w:tr>
      <w:tr w:rsidR="0027743D" w:rsidRPr="00E15AA2" w14:paraId="367AE3CF" w14:textId="77777777" w:rsidTr="00CA133B">
        <w:trPr>
          <w:gridAfter w:val="1"/>
          <w:wAfter w:w="56" w:type="dxa"/>
          <w:trHeight w:val="645"/>
        </w:trPr>
        <w:tc>
          <w:tcPr>
            <w:tcW w:w="5273" w:type="dxa"/>
            <w:vMerge w:val="restart"/>
          </w:tcPr>
          <w:p w14:paraId="6702A565" w14:textId="77777777" w:rsidR="008D5B6A" w:rsidRPr="00E15AA2" w:rsidRDefault="00A1722B" w:rsidP="008D5B6A">
            <w:pPr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="008D5B6A" w:rsidRPr="00E15AA2">
              <w:rPr>
                <w:rFonts w:cs="Times New Roman"/>
                <w:iCs/>
                <w:sz w:val="24"/>
                <w:szCs w:val="24"/>
              </w:rPr>
              <w:t>- подготовка, согласование и размещение на официальном портале Администрации города постановления Администрации города «Об утверждении перечня земельных участков, планируемых к формированию на торги»</w:t>
            </w:r>
          </w:p>
          <w:p w14:paraId="6B8FF625" w14:textId="77777777" w:rsidR="00005B3B" w:rsidRPr="00E15AA2" w:rsidRDefault="00005B3B" w:rsidP="00005B3B">
            <w:pPr>
              <w:rPr>
                <w:rFonts w:cs="Times New Roman"/>
                <w:iCs/>
                <w:sz w:val="24"/>
                <w:szCs w:val="24"/>
              </w:rPr>
            </w:pPr>
          </w:p>
          <w:p w14:paraId="0CE2DD36" w14:textId="77777777" w:rsidR="0027743D" w:rsidRPr="00E15AA2" w:rsidRDefault="0027743D" w:rsidP="00AD4332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3936" w:type="dxa"/>
          </w:tcPr>
          <w:p w14:paraId="764D0627" w14:textId="77777777" w:rsidR="0027743D" w:rsidRPr="00E15AA2" w:rsidRDefault="0027743D" w:rsidP="00E43296">
            <w:pPr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 xml:space="preserve">единовременные расходы </w:t>
            </w:r>
          </w:p>
          <w:p w14:paraId="03F20673" w14:textId="77777777" w:rsidR="0027743D" w:rsidRPr="00E15AA2" w:rsidRDefault="0027743D" w:rsidP="00E43296">
            <w:pPr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в _____ году:</w:t>
            </w:r>
          </w:p>
        </w:tc>
        <w:tc>
          <w:tcPr>
            <w:tcW w:w="2693" w:type="dxa"/>
          </w:tcPr>
          <w:p w14:paraId="76EE1C0D" w14:textId="77777777" w:rsidR="0027743D" w:rsidRPr="00E15AA2" w:rsidRDefault="003A791A" w:rsidP="003A791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944" w:type="dxa"/>
          </w:tcPr>
          <w:p w14:paraId="27B71A5B" w14:textId="77777777" w:rsidR="0027743D" w:rsidRPr="00E15AA2" w:rsidRDefault="003A791A" w:rsidP="003A791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</w:tr>
      <w:tr w:rsidR="0027743D" w:rsidRPr="00E15AA2" w14:paraId="7FD159C7" w14:textId="77777777" w:rsidTr="00CA133B">
        <w:trPr>
          <w:gridAfter w:val="1"/>
          <w:wAfter w:w="56" w:type="dxa"/>
          <w:trHeight w:val="844"/>
        </w:trPr>
        <w:tc>
          <w:tcPr>
            <w:tcW w:w="5273" w:type="dxa"/>
            <w:vMerge/>
          </w:tcPr>
          <w:p w14:paraId="2382525E" w14:textId="77777777" w:rsidR="0027743D" w:rsidRPr="00E15AA2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14:paraId="599EB5A4" w14:textId="77777777" w:rsidR="003A791A" w:rsidRPr="00BB4E9D" w:rsidRDefault="00BB4E9D" w:rsidP="003A791A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3B49BF">
              <w:rPr>
                <w:rFonts w:cs="Times New Roman"/>
                <w:iCs/>
                <w:sz w:val="24"/>
                <w:szCs w:val="24"/>
              </w:rPr>
              <w:t xml:space="preserve">периодические расходы за период 2020-2022 г. </w:t>
            </w:r>
          </w:p>
        </w:tc>
        <w:tc>
          <w:tcPr>
            <w:tcW w:w="2693" w:type="dxa"/>
          </w:tcPr>
          <w:p w14:paraId="38AB3815" w14:textId="77777777" w:rsidR="0027743D" w:rsidRPr="00E15AA2" w:rsidRDefault="00B8267B" w:rsidP="00632DFB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944" w:type="dxa"/>
          </w:tcPr>
          <w:p w14:paraId="1B935FDD" w14:textId="77777777" w:rsidR="0027743D" w:rsidRPr="00E15AA2" w:rsidRDefault="00632DFB" w:rsidP="00632DFB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Бюджет муниципального образования городской округ город Сургут</w:t>
            </w:r>
          </w:p>
        </w:tc>
      </w:tr>
      <w:tr w:rsidR="0027743D" w:rsidRPr="00E15AA2" w14:paraId="6680E101" w14:textId="77777777" w:rsidTr="00CA133B">
        <w:trPr>
          <w:gridAfter w:val="1"/>
          <w:wAfter w:w="56" w:type="dxa"/>
          <w:trHeight w:val="699"/>
        </w:trPr>
        <w:tc>
          <w:tcPr>
            <w:tcW w:w="5273" w:type="dxa"/>
            <w:vMerge/>
          </w:tcPr>
          <w:p w14:paraId="1D6E25D9" w14:textId="77777777" w:rsidR="0027743D" w:rsidRPr="00E15AA2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14:paraId="25AEC7BB" w14:textId="77777777" w:rsidR="0027743D" w:rsidRPr="00E15AA2" w:rsidRDefault="0027743D" w:rsidP="00E43296">
            <w:pPr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 xml:space="preserve">возможные доходы </w:t>
            </w:r>
          </w:p>
          <w:p w14:paraId="3D3118DE" w14:textId="77777777" w:rsidR="0027743D" w:rsidRPr="00E15AA2" w:rsidRDefault="0027743D" w:rsidP="00E43296">
            <w:pPr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за период ________ г.:</w:t>
            </w:r>
          </w:p>
        </w:tc>
        <w:tc>
          <w:tcPr>
            <w:tcW w:w="2693" w:type="dxa"/>
          </w:tcPr>
          <w:p w14:paraId="1F93BE83" w14:textId="77777777" w:rsidR="0027743D" w:rsidRPr="00E15AA2" w:rsidRDefault="003A791A" w:rsidP="001F5B3B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944" w:type="dxa"/>
          </w:tcPr>
          <w:p w14:paraId="02007478" w14:textId="77777777" w:rsidR="0027743D" w:rsidRPr="00E15AA2" w:rsidRDefault="003A791A" w:rsidP="003A791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</w:tr>
      <w:tr w:rsidR="00632DFB" w:rsidRPr="00E15AA2" w14:paraId="04969E60" w14:textId="77777777" w:rsidTr="00CA133B">
        <w:trPr>
          <w:gridAfter w:val="1"/>
          <w:wAfter w:w="56" w:type="dxa"/>
          <w:trHeight w:val="699"/>
        </w:trPr>
        <w:tc>
          <w:tcPr>
            <w:tcW w:w="5273" w:type="dxa"/>
            <w:vMerge w:val="restart"/>
          </w:tcPr>
          <w:p w14:paraId="7944D328" w14:textId="77777777" w:rsidR="00632DFB" w:rsidRDefault="00632DFB" w:rsidP="00632DFB">
            <w:pPr>
              <w:jc w:val="both"/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sz w:val="24"/>
                <w:szCs w:val="24"/>
              </w:rPr>
              <w:t>- прием, рассмотрение заявлени</w:t>
            </w:r>
            <w:r w:rsidR="00BA0068">
              <w:rPr>
                <w:rFonts w:cs="Times New Roman"/>
                <w:sz w:val="24"/>
                <w:szCs w:val="24"/>
              </w:rPr>
              <w:t>й</w:t>
            </w:r>
            <w:r w:rsidRPr="00E15AA2">
              <w:rPr>
                <w:rFonts w:cs="Times New Roman"/>
                <w:sz w:val="24"/>
                <w:szCs w:val="24"/>
              </w:rPr>
              <w:t xml:space="preserve"> и принятие решений о возможности/ отсутствии возможности формирования земельного участка для предоставления на праве аренды либо собственности для строительства</w:t>
            </w:r>
            <w:r>
              <w:rPr>
                <w:rFonts w:cs="Times New Roman"/>
                <w:sz w:val="24"/>
                <w:szCs w:val="24"/>
              </w:rPr>
              <w:t>, в том числе проведение осмотра земельного участка на факт выявления самовольного занятия земель</w:t>
            </w:r>
          </w:p>
          <w:p w14:paraId="606596AC" w14:textId="77777777" w:rsidR="00632DFB" w:rsidRPr="00E15AA2" w:rsidRDefault="00632DFB" w:rsidP="00632DF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452291D" w14:textId="77777777" w:rsidR="00632DFB" w:rsidRPr="00E15AA2" w:rsidRDefault="00632DFB" w:rsidP="00632DFB">
            <w:pPr>
              <w:jc w:val="both"/>
              <w:rPr>
                <w:rFonts w:cs="Times New Roman"/>
                <w:sz w:val="24"/>
                <w:szCs w:val="24"/>
              </w:rPr>
            </w:pPr>
            <w:r w:rsidRPr="00E15AA2">
              <w:rPr>
                <w:sz w:val="24"/>
                <w:szCs w:val="24"/>
              </w:rPr>
              <w:t>- подготовка и направление соответствующего уведомления заявителю</w:t>
            </w:r>
          </w:p>
        </w:tc>
        <w:tc>
          <w:tcPr>
            <w:tcW w:w="3936" w:type="dxa"/>
          </w:tcPr>
          <w:p w14:paraId="4F001533" w14:textId="77777777" w:rsidR="00632DFB" w:rsidRPr="00E15AA2" w:rsidRDefault="00632DFB" w:rsidP="00632DFB">
            <w:pPr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 xml:space="preserve">единовременные расходы </w:t>
            </w:r>
          </w:p>
          <w:p w14:paraId="513A334C" w14:textId="77777777" w:rsidR="00632DFB" w:rsidRPr="00E15AA2" w:rsidRDefault="00632DFB" w:rsidP="00632DFB">
            <w:pPr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в _____ году:</w:t>
            </w:r>
          </w:p>
        </w:tc>
        <w:tc>
          <w:tcPr>
            <w:tcW w:w="2693" w:type="dxa"/>
          </w:tcPr>
          <w:p w14:paraId="40CEC86B" w14:textId="77777777" w:rsidR="00632DFB" w:rsidRPr="00E15AA2" w:rsidRDefault="00632DFB" w:rsidP="00632DFB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944" w:type="dxa"/>
          </w:tcPr>
          <w:p w14:paraId="57EB9A98" w14:textId="77777777" w:rsidR="00632DFB" w:rsidRPr="00E15AA2" w:rsidRDefault="00632DFB" w:rsidP="00632DFB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</w:tr>
      <w:tr w:rsidR="00E15AA2" w:rsidRPr="00E15AA2" w14:paraId="6A11ABC6" w14:textId="77777777" w:rsidTr="00CA133B">
        <w:trPr>
          <w:gridAfter w:val="1"/>
          <w:wAfter w:w="56" w:type="dxa"/>
          <w:trHeight w:val="699"/>
        </w:trPr>
        <w:tc>
          <w:tcPr>
            <w:tcW w:w="5273" w:type="dxa"/>
            <w:vMerge/>
          </w:tcPr>
          <w:p w14:paraId="21468498" w14:textId="77777777" w:rsidR="00E15AA2" w:rsidRPr="00E15AA2" w:rsidRDefault="00E15AA2" w:rsidP="00E15A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14:paraId="29598C25" w14:textId="77777777" w:rsidR="00E15AA2" w:rsidRPr="00E15AA2" w:rsidRDefault="00E15AA2" w:rsidP="00E15AA2">
            <w:pPr>
              <w:rPr>
                <w:rFonts w:cs="Times New Roman"/>
                <w:iCs/>
                <w:sz w:val="24"/>
                <w:szCs w:val="24"/>
              </w:rPr>
            </w:pPr>
          </w:p>
          <w:p w14:paraId="6B622182" w14:textId="77777777" w:rsidR="00E15AA2" w:rsidRPr="00E15AA2" w:rsidRDefault="00BB4E9D" w:rsidP="00E15AA2">
            <w:pPr>
              <w:rPr>
                <w:rFonts w:cs="Times New Roman"/>
                <w:sz w:val="24"/>
                <w:szCs w:val="24"/>
              </w:rPr>
            </w:pPr>
            <w:r w:rsidRPr="003B49BF">
              <w:rPr>
                <w:rFonts w:cs="Times New Roman"/>
                <w:iCs/>
                <w:sz w:val="24"/>
                <w:szCs w:val="24"/>
              </w:rPr>
              <w:t>периодические расходы за период 2020-2022 г.</w:t>
            </w:r>
          </w:p>
        </w:tc>
        <w:tc>
          <w:tcPr>
            <w:tcW w:w="2693" w:type="dxa"/>
          </w:tcPr>
          <w:p w14:paraId="2EAC6FAA" w14:textId="77777777" w:rsidR="00E15AA2" w:rsidRPr="00E15AA2" w:rsidRDefault="00E15AA2" w:rsidP="00632DFB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944" w:type="dxa"/>
          </w:tcPr>
          <w:p w14:paraId="284494EA" w14:textId="77777777" w:rsidR="00E15AA2" w:rsidRPr="00E15AA2" w:rsidRDefault="00632DFB" w:rsidP="00E15AA2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Бюджет муниципального образования городской округ город Сургут</w:t>
            </w:r>
          </w:p>
        </w:tc>
      </w:tr>
      <w:tr w:rsidR="00632DFB" w:rsidRPr="00E15AA2" w14:paraId="720D64D8" w14:textId="77777777" w:rsidTr="00CA133B">
        <w:trPr>
          <w:gridAfter w:val="1"/>
          <w:wAfter w:w="56" w:type="dxa"/>
          <w:trHeight w:val="699"/>
        </w:trPr>
        <w:tc>
          <w:tcPr>
            <w:tcW w:w="5273" w:type="dxa"/>
            <w:vMerge/>
          </w:tcPr>
          <w:p w14:paraId="42F7B1CE" w14:textId="77777777" w:rsidR="00632DFB" w:rsidRPr="00E15AA2" w:rsidRDefault="00632DFB" w:rsidP="00632DF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14:paraId="336D14BD" w14:textId="77777777" w:rsidR="00632DFB" w:rsidRPr="00E15AA2" w:rsidRDefault="00632DFB" w:rsidP="00632DFB">
            <w:pPr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 xml:space="preserve">возможные доходы </w:t>
            </w:r>
          </w:p>
          <w:p w14:paraId="7AC15586" w14:textId="77777777" w:rsidR="00632DFB" w:rsidRPr="00E15AA2" w:rsidRDefault="00632DFB" w:rsidP="00632DFB">
            <w:pPr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за период ________ г.:</w:t>
            </w:r>
          </w:p>
        </w:tc>
        <w:tc>
          <w:tcPr>
            <w:tcW w:w="2693" w:type="dxa"/>
          </w:tcPr>
          <w:p w14:paraId="65FADEBA" w14:textId="77777777" w:rsidR="00632DFB" w:rsidRPr="00E15AA2" w:rsidRDefault="00632DFB" w:rsidP="00632DFB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944" w:type="dxa"/>
          </w:tcPr>
          <w:p w14:paraId="643F78E2" w14:textId="77777777" w:rsidR="00632DFB" w:rsidRPr="00E15AA2" w:rsidRDefault="00632DFB" w:rsidP="00632DFB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</w:tr>
      <w:tr w:rsidR="00632DFB" w:rsidRPr="00E15AA2" w14:paraId="65F994BD" w14:textId="77777777" w:rsidTr="00CA133B">
        <w:trPr>
          <w:gridAfter w:val="1"/>
          <w:wAfter w:w="56" w:type="dxa"/>
          <w:trHeight w:val="699"/>
        </w:trPr>
        <w:tc>
          <w:tcPr>
            <w:tcW w:w="5273" w:type="dxa"/>
            <w:vMerge w:val="restart"/>
          </w:tcPr>
          <w:p w14:paraId="06E29E25" w14:textId="77777777" w:rsidR="00632DFB" w:rsidRDefault="00632DFB" w:rsidP="00632DFB">
            <w:pPr>
              <w:jc w:val="both"/>
              <w:rPr>
                <w:rFonts w:cs="Times New Roman"/>
                <w:sz w:val="24"/>
                <w:szCs w:val="24"/>
              </w:rPr>
            </w:pPr>
            <w:r w:rsidRPr="003B49BF">
              <w:rPr>
                <w:rFonts w:cs="Times New Roman"/>
                <w:sz w:val="24"/>
                <w:szCs w:val="24"/>
              </w:rPr>
              <w:t>- подготовка и согласование исходно-разрешительной документации на земельный участок, в том числе</w:t>
            </w:r>
            <w:r w:rsidR="00E11E48" w:rsidRPr="003B49BF">
              <w:rPr>
                <w:rFonts w:cs="Times New Roman"/>
                <w:sz w:val="24"/>
                <w:szCs w:val="24"/>
              </w:rPr>
              <w:t>:</w:t>
            </w:r>
            <w:r w:rsidRPr="003B49BF">
              <w:rPr>
                <w:rFonts w:cs="Times New Roman"/>
                <w:sz w:val="24"/>
                <w:szCs w:val="24"/>
              </w:rPr>
              <w:t xml:space="preserve"> </w:t>
            </w:r>
            <w:r w:rsidR="00E11E48" w:rsidRPr="003B49BF">
              <w:rPr>
                <w:rFonts w:cs="Times New Roman"/>
                <w:sz w:val="24"/>
                <w:szCs w:val="24"/>
              </w:rPr>
              <w:t>направление обращения о подготовке</w:t>
            </w:r>
            <w:r w:rsidRPr="003B49BF">
              <w:rPr>
                <w:rFonts w:cs="Times New Roman"/>
                <w:sz w:val="24"/>
                <w:szCs w:val="24"/>
              </w:rPr>
              <w:t xml:space="preserve"> схемы расположения земельного участка на кадастровом плане территории, </w:t>
            </w:r>
            <w:r w:rsidRPr="003B49BF">
              <w:rPr>
                <w:rFonts w:cs="Times New Roman"/>
                <w:sz w:val="24"/>
                <w:szCs w:val="24"/>
              </w:rPr>
              <w:lastRenderedPageBreak/>
              <w:t>межев</w:t>
            </w:r>
            <w:r w:rsidR="00E11E48" w:rsidRPr="003B49BF">
              <w:rPr>
                <w:rFonts w:cs="Times New Roman"/>
                <w:sz w:val="24"/>
                <w:szCs w:val="24"/>
              </w:rPr>
              <w:t>ого плана земельного участка;</w:t>
            </w:r>
            <w:r w:rsidRPr="003B49BF">
              <w:rPr>
                <w:rFonts w:cs="Times New Roman"/>
                <w:sz w:val="24"/>
                <w:szCs w:val="24"/>
              </w:rPr>
              <w:t xml:space="preserve"> постановка земельного участка на г</w:t>
            </w:r>
            <w:r w:rsidR="00E11E48" w:rsidRPr="003B49BF">
              <w:rPr>
                <w:rFonts w:cs="Times New Roman"/>
                <w:sz w:val="24"/>
                <w:szCs w:val="24"/>
              </w:rPr>
              <w:t xml:space="preserve">осударственный кадастровый учет; направление обращения об </w:t>
            </w:r>
            <w:r w:rsidRPr="003B49BF">
              <w:rPr>
                <w:rFonts w:cs="Times New Roman"/>
                <w:sz w:val="24"/>
                <w:szCs w:val="24"/>
              </w:rPr>
              <w:t xml:space="preserve"> уточнение вида разрешенного и</w:t>
            </w:r>
            <w:r w:rsidR="00E11E48" w:rsidRPr="003B49BF">
              <w:rPr>
                <w:rFonts w:cs="Times New Roman"/>
                <w:sz w:val="24"/>
                <w:szCs w:val="24"/>
              </w:rPr>
              <w:t>спользования земельного участка;</w:t>
            </w:r>
            <w:r w:rsidRPr="003B49BF">
              <w:rPr>
                <w:rFonts w:cs="Times New Roman"/>
                <w:sz w:val="24"/>
                <w:szCs w:val="24"/>
              </w:rPr>
              <w:t xml:space="preserve"> получение и анализ технических условий на подключение к сетям инженерно-технического обеспечения, информации о наличии/ отсутствии инженерных сетей в границах земельного участка, условиях и ограничениях его использования</w:t>
            </w:r>
          </w:p>
          <w:p w14:paraId="3ED9A5AB" w14:textId="77777777" w:rsidR="00632DFB" w:rsidRDefault="00632DFB" w:rsidP="00632DF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EB55BC0" w14:textId="77777777" w:rsidR="00632DFB" w:rsidRPr="00D81388" w:rsidRDefault="00632DFB" w:rsidP="00632DFB">
            <w:pPr>
              <w:jc w:val="both"/>
              <w:rPr>
                <w:sz w:val="24"/>
                <w:szCs w:val="24"/>
              </w:rPr>
            </w:pPr>
            <w:r w:rsidRPr="00E15AA2">
              <w:rPr>
                <w:sz w:val="24"/>
                <w:szCs w:val="24"/>
              </w:rPr>
              <w:t>- подготовка и направление уведомления заявителю</w:t>
            </w:r>
            <w:r>
              <w:rPr>
                <w:sz w:val="24"/>
                <w:szCs w:val="24"/>
              </w:rPr>
              <w:t xml:space="preserve"> о переносе сроков формирования земельного участка или о прекращении его формирования с указанием обоснованных причин (при необходимости)</w:t>
            </w:r>
          </w:p>
        </w:tc>
        <w:tc>
          <w:tcPr>
            <w:tcW w:w="3936" w:type="dxa"/>
          </w:tcPr>
          <w:p w14:paraId="4E8DAB4B" w14:textId="77777777" w:rsidR="00632DFB" w:rsidRPr="00E15AA2" w:rsidRDefault="00632DFB" w:rsidP="00632DFB">
            <w:pPr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lastRenderedPageBreak/>
              <w:t xml:space="preserve">единовременные расходы </w:t>
            </w:r>
          </w:p>
          <w:p w14:paraId="2BF12E38" w14:textId="77777777" w:rsidR="00632DFB" w:rsidRPr="00E15AA2" w:rsidRDefault="00632DFB" w:rsidP="00632DFB">
            <w:pPr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в _____ году:</w:t>
            </w:r>
          </w:p>
        </w:tc>
        <w:tc>
          <w:tcPr>
            <w:tcW w:w="2693" w:type="dxa"/>
          </w:tcPr>
          <w:p w14:paraId="5E86E93E" w14:textId="77777777" w:rsidR="00632DFB" w:rsidRPr="00E15AA2" w:rsidRDefault="00632DFB" w:rsidP="00632DFB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944" w:type="dxa"/>
          </w:tcPr>
          <w:p w14:paraId="78AED3A0" w14:textId="77777777" w:rsidR="00632DFB" w:rsidRPr="00E15AA2" w:rsidRDefault="00632DFB" w:rsidP="00632DFB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</w:tr>
      <w:tr w:rsidR="00D81388" w:rsidRPr="00E15AA2" w14:paraId="37B43268" w14:textId="77777777" w:rsidTr="00CA133B">
        <w:trPr>
          <w:gridAfter w:val="1"/>
          <w:wAfter w:w="56" w:type="dxa"/>
          <w:trHeight w:val="699"/>
        </w:trPr>
        <w:tc>
          <w:tcPr>
            <w:tcW w:w="5273" w:type="dxa"/>
            <w:vMerge/>
          </w:tcPr>
          <w:p w14:paraId="32CBFAFE" w14:textId="77777777" w:rsidR="00D81388" w:rsidRPr="00E15AA2" w:rsidRDefault="00D81388" w:rsidP="00D813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14:paraId="56689E11" w14:textId="77777777" w:rsidR="00D81388" w:rsidRPr="00E15AA2" w:rsidRDefault="00D81388" w:rsidP="00D81388">
            <w:pPr>
              <w:rPr>
                <w:rFonts w:cs="Times New Roman"/>
                <w:iCs/>
                <w:sz w:val="24"/>
                <w:szCs w:val="24"/>
              </w:rPr>
            </w:pPr>
          </w:p>
          <w:p w14:paraId="0684CA12" w14:textId="77777777" w:rsidR="00D81388" w:rsidRPr="00E15AA2" w:rsidRDefault="00BB4E9D" w:rsidP="00D81388">
            <w:pPr>
              <w:rPr>
                <w:rFonts w:cs="Times New Roman"/>
                <w:sz w:val="24"/>
                <w:szCs w:val="24"/>
              </w:rPr>
            </w:pPr>
            <w:r w:rsidRPr="003B49BF">
              <w:rPr>
                <w:rFonts w:cs="Times New Roman"/>
                <w:iCs/>
                <w:sz w:val="24"/>
                <w:szCs w:val="24"/>
              </w:rPr>
              <w:t>периодические расходы за период 2020-2022 г.</w:t>
            </w:r>
          </w:p>
        </w:tc>
        <w:tc>
          <w:tcPr>
            <w:tcW w:w="2693" w:type="dxa"/>
          </w:tcPr>
          <w:p w14:paraId="2F48CA7D" w14:textId="77777777" w:rsidR="00D81388" w:rsidRPr="00E15AA2" w:rsidRDefault="00D81388" w:rsidP="00D81388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пределах лимитов бюджетных </w:t>
            </w:r>
            <w:r w:rsidRPr="00E15A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ассигнований на оплату труда</w:t>
            </w:r>
          </w:p>
        </w:tc>
        <w:tc>
          <w:tcPr>
            <w:tcW w:w="2944" w:type="dxa"/>
          </w:tcPr>
          <w:p w14:paraId="168CEEDC" w14:textId="77777777" w:rsidR="00D81388" w:rsidRPr="00E15AA2" w:rsidRDefault="00632DFB" w:rsidP="00D81388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lastRenderedPageBreak/>
              <w:t>Бюджет муниципального образования городской округ город Сургут</w:t>
            </w:r>
          </w:p>
        </w:tc>
      </w:tr>
      <w:tr w:rsidR="00632DFB" w:rsidRPr="00E15AA2" w14:paraId="3CF18E45" w14:textId="77777777" w:rsidTr="00CA133B">
        <w:trPr>
          <w:gridAfter w:val="1"/>
          <w:wAfter w:w="56" w:type="dxa"/>
          <w:trHeight w:val="699"/>
        </w:trPr>
        <w:tc>
          <w:tcPr>
            <w:tcW w:w="5273" w:type="dxa"/>
            <w:vMerge/>
          </w:tcPr>
          <w:p w14:paraId="16FE9A5F" w14:textId="77777777" w:rsidR="00632DFB" w:rsidRPr="00E15AA2" w:rsidRDefault="00632DFB" w:rsidP="00632DF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14:paraId="4074F924" w14:textId="77777777" w:rsidR="00632DFB" w:rsidRPr="00E15AA2" w:rsidRDefault="00632DFB" w:rsidP="00632DFB">
            <w:pPr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 xml:space="preserve">возможные доходы </w:t>
            </w:r>
          </w:p>
          <w:p w14:paraId="6286B09E" w14:textId="77777777" w:rsidR="00632DFB" w:rsidRPr="00E15AA2" w:rsidRDefault="00632DFB" w:rsidP="00632DFB">
            <w:pPr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за период ________ г.:</w:t>
            </w:r>
          </w:p>
        </w:tc>
        <w:tc>
          <w:tcPr>
            <w:tcW w:w="2693" w:type="dxa"/>
          </w:tcPr>
          <w:p w14:paraId="643295BB" w14:textId="77777777" w:rsidR="00632DFB" w:rsidRPr="00E15AA2" w:rsidRDefault="00632DFB" w:rsidP="00632DFB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944" w:type="dxa"/>
          </w:tcPr>
          <w:p w14:paraId="03A71C33" w14:textId="77777777" w:rsidR="00632DFB" w:rsidRPr="00E15AA2" w:rsidRDefault="00632DFB" w:rsidP="00632DFB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</w:tr>
      <w:tr w:rsidR="00632DFB" w:rsidRPr="00E15AA2" w14:paraId="19499182" w14:textId="77777777" w:rsidTr="00CA133B">
        <w:trPr>
          <w:gridAfter w:val="1"/>
          <w:wAfter w:w="56" w:type="dxa"/>
          <w:trHeight w:val="699"/>
        </w:trPr>
        <w:tc>
          <w:tcPr>
            <w:tcW w:w="5273" w:type="dxa"/>
            <w:vMerge w:val="restart"/>
          </w:tcPr>
          <w:p w14:paraId="19EBBA52" w14:textId="77777777" w:rsidR="00632DFB" w:rsidRPr="00E15AA2" w:rsidRDefault="00632DFB" w:rsidP="00632D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проведение оценочных работ по определению рыночной стоимости ежегодного размера арендной платы для земельного участка</w:t>
            </w:r>
          </w:p>
        </w:tc>
        <w:tc>
          <w:tcPr>
            <w:tcW w:w="3936" w:type="dxa"/>
          </w:tcPr>
          <w:p w14:paraId="035799AF" w14:textId="77777777" w:rsidR="00632DFB" w:rsidRPr="00E15AA2" w:rsidRDefault="00632DFB" w:rsidP="00632DFB">
            <w:pPr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 xml:space="preserve">единовременные расходы </w:t>
            </w:r>
          </w:p>
          <w:p w14:paraId="52AF8366" w14:textId="77777777" w:rsidR="00632DFB" w:rsidRPr="00E15AA2" w:rsidRDefault="00632DFB" w:rsidP="00632DFB">
            <w:pPr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в _____ году:</w:t>
            </w:r>
          </w:p>
        </w:tc>
        <w:tc>
          <w:tcPr>
            <w:tcW w:w="2693" w:type="dxa"/>
          </w:tcPr>
          <w:p w14:paraId="3250BC11" w14:textId="77777777" w:rsidR="00632DFB" w:rsidRPr="00E15AA2" w:rsidRDefault="00632DFB" w:rsidP="00632DFB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944" w:type="dxa"/>
          </w:tcPr>
          <w:p w14:paraId="5E4BB41C" w14:textId="77777777" w:rsidR="00632DFB" w:rsidRPr="00E15AA2" w:rsidRDefault="00632DFB" w:rsidP="00632DFB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</w:tr>
      <w:tr w:rsidR="00D81388" w:rsidRPr="00E15AA2" w14:paraId="2A959E59" w14:textId="77777777" w:rsidTr="00CA133B">
        <w:trPr>
          <w:gridAfter w:val="1"/>
          <w:wAfter w:w="56" w:type="dxa"/>
          <w:trHeight w:val="699"/>
        </w:trPr>
        <w:tc>
          <w:tcPr>
            <w:tcW w:w="5273" w:type="dxa"/>
            <w:vMerge/>
          </w:tcPr>
          <w:p w14:paraId="365FDAF4" w14:textId="77777777" w:rsidR="00D81388" w:rsidRPr="00E15AA2" w:rsidRDefault="00D81388" w:rsidP="00D813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14:paraId="165F9B5C" w14:textId="77777777" w:rsidR="00D81388" w:rsidRDefault="00D81388" w:rsidP="00D81388">
            <w:pPr>
              <w:rPr>
                <w:rFonts w:cs="Times New Roman"/>
                <w:iCs/>
                <w:sz w:val="24"/>
                <w:szCs w:val="24"/>
              </w:rPr>
            </w:pPr>
          </w:p>
          <w:p w14:paraId="6CD7CE4B" w14:textId="77777777" w:rsidR="003A6027" w:rsidRDefault="003A6027" w:rsidP="00D81388">
            <w:pPr>
              <w:rPr>
                <w:rFonts w:cs="Times New Roman"/>
                <w:iCs/>
                <w:sz w:val="24"/>
                <w:szCs w:val="24"/>
              </w:rPr>
            </w:pPr>
          </w:p>
          <w:p w14:paraId="2E120417" w14:textId="77777777" w:rsidR="003A6027" w:rsidRPr="00E15AA2" w:rsidRDefault="003A6027" w:rsidP="00D81388">
            <w:pPr>
              <w:rPr>
                <w:rFonts w:cs="Times New Roman"/>
                <w:iCs/>
                <w:sz w:val="24"/>
                <w:szCs w:val="24"/>
              </w:rPr>
            </w:pPr>
          </w:p>
          <w:p w14:paraId="0433AF1D" w14:textId="77777777" w:rsidR="00D81388" w:rsidRPr="00E15AA2" w:rsidRDefault="00BB4E9D" w:rsidP="00D81388">
            <w:pPr>
              <w:rPr>
                <w:rFonts w:cs="Times New Roman"/>
                <w:sz w:val="24"/>
                <w:szCs w:val="24"/>
              </w:rPr>
            </w:pPr>
            <w:r w:rsidRPr="003B49BF">
              <w:rPr>
                <w:rFonts w:cs="Times New Roman"/>
                <w:iCs/>
                <w:sz w:val="24"/>
                <w:szCs w:val="24"/>
              </w:rPr>
              <w:t>периодические расходы за период 2020-2022 г.</w:t>
            </w:r>
          </w:p>
        </w:tc>
        <w:tc>
          <w:tcPr>
            <w:tcW w:w="2693" w:type="dxa"/>
          </w:tcPr>
          <w:p w14:paraId="4DD1AD52" w14:textId="6BB0C584" w:rsidR="00632DFB" w:rsidRPr="00632DFB" w:rsidRDefault="00D81388" w:rsidP="00CA13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5AA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  <w:r w:rsidR="00632D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бюджета департамента архитектуры и градостроительства Администрации города </w:t>
            </w:r>
          </w:p>
        </w:tc>
        <w:tc>
          <w:tcPr>
            <w:tcW w:w="2944" w:type="dxa"/>
          </w:tcPr>
          <w:p w14:paraId="7FF30F0F" w14:textId="77777777" w:rsidR="00D81388" w:rsidRPr="00E15AA2" w:rsidRDefault="00632DFB" w:rsidP="00D81388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Бюджет муниципального образования городской округ город Сургут</w:t>
            </w:r>
          </w:p>
        </w:tc>
      </w:tr>
      <w:tr w:rsidR="00632DFB" w:rsidRPr="00E15AA2" w14:paraId="0F64C0C6" w14:textId="77777777" w:rsidTr="00CA133B">
        <w:trPr>
          <w:gridAfter w:val="1"/>
          <w:wAfter w:w="56" w:type="dxa"/>
          <w:trHeight w:val="699"/>
        </w:trPr>
        <w:tc>
          <w:tcPr>
            <w:tcW w:w="5273" w:type="dxa"/>
            <w:vMerge/>
          </w:tcPr>
          <w:p w14:paraId="48E88563" w14:textId="77777777" w:rsidR="00632DFB" w:rsidRPr="00E15AA2" w:rsidRDefault="00632DFB" w:rsidP="00632DF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14:paraId="1B5204A1" w14:textId="77777777" w:rsidR="00632DFB" w:rsidRPr="00E15AA2" w:rsidRDefault="00632DFB" w:rsidP="00632DFB">
            <w:pPr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 xml:space="preserve">возможные доходы </w:t>
            </w:r>
          </w:p>
          <w:p w14:paraId="348849EA" w14:textId="77777777" w:rsidR="00632DFB" w:rsidRPr="00E15AA2" w:rsidRDefault="00632DFB" w:rsidP="00632DFB">
            <w:pPr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за период ________ г.:</w:t>
            </w:r>
          </w:p>
        </w:tc>
        <w:tc>
          <w:tcPr>
            <w:tcW w:w="2693" w:type="dxa"/>
          </w:tcPr>
          <w:p w14:paraId="6B885D0A" w14:textId="77777777" w:rsidR="00632DFB" w:rsidRPr="00E15AA2" w:rsidRDefault="00632DFB" w:rsidP="00632DFB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944" w:type="dxa"/>
          </w:tcPr>
          <w:p w14:paraId="696629F6" w14:textId="77777777" w:rsidR="00632DFB" w:rsidRPr="00E15AA2" w:rsidRDefault="00632DFB" w:rsidP="00632DFB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</w:tr>
      <w:tr w:rsidR="00C60A5F" w:rsidRPr="00E15AA2" w14:paraId="7DEB2E21" w14:textId="77777777" w:rsidTr="00CA133B">
        <w:trPr>
          <w:trHeight w:val="350"/>
        </w:trPr>
        <w:tc>
          <w:tcPr>
            <w:tcW w:w="14902" w:type="dxa"/>
            <w:gridSpan w:val="5"/>
          </w:tcPr>
          <w:p w14:paraId="27442FD1" w14:textId="77777777" w:rsidR="00C60A5F" w:rsidRPr="003B49BF" w:rsidRDefault="00C60A5F" w:rsidP="00C60A5F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3B49BF">
              <w:rPr>
                <w:rFonts w:cs="Times New Roman"/>
                <w:iCs/>
                <w:sz w:val="24"/>
                <w:szCs w:val="24"/>
              </w:rPr>
              <w:t>Наименование структурного подразделения, муниципального учреждения: комитет по земельным отношениям Администрации города Сургута</w:t>
            </w:r>
          </w:p>
        </w:tc>
      </w:tr>
      <w:tr w:rsidR="00C60A5F" w:rsidRPr="00E15AA2" w14:paraId="281108EA" w14:textId="77777777" w:rsidTr="00CA133B">
        <w:trPr>
          <w:gridAfter w:val="1"/>
          <w:wAfter w:w="56" w:type="dxa"/>
          <w:trHeight w:val="610"/>
        </w:trPr>
        <w:tc>
          <w:tcPr>
            <w:tcW w:w="5273" w:type="dxa"/>
            <w:vMerge w:val="restart"/>
          </w:tcPr>
          <w:p w14:paraId="42559396" w14:textId="77777777" w:rsidR="00C60A5F" w:rsidRPr="003B49BF" w:rsidRDefault="00C60A5F" w:rsidP="00C60A5F">
            <w:pPr>
              <w:jc w:val="both"/>
              <w:rPr>
                <w:rFonts w:cs="Times New Roman"/>
                <w:sz w:val="24"/>
                <w:szCs w:val="24"/>
              </w:rPr>
            </w:pPr>
            <w:r w:rsidRPr="003B49BF">
              <w:rPr>
                <w:rFonts w:cs="Times New Roman"/>
                <w:sz w:val="24"/>
                <w:szCs w:val="24"/>
              </w:rPr>
              <w:t xml:space="preserve">- подготовка, согласование и утверждение проекта распоряжения Администрации города об </w:t>
            </w:r>
            <w:r w:rsidRPr="003B49BF">
              <w:rPr>
                <w:rFonts w:cs="Times New Roman"/>
                <w:sz w:val="24"/>
                <w:szCs w:val="24"/>
              </w:rPr>
              <w:lastRenderedPageBreak/>
              <w:t>утверждении схемы расположения земельного участка на кадастровом плане территории</w:t>
            </w:r>
          </w:p>
          <w:p w14:paraId="680BB509" w14:textId="77777777" w:rsidR="00C60A5F" w:rsidRPr="003B49BF" w:rsidRDefault="00C60A5F" w:rsidP="00C60A5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242D086B" w14:textId="77777777" w:rsidR="00C60A5F" w:rsidRPr="003B49BF" w:rsidRDefault="00C60A5F" w:rsidP="00C60A5F">
            <w:pPr>
              <w:jc w:val="both"/>
              <w:rPr>
                <w:rFonts w:cs="Times New Roman"/>
                <w:sz w:val="24"/>
                <w:szCs w:val="24"/>
              </w:rPr>
            </w:pPr>
            <w:r w:rsidRPr="003B49BF">
              <w:rPr>
                <w:rFonts w:cs="Times New Roman"/>
                <w:sz w:val="24"/>
                <w:szCs w:val="24"/>
              </w:rPr>
              <w:t>- подготовка, согласование и утверждение проекта распоряжения Администрации города о выборе разрешенного использования земельного участка</w:t>
            </w:r>
          </w:p>
        </w:tc>
        <w:tc>
          <w:tcPr>
            <w:tcW w:w="3936" w:type="dxa"/>
          </w:tcPr>
          <w:p w14:paraId="6EA8A4CB" w14:textId="77777777" w:rsidR="00C60A5F" w:rsidRPr="003B49BF" w:rsidRDefault="00C60A5F" w:rsidP="00C60A5F">
            <w:pPr>
              <w:rPr>
                <w:rFonts w:cs="Times New Roman"/>
                <w:iCs/>
                <w:sz w:val="24"/>
                <w:szCs w:val="24"/>
              </w:rPr>
            </w:pPr>
            <w:r w:rsidRPr="003B49BF">
              <w:rPr>
                <w:rFonts w:cs="Times New Roman"/>
                <w:iCs/>
                <w:sz w:val="24"/>
                <w:szCs w:val="24"/>
              </w:rPr>
              <w:lastRenderedPageBreak/>
              <w:t xml:space="preserve">единовременные расходы </w:t>
            </w:r>
          </w:p>
          <w:p w14:paraId="56C6FB3A" w14:textId="77777777" w:rsidR="00C60A5F" w:rsidRPr="003B49BF" w:rsidRDefault="00C60A5F" w:rsidP="00C60A5F">
            <w:pPr>
              <w:rPr>
                <w:rFonts w:cs="Times New Roman"/>
                <w:iCs/>
                <w:sz w:val="24"/>
                <w:szCs w:val="24"/>
              </w:rPr>
            </w:pPr>
            <w:r w:rsidRPr="003B49BF">
              <w:rPr>
                <w:rFonts w:cs="Times New Roman"/>
                <w:iCs/>
                <w:sz w:val="24"/>
                <w:szCs w:val="24"/>
              </w:rPr>
              <w:t>в _____ году:</w:t>
            </w:r>
          </w:p>
          <w:p w14:paraId="2AA0C719" w14:textId="77777777" w:rsidR="00C60A5F" w:rsidRPr="003B49BF" w:rsidRDefault="00C60A5F" w:rsidP="00C60A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02DA8D" w14:textId="77777777" w:rsidR="00C60A5F" w:rsidRPr="00E15AA2" w:rsidRDefault="00C60A5F" w:rsidP="00C60A5F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944" w:type="dxa"/>
          </w:tcPr>
          <w:p w14:paraId="09875693" w14:textId="77777777" w:rsidR="00C60A5F" w:rsidRPr="00E15AA2" w:rsidRDefault="00C60A5F" w:rsidP="00C60A5F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</w:tr>
      <w:tr w:rsidR="00C60A5F" w:rsidRPr="00E15AA2" w14:paraId="18BC9469" w14:textId="77777777" w:rsidTr="00CA133B">
        <w:trPr>
          <w:gridAfter w:val="1"/>
          <w:wAfter w:w="56" w:type="dxa"/>
          <w:trHeight w:val="691"/>
        </w:trPr>
        <w:tc>
          <w:tcPr>
            <w:tcW w:w="5273" w:type="dxa"/>
            <w:vMerge/>
          </w:tcPr>
          <w:p w14:paraId="308FC5BC" w14:textId="77777777" w:rsidR="00C60A5F" w:rsidRPr="003B49BF" w:rsidRDefault="00C60A5F" w:rsidP="00C60A5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14:paraId="16A19724" w14:textId="77777777" w:rsidR="00C60A5F" w:rsidRPr="003B49BF" w:rsidRDefault="00C60A5F" w:rsidP="00C60A5F">
            <w:pPr>
              <w:rPr>
                <w:rFonts w:cs="Times New Roman"/>
                <w:iCs/>
                <w:sz w:val="24"/>
                <w:szCs w:val="24"/>
              </w:rPr>
            </w:pPr>
          </w:p>
          <w:p w14:paraId="502FEB63" w14:textId="77777777" w:rsidR="00C60A5F" w:rsidRPr="003B49BF" w:rsidRDefault="00BB4E9D" w:rsidP="00C60A5F">
            <w:pPr>
              <w:rPr>
                <w:rFonts w:cs="Times New Roman"/>
                <w:sz w:val="24"/>
                <w:szCs w:val="24"/>
              </w:rPr>
            </w:pPr>
            <w:r w:rsidRPr="003B49BF">
              <w:rPr>
                <w:rFonts w:cs="Times New Roman"/>
                <w:iCs/>
                <w:sz w:val="24"/>
                <w:szCs w:val="24"/>
              </w:rPr>
              <w:t>периодические расходы за период 2020-2022 г.</w:t>
            </w:r>
          </w:p>
        </w:tc>
        <w:tc>
          <w:tcPr>
            <w:tcW w:w="2693" w:type="dxa"/>
          </w:tcPr>
          <w:p w14:paraId="3B418749" w14:textId="7796449F" w:rsidR="00C60A5F" w:rsidRPr="00E15AA2" w:rsidRDefault="00C60A5F" w:rsidP="00CA133B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944" w:type="dxa"/>
          </w:tcPr>
          <w:p w14:paraId="5BEFC745" w14:textId="77777777" w:rsidR="00C60A5F" w:rsidRPr="00E15AA2" w:rsidRDefault="00C60A5F" w:rsidP="00C60A5F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4E7E67">
              <w:rPr>
                <w:rFonts w:cs="Times New Roman"/>
                <w:iCs/>
                <w:sz w:val="24"/>
                <w:szCs w:val="24"/>
              </w:rPr>
              <w:t>Бюджет муниципального образования городской округ город Сургут</w:t>
            </w:r>
          </w:p>
        </w:tc>
      </w:tr>
      <w:tr w:rsidR="00C60A5F" w:rsidRPr="00E15AA2" w14:paraId="08A8D14C" w14:textId="77777777" w:rsidTr="00CA133B">
        <w:trPr>
          <w:gridAfter w:val="1"/>
          <w:wAfter w:w="56" w:type="dxa"/>
          <w:trHeight w:val="899"/>
        </w:trPr>
        <w:tc>
          <w:tcPr>
            <w:tcW w:w="5273" w:type="dxa"/>
            <w:vMerge/>
          </w:tcPr>
          <w:p w14:paraId="15963AAB" w14:textId="77777777" w:rsidR="00C60A5F" w:rsidRPr="00943131" w:rsidRDefault="00C60A5F" w:rsidP="00C60A5F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36" w:type="dxa"/>
          </w:tcPr>
          <w:p w14:paraId="3F556047" w14:textId="77777777" w:rsidR="00C60A5F" w:rsidRPr="00E15AA2" w:rsidRDefault="00C60A5F" w:rsidP="00C60A5F">
            <w:pPr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 xml:space="preserve">возможные доходы </w:t>
            </w:r>
          </w:p>
          <w:p w14:paraId="495B5970" w14:textId="77777777" w:rsidR="00C60A5F" w:rsidRDefault="00C60A5F" w:rsidP="00C60A5F">
            <w:pPr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за период ________ г.:</w:t>
            </w:r>
          </w:p>
          <w:p w14:paraId="5082E8C4" w14:textId="77777777" w:rsidR="00C60A5F" w:rsidRPr="00E15AA2" w:rsidRDefault="00C60A5F" w:rsidP="00C60A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288131" w14:textId="77777777" w:rsidR="00C60A5F" w:rsidRPr="00E15AA2" w:rsidRDefault="00C60A5F" w:rsidP="00C60A5F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944" w:type="dxa"/>
          </w:tcPr>
          <w:p w14:paraId="31F11469" w14:textId="77777777" w:rsidR="00C60A5F" w:rsidRPr="00E15AA2" w:rsidRDefault="00C60A5F" w:rsidP="00C60A5F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</w:tr>
      <w:tr w:rsidR="00C60A5F" w:rsidRPr="00E15AA2" w14:paraId="67D81DB9" w14:textId="77777777" w:rsidTr="00CA133B">
        <w:trPr>
          <w:gridAfter w:val="1"/>
          <w:wAfter w:w="56" w:type="dxa"/>
          <w:trHeight w:val="572"/>
        </w:trPr>
        <w:tc>
          <w:tcPr>
            <w:tcW w:w="5273" w:type="dxa"/>
            <w:vMerge w:val="restart"/>
          </w:tcPr>
          <w:p w14:paraId="4F71F938" w14:textId="77777777" w:rsidR="00C60A5F" w:rsidRPr="003B49BF" w:rsidRDefault="00C60A5F" w:rsidP="00C60A5F">
            <w:pPr>
              <w:jc w:val="both"/>
              <w:rPr>
                <w:rFonts w:cs="Times New Roman"/>
                <w:sz w:val="24"/>
                <w:szCs w:val="24"/>
              </w:rPr>
            </w:pPr>
            <w:r w:rsidRPr="003B49BF">
              <w:rPr>
                <w:rFonts w:cs="Times New Roman"/>
                <w:sz w:val="24"/>
                <w:szCs w:val="24"/>
              </w:rPr>
              <w:t>- рассмотрение исходно-разрешительной документации на земельный участок</w:t>
            </w:r>
          </w:p>
          <w:p w14:paraId="6272C46A" w14:textId="77777777" w:rsidR="00C60A5F" w:rsidRPr="003B49BF" w:rsidRDefault="00C60A5F" w:rsidP="00C60A5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67E60600" w14:textId="77777777" w:rsidR="00C60A5F" w:rsidRPr="003B49BF" w:rsidRDefault="00C60A5F" w:rsidP="00C60A5F">
            <w:pPr>
              <w:jc w:val="both"/>
              <w:rPr>
                <w:rFonts w:cs="Times New Roman"/>
                <w:sz w:val="24"/>
                <w:szCs w:val="24"/>
              </w:rPr>
            </w:pPr>
            <w:r w:rsidRPr="003B49BF">
              <w:rPr>
                <w:rFonts w:cs="Times New Roman"/>
                <w:sz w:val="24"/>
                <w:szCs w:val="24"/>
              </w:rPr>
              <w:t>- подготовка и направление решения о согласовании пакета исходно-разрешительной документации земельного участка или мотивированного отказа в ее согласовании</w:t>
            </w:r>
          </w:p>
        </w:tc>
        <w:tc>
          <w:tcPr>
            <w:tcW w:w="3936" w:type="dxa"/>
          </w:tcPr>
          <w:p w14:paraId="7E8112A0" w14:textId="77777777" w:rsidR="00C60A5F" w:rsidRPr="003B49BF" w:rsidRDefault="00C60A5F" w:rsidP="00C60A5F">
            <w:pPr>
              <w:rPr>
                <w:rFonts w:cs="Times New Roman"/>
                <w:iCs/>
                <w:sz w:val="24"/>
                <w:szCs w:val="24"/>
              </w:rPr>
            </w:pPr>
            <w:r w:rsidRPr="003B49BF">
              <w:rPr>
                <w:rFonts w:cs="Times New Roman"/>
                <w:iCs/>
                <w:sz w:val="24"/>
                <w:szCs w:val="24"/>
              </w:rPr>
              <w:t xml:space="preserve">единовременные расходы </w:t>
            </w:r>
          </w:p>
          <w:p w14:paraId="38B48228" w14:textId="77777777" w:rsidR="00C60A5F" w:rsidRPr="003B49BF" w:rsidRDefault="00C60A5F" w:rsidP="00C60A5F">
            <w:pPr>
              <w:rPr>
                <w:rFonts w:cs="Times New Roman"/>
                <w:iCs/>
                <w:sz w:val="24"/>
                <w:szCs w:val="24"/>
              </w:rPr>
            </w:pPr>
            <w:r w:rsidRPr="003B49BF">
              <w:rPr>
                <w:rFonts w:cs="Times New Roman"/>
                <w:iCs/>
                <w:sz w:val="24"/>
                <w:szCs w:val="24"/>
              </w:rPr>
              <w:t>в _____ году:</w:t>
            </w:r>
          </w:p>
          <w:p w14:paraId="7FF20016" w14:textId="77777777" w:rsidR="00C60A5F" w:rsidRPr="003B49BF" w:rsidRDefault="00C60A5F" w:rsidP="00C60A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FA37BE" w14:textId="77777777" w:rsidR="00C60A5F" w:rsidRPr="00E15AA2" w:rsidRDefault="00C60A5F" w:rsidP="00C60A5F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944" w:type="dxa"/>
          </w:tcPr>
          <w:p w14:paraId="77392F4A" w14:textId="77777777" w:rsidR="00C60A5F" w:rsidRPr="00E15AA2" w:rsidRDefault="00C60A5F" w:rsidP="00C60A5F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</w:tr>
      <w:tr w:rsidR="00C60A5F" w:rsidRPr="00E15AA2" w14:paraId="5BF79EC4" w14:textId="77777777" w:rsidTr="00CA133B">
        <w:trPr>
          <w:gridAfter w:val="1"/>
          <w:wAfter w:w="56" w:type="dxa"/>
          <w:trHeight w:val="587"/>
        </w:trPr>
        <w:tc>
          <w:tcPr>
            <w:tcW w:w="5273" w:type="dxa"/>
            <w:vMerge/>
          </w:tcPr>
          <w:p w14:paraId="68F92C14" w14:textId="77777777" w:rsidR="00C60A5F" w:rsidRPr="003B49BF" w:rsidRDefault="00C60A5F" w:rsidP="00C60A5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14:paraId="3A1CEE5B" w14:textId="77777777" w:rsidR="00C60A5F" w:rsidRPr="003B49BF" w:rsidRDefault="00C60A5F" w:rsidP="00C60A5F">
            <w:pPr>
              <w:rPr>
                <w:rFonts w:cs="Times New Roman"/>
                <w:iCs/>
                <w:sz w:val="24"/>
                <w:szCs w:val="24"/>
              </w:rPr>
            </w:pPr>
          </w:p>
          <w:p w14:paraId="02F0F2E7" w14:textId="77777777" w:rsidR="00C60A5F" w:rsidRPr="003B49BF" w:rsidRDefault="00BB4E9D" w:rsidP="00C60A5F">
            <w:pPr>
              <w:rPr>
                <w:rFonts w:cs="Times New Roman"/>
                <w:sz w:val="24"/>
                <w:szCs w:val="24"/>
              </w:rPr>
            </w:pPr>
            <w:r w:rsidRPr="003B49BF">
              <w:rPr>
                <w:rFonts w:cs="Times New Roman"/>
                <w:iCs/>
                <w:sz w:val="24"/>
                <w:szCs w:val="24"/>
              </w:rPr>
              <w:t>периодические расходы за период 2020-2022 г.</w:t>
            </w:r>
          </w:p>
        </w:tc>
        <w:tc>
          <w:tcPr>
            <w:tcW w:w="2693" w:type="dxa"/>
          </w:tcPr>
          <w:p w14:paraId="3FF11176" w14:textId="5AD388B6" w:rsidR="00C60A5F" w:rsidRPr="00E15AA2" w:rsidRDefault="00C60A5F" w:rsidP="00CA133B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944" w:type="dxa"/>
          </w:tcPr>
          <w:p w14:paraId="1E37C119" w14:textId="77777777" w:rsidR="00C60A5F" w:rsidRPr="00E15AA2" w:rsidRDefault="00C60A5F" w:rsidP="00C60A5F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4E7E67">
              <w:rPr>
                <w:rFonts w:cs="Times New Roman"/>
                <w:iCs/>
                <w:sz w:val="24"/>
                <w:szCs w:val="24"/>
              </w:rPr>
              <w:t>Бюджет муниципального образования городской округ город Сургут</w:t>
            </w:r>
          </w:p>
        </w:tc>
      </w:tr>
      <w:tr w:rsidR="00C60A5F" w:rsidRPr="00E15AA2" w14:paraId="7E7A3486" w14:textId="77777777" w:rsidTr="00CA133B">
        <w:trPr>
          <w:gridAfter w:val="1"/>
          <w:wAfter w:w="56" w:type="dxa"/>
          <w:trHeight w:val="749"/>
        </w:trPr>
        <w:tc>
          <w:tcPr>
            <w:tcW w:w="5273" w:type="dxa"/>
            <w:vMerge/>
          </w:tcPr>
          <w:p w14:paraId="4592B85E" w14:textId="77777777" w:rsidR="00C60A5F" w:rsidRDefault="00C60A5F" w:rsidP="00C60A5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14:paraId="28B7CEF5" w14:textId="77777777" w:rsidR="00C60A5F" w:rsidRPr="00E15AA2" w:rsidRDefault="00C60A5F" w:rsidP="00C60A5F">
            <w:pPr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 xml:space="preserve">возможные доходы </w:t>
            </w:r>
          </w:p>
          <w:p w14:paraId="2E8B5A8E" w14:textId="77777777" w:rsidR="00C60A5F" w:rsidRDefault="00C60A5F" w:rsidP="00C60A5F">
            <w:pPr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за период ________ г.:</w:t>
            </w:r>
          </w:p>
          <w:p w14:paraId="331DD35A" w14:textId="77777777" w:rsidR="00C60A5F" w:rsidRPr="00E15AA2" w:rsidRDefault="00C60A5F" w:rsidP="00C60A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A41EE67" w14:textId="77777777" w:rsidR="00C60A5F" w:rsidRPr="00E15AA2" w:rsidRDefault="00C60A5F" w:rsidP="00C60A5F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944" w:type="dxa"/>
          </w:tcPr>
          <w:p w14:paraId="6E639C90" w14:textId="77777777" w:rsidR="00C60A5F" w:rsidRPr="00E15AA2" w:rsidRDefault="00C60A5F" w:rsidP="00C60A5F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</w:tr>
      <w:tr w:rsidR="00C60A5F" w:rsidRPr="00E15AA2" w14:paraId="338F2399" w14:textId="77777777" w:rsidTr="00CA133B">
        <w:trPr>
          <w:gridAfter w:val="1"/>
          <w:wAfter w:w="56" w:type="dxa"/>
          <w:trHeight w:val="288"/>
        </w:trPr>
        <w:tc>
          <w:tcPr>
            <w:tcW w:w="5273" w:type="dxa"/>
            <w:vMerge w:val="restart"/>
          </w:tcPr>
          <w:p w14:paraId="313DEE65" w14:textId="77777777" w:rsidR="00C60A5F" w:rsidRPr="003B49BF" w:rsidRDefault="00C60A5F" w:rsidP="00C60A5F">
            <w:pPr>
              <w:jc w:val="both"/>
              <w:rPr>
                <w:rFonts w:cs="Times New Roman"/>
                <w:sz w:val="24"/>
                <w:szCs w:val="24"/>
              </w:rPr>
            </w:pPr>
            <w:r w:rsidRPr="003B49BF">
              <w:rPr>
                <w:rFonts w:cs="Times New Roman"/>
                <w:sz w:val="24"/>
                <w:szCs w:val="24"/>
              </w:rPr>
              <w:t>- подготовка и согласование проекта договора аренды (купли-продажи) земельного участка</w:t>
            </w:r>
          </w:p>
        </w:tc>
        <w:tc>
          <w:tcPr>
            <w:tcW w:w="3936" w:type="dxa"/>
          </w:tcPr>
          <w:p w14:paraId="2FEF59F5" w14:textId="77777777" w:rsidR="00C60A5F" w:rsidRPr="003B49BF" w:rsidRDefault="00C60A5F" w:rsidP="00C60A5F">
            <w:pPr>
              <w:rPr>
                <w:rFonts w:cs="Times New Roman"/>
                <w:iCs/>
                <w:sz w:val="24"/>
                <w:szCs w:val="24"/>
              </w:rPr>
            </w:pPr>
            <w:r w:rsidRPr="003B49BF">
              <w:rPr>
                <w:rFonts w:cs="Times New Roman"/>
                <w:iCs/>
                <w:sz w:val="24"/>
                <w:szCs w:val="24"/>
              </w:rPr>
              <w:t xml:space="preserve">единовременные расходы </w:t>
            </w:r>
          </w:p>
          <w:p w14:paraId="0C5AC780" w14:textId="77777777" w:rsidR="00C60A5F" w:rsidRPr="003B49BF" w:rsidRDefault="00C60A5F" w:rsidP="00C60A5F">
            <w:pPr>
              <w:rPr>
                <w:rFonts w:cs="Times New Roman"/>
                <w:iCs/>
                <w:sz w:val="24"/>
                <w:szCs w:val="24"/>
              </w:rPr>
            </w:pPr>
            <w:r w:rsidRPr="003B49BF">
              <w:rPr>
                <w:rFonts w:cs="Times New Roman"/>
                <w:iCs/>
                <w:sz w:val="24"/>
                <w:szCs w:val="24"/>
              </w:rPr>
              <w:t>в _____ году:</w:t>
            </w:r>
          </w:p>
          <w:p w14:paraId="11A43585" w14:textId="77777777" w:rsidR="00C60A5F" w:rsidRPr="003B49BF" w:rsidRDefault="00C60A5F" w:rsidP="00C60A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A5F5BF" w14:textId="77777777" w:rsidR="00C60A5F" w:rsidRPr="00E15AA2" w:rsidRDefault="00C60A5F" w:rsidP="00C60A5F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944" w:type="dxa"/>
          </w:tcPr>
          <w:p w14:paraId="70D196B2" w14:textId="77777777" w:rsidR="00C60A5F" w:rsidRPr="00E15AA2" w:rsidRDefault="00C60A5F" w:rsidP="00C60A5F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</w:tr>
      <w:tr w:rsidR="00C60A5F" w:rsidRPr="00E15AA2" w14:paraId="45250E41" w14:textId="77777777" w:rsidTr="00CA133B">
        <w:trPr>
          <w:gridAfter w:val="1"/>
          <w:wAfter w:w="56" w:type="dxa"/>
          <w:trHeight w:val="264"/>
        </w:trPr>
        <w:tc>
          <w:tcPr>
            <w:tcW w:w="5273" w:type="dxa"/>
            <w:vMerge/>
          </w:tcPr>
          <w:p w14:paraId="15558505" w14:textId="77777777" w:rsidR="00C60A5F" w:rsidRPr="003B49BF" w:rsidRDefault="00C60A5F" w:rsidP="00C60A5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14:paraId="0CDCBB87" w14:textId="77777777" w:rsidR="00C60A5F" w:rsidRPr="003B49BF" w:rsidRDefault="00C60A5F" w:rsidP="00C60A5F">
            <w:pPr>
              <w:rPr>
                <w:rFonts w:cs="Times New Roman"/>
                <w:iCs/>
                <w:sz w:val="24"/>
                <w:szCs w:val="24"/>
              </w:rPr>
            </w:pPr>
          </w:p>
          <w:p w14:paraId="0B12F20D" w14:textId="77777777" w:rsidR="00C60A5F" w:rsidRPr="003B49BF" w:rsidRDefault="00BB4E9D" w:rsidP="00C60A5F">
            <w:pPr>
              <w:rPr>
                <w:rFonts w:cs="Times New Roman"/>
                <w:sz w:val="24"/>
                <w:szCs w:val="24"/>
              </w:rPr>
            </w:pPr>
            <w:r w:rsidRPr="003B49BF">
              <w:rPr>
                <w:rFonts w:cs="Times New Roman"/>
                <w:iCs/>
                <w:sz w:val="24"/>
                <w:szCs w:val="24"/>
              </w:rPr>
              <w:t>периодические расходы за период 2020-2022 г.</w:t>
            </w:r>
          </w:p>
        </w:tc>
        <w:tc>
          <w:tcPr>
            <w:tcW w:w="2693" w:type="dxa"/>
          </w:tcPr>
          <w:p w14:paraId="6457AB95" w14:textId="77777777" w:rsidR="00C60A5F" w:rsidRDefault="00C60A5F" w:rsidP="0050498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5AA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  <w:p w14:paraId="5BC80157" w14:textId="00309F30" w:rsidR="00CA133B" w:rsidRPr="00E15AA2" w:rsidRDefault="00CA133B" w:rsidP="00504988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944" w:type="dxa"/>
          </w:tcPr>
          <w:p w14:paraId="22E84ED5" w14:textId="77777777" w:rsidR="00C60A5F" w:rsidRPr="00E15AA2" w:rsidRDefault="00C60A5F" w:rsidP="00C60A5F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4E7E67">
              <w:rPr>
                <w:rFonts w:cs="Times New Roman"/>
                <w:iCs/>
                <w:sz w:val="24"/>
                <w:szCs w:val="24"/>
              </w:rPr>
              <w:t>Бюджет муниципального образования городской округ город Сургут</w:t>
            </w:r>
          </w:p>
        </w:tc>
      </w:tr>
      <w:tr w:rsidR="00C60A5F" w:rsidRPr="00E15AA2" w14:paraId="573C4DAC" w14:textId="77777777" w:rsidTr="00CA133B">
        <w:trPr>
          <w:gridAfter w:val="1"/>
          <w:wAfter w:w="56" w:type="dxa"/>
          <w:trHeight w:val="127"/>
        </w:trPr>
        <w:tc>
          <w:tcPr>
            <w:tcW w:w="5273" w:type="dxa"/>
            <w:vMerge/>
          </w:tcPr>
          <w:p w14:paraId="39A0BB64" w14:textId="77777777" w:rsidR="00C60A5F" w:rsidRPr="00E862DE" w:rsidRDefault="00C60A5F" w:rsidP="00C60A5F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36" w:type="dxa"/>
          </w:tcPr>
          <w:p w14:paraId="6641B4C1" w14:textId="77777777" w:rsidR="00C60A5F" w:rsidRPr="00E15AA2" w:rsidRDefault="00C60A5F" w:rsidP="00C60A5F">
            <w:pPr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 xml:space="preserve">возможные доходы </w:t>
            </w:r>
          </w:p>
          <w:p w14:paraId="01C0509F" w14:textId="77777777" w:rsidR="00C60A5F" w:rsidRDefault="00C60A5F" w:rsidP="00C60A5F">
            <w:pPr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за период ________ г.:</w:t>
            </w:r>
          </w:p>
          <w:p w14:paraId="49E18494" w14:textId="77777777" w:rsidR="00C60A5F" w:rsidRPr="00E15AA2" w:rsidRDefault="00C60A5F" w:rsidP="00C60A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A81109" w14:textId="77777777" w:rsidR="00C60A5F" w:rsidRPr="00E15AA2" w:rsidRDefault="00C60A5F" w:rsidP="00C60A5F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944" w:type="dxa"/>
          </w:tcPr>
          <w:p w14:paraId="29A26CFF" w14:textId="77777777" w:rsidR="00C60A5F" w:rsidRPr="00E15AA2" w:rsidRDefault="00C60A5F" w:rsidP="00C60A5F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</w:tr>
      <w:tr w:rsidR="00C60A5F" w:rsidRPr="00E15AA2" w14:paraId="2E0F48EA" w14:textId="77777777" w:rsidTr="00CA133B">
        <w:trPr>
          <w:trHeight w:val="253"/>
        </w:trPr>
        <w:tc>
          <w:tcPr>
            <w:tcW w:w="14902" w:type="dxa"/>
            <w:gridSpan w:val="5"/>
          </w:tcPr>
          <w:p w14:paraId="3F7CB3EC" w14:textId="145E0E39" w:rsidR="00C60A5F" w:rsidRPr="003B49BF" w:rsidRDefault="00C60A5F" w:rsidP="00C60A5F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3B49BF">
              <w:rPr>
                <w:rFonts w:cs="Times New Roman"/>
                <w:iCs/>
                <w:sz w:val="24"/>
                <w:szCs w:val="24"/>
              </w:rPr>
              <w:t xml:space="preserve">Наименование структурного подразделения, муниципального учреждения: комитет </w:t>
            </w:r>
            <w:r w:rsidR="00504988" w:rsidRPr="006672B6">
              <w:rPr>
                <w:rFonts w:cs="Times New Roman"/>
                <w:iCs/>
                <w:sz w:val="24"/>
                <w:szCs w:val="24"/>
              </w:rPr>
              <w:t>по</w:t>
            </w:r>
            <w:r w:rsidR="00504988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Pr="003B49BF">
              <w:rPr>
                <w:rFonts w:cs="Times New Roman"/>
                <w:iCs/>
                <w:sz w:val="24"/>
                <w:szCs w:val="24"/>
              </w:rPr>
              <w:t>управлению имуществом Администрации города Сургута</w:t>
            </w:r>
          </w:p>
        </w:tc>
      </w:tr>
      <w:tr w:rsidR="00C60A5F" w:rsidRPr="00E15AA2" w14:paraId="66C4640F" w14:textId="77777777" w:rsidTr="00CA133B">
        <w:trPr>
          <w:gridAfter w:val="1"/>
          <w:wAfter w:w="56" w:type="dxa"/>
          <w:trHeight w:val="737"/>
        </w:trPr>
        <w:tc>
          <w:tcPr>
            <w:tcW w:w="5273" w:type="dxa"/>
            <w:vMerge w:val="restart"/>
          </w:tcPr>
          <w:p w14:paraId="1B6D0D3B" w14:textId="77777777" w:rsidR="00C60A5F" w:rsidRPr="003B49BF" w:rsidRDefault="00C60A5F" w:rsidP="00C60A5F">
            <w:pPr>
              <w:jc w:val="both"/>
              <w:rPr>
                <w:rFonts w:cs="Times New Roman"/>
                <w:sz w:val="24"/>
                <w:szCs w:val="24"/>
              </w:rPr>
            </w:pPr>
            <w:r w:rsidRPr="003B49BF">
              <w:rPr>
                <w:rFonts w:cs="Times New Roman"/>
                <w:sz w:val="24"/>
                <w:szCs w:val="24"/>
              </w:rPr>
              <w:t>- рассмотрение исходно-разрешительной документации на земельный участок</w:t>
            </w:r>
          </w:p>
          <w:p w14:paraId="41A14A34" w14:textId="77777777" w:rsidR="00C60A5F" w:rsidRPr="003B49BF" w:rsidRDefault="00C60A5F" w:rsidP="00C60A5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63A88873" w14:textId="77777777" w:rsidR="00C60A5F" w:rsidRPr="003B49BF" w:rsidRDefault="00C60A5F" w:rsidP="00C60A5F">
            <w:pPr>
              <w:jc w:val="both"/>
              <w:rPr>
                <w:rFonts w:cs="Times New Roman"/>
                <w:sz w:val="24"/>
                <w:szCs w:val="24"/>
              </w:rPr>
            </w:pPr>
            <w:r w:rsidRPr="003B49BF">
              <w:rPr>
                <w:rFonts w:cs="Times New Roman"/>
                <w:sz w:val="24"/>
                <w:szCs w:val="24"/>
              </w:rPr>
              <w:lastRenderedPageBreak/>
              <w:t>- подготовка и направление решения о согласовании пакета исходно-разрешительной документации земельного участка или мотивированного отказа в ее согласовании</w:t>
            </w:r>
          </w:p>
        </w:tc>
        <w:tc>
          <w:tcPr>
            <w:tcW w:w="3936" w:type="dxa"/>
          </w:tcPr>
          <w:p w14:paraId="5387A2A1" w14:textId="77777777" w:rsidR="00C60A5F" w:rsidRPr="003B49BF" w:rsidRDefault="00C60A5F" w:rsidP="00C60A5F">
            <w:pPr>
              <w:rPr>
                <w:rFonts w:cs="Times New Roman"/>
                <w:iCs/>
                <w:sz w:val="24"/>
                <w:szCs w:val="24"/>
              </w:rPr>
            </w:pPr>
            <w:r w:rsidRPr="003B49BF">
              <w:rPr>
                <w:rFonts w:cs="Times New Roman"/>
                <w:iCs/>
                <w:sz w:val="24"/>
                <w:szCs w:val="24"/>
              </w:rPr>
              <w:lastRenderedPageBreak/>
              <w:t xml:space="preserve">единовременные расходы </w:t>
            </w:r>
          </w:p>
          <w:p w14:paraId="1576E830" w14:textId="77777777" w:rsidR="00C60A5F" w:rsidRPr="003B49BF" w:rsidRDefault="00C60A5F" w:rsidP="00C60A5F">
            <w:pPr>
              <w:rPr>
                <w:rFonts w:cs="Times New Roman"/>
                <w:iCs/>
                <w:sz w:val="24"/>
                <w:szCs w:val="24"/>
              </w:rPr>
            </w:pPr>
            <w:r w:rsidRPr="003B49BF">
              <w:rPr>
                <w:rFonts w:cs="Times New Roman"/>
                <w:iCs/>
                <w:sz w:val="24"/>
                <w:szCs w:val="24"/>
              </w:rPr>
              <w:t>в _____ году:</w:t>
            </w:r>
          </w:p>
          <w:p w14:paraId="0DB629EB" w14:textId="77777777" w:rsidR="00C60A5F" w:rsidRPr="003B49BF" w:rsidRDefault="00C60A5F" w:rsidP="00C60A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72E3DB" w14:textId="77777777" w:rsidR="00C60A5F" w:rsidRPr="00E15AA2" w:rsidRDefault="00C60A5F" w:rsidP="00C60A5F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944" w:type="dxa"/>
          </w:tcPr>
          <w:p w14:paraId="729C06F9" w14:textId="77777777" w:rsidR="00C60A5F" w:rsidRPr="00E15AA2" w:rsidRDefault="00C60A5F" w:rsidP="00C60A5F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</w:tr>
      <w:tr w:rsidR="00C60A5F" w:rsidRPr="00E15AA2" w14:paraId="3D343CC5" w14:textId="77777777" w:rsidTr="00CA133B">
        <w:trPr>
          <w:gridAfter w:val="1"/>
          <w:wAfter w:w="56" w:type="dxa"/>
          <w:trHeight w:val="414"/>
        </w:trPr>
        <w:tc>
          <w:tcPr>
            <w:tcW w:w="5273" w:type="dxa"/>
            <w:vMerge/>
          </w:tcPr>
          <w:p w14:paraId="173F78FB" w14:textId="77777777" w:rsidR="00C60A5F" w:rsidRPr="003B49BF" w:rsidRDefault="00C60A5F" w:rsidP="00C60A5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14:paraId="7910ED60" w14:textId="77777777" w:rsidR="00C60A5F" w:rsidRPr="003B49BF" w:rsidRDefault="00C60A5F" w:rsidP="00C60A5F">
            <w:pPr>
              <w:rPr>
                <w:rFonts w:cs="Times New Roman"/>
                <w:iCs/>
                <w:sz w:val="24"/>
                <w:szCs w:val="24"/>
              </w:rPr>
            </w:pPr>
          </w:p>
          <w:p w14:paraId="196F84EC" w14:textId="77777777" w:rsidR="00C60A5F" w:rsidRPr="003B49BF" w:rsidRDefault="00BB4E9D" w:rsidP="00C60A5F">
            <w:pPr>
              <w:rPr>
                <w:rFonts w:cs="Times New Roman"/>
                <w:sz w:val="24"/>
                <w:szCs w:val="24"/>
              </w:rPr>
            </w:pPr>
            <w:r w:rsidRPr="003B49BF">
              <w:rPr>
                <w:rFonts w:cs="Times New Roman"/>
                <w:iCs/>
                <w:sz w:val="24"/>
                <w:szCs w:val="24"/>
              </w:rPr>
              <w:t>периодические расходы за период 2020-2022 г.</w:t>
            </w:r>
          </w:p>
        </w:tc>
        <w:tc>
          <w:tcPr>
            <w:tcW w:w="2693" w:type="dxa"/>
          </w:tcPr>
          <w:p w14:paraId="685B6B8B" w14:textId="3EAAA279" w:rsidR="00C60A5F" w:rsidRPr="00E15AA2" w:rsidRDefault="00C60A5F" w:rsidP="00504988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944" w:type="dxa"/>
          </w:tcPr>
          <w:p w14:paraId="1639A9D0" w14:textId="77777777" w:rsidR="00C60A5F" w:rsidRPr="00E15AA2" w:rsidRDefault="00C60A5F" w:rsidP="00C60A5F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4E7E67">
              <w:rPr>
                <w:rFonts w:cs="Times New Roman"/>
                <w:iCs/>
                <w:sz w:val="24"/>
                <w:szCs w:val="24"/>
              </w:rPr>
              <w:t>Бюджет муниципального образования городской округ город Сургут</w:t>
            </w:r>
          </w:p>
        </w:tc>
      </w:tr>
      <w:tr w:rsidR="00C60A5F" w:rsidRPr="00E15AA2" w14:paraId="2E4852B0" w14:textId="77777777" w:rsidTr="00CA133B">
        <w:trPr>
          <w:gridAfter w:val="1"/>
          <w:wAfter w:w="56" w:type="dxa"/>
          <w:trHeight w:val="956"/>
        </w:trPr>
        <w:tc>
          <w:tcPr>
            <w:tcW w:w="5273" w:type="dxa"/>
            <w:vMerge/>
          </w:tcPr>
          <w:p w14:paraId="180C31DA" w14:textId="77777777" w:rsidR="00C60A5F" w:rsidRPr="00943131" w:rsidRDefault="00C60A5F" w:rsidP="00C60A5F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36" w:type="dxa"/>
          </w:tcPr>
          <w:p w14:paraId="26E13B55" w14:textId="77777777" w:rsidR="00C60A5F" w:rsidRPr="00E15AA2" w:rsidRDefault="00C60A5F" w:rsidP="00C60A5F">
            <w:pPr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 xml:space="preserve">возможные доходы </w:t>
            </w:r>
          </w:p>
          <w:p w14:paraId="29ADFC21" w14:textId="77777777" w:rsidR="00C60A5F" w:rsidRDefault="00C60A5F" w:rsidP="00C60A5F">
            <w:pPr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за период ________ г.:</w:t>
            </w:r>
          </w:p>
          <w:p w14:paraId="12AE4613" w14:textId="77777777" w:rsidR="00C60A5F" w:rsidRPr="00E15AA2" w:rsidRDefault="00C60A5F" w:rsidP="00C60A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2C2F056" w14:textId="77777777" w:rsidR="00C60A5F" w:rsidRPr="00E15AA2" w:rsidRDefault="00C60A5F" w:rsidP="00C60A5F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944" w:type="dxa"/>
          </w:tcPr>
          <w:p w14:paraId="4B8AFE3D" w14:textId="77777777" w:rsidR="00C60A5F" w:rsidRPr="00E15AA2" w:rsidRDefault="00C60A5F" w:rsidP="00C60A5F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</w:tr>
      <w:tr w:rsidR="00C60A5F" w:rsidRPr="00E15AA2" w14:paraId="6ADA2668" w14:textId="77777777" w:rsidTr="00CA133B">
        <w:trPr>
          <w:gridAfter w:val="1"/>
          <w:wAfter w:w="56" w:type="dxa"/>
          <w:trHeight w:val="205"/>
        </w:trPr>
        <w:tc>
          <w:tcPr>
            <w:tcW w:w="5273" w:type="dxa"/>
            <w:vMerge w:val="restart"/>
          </w:tcPr>
          <w:p w14:paraId="2798EC53" w14:textId="77777777" w:rsidR="00C60A5F" w:rsidRPr="003B49BF" w:rsidRDefault="00C60A5F" w:rsidP="00C60A5F">
            <w:pPr>
              <w:jc w:val="both"/>
              <w:rPr>
                <w:rFonts w:cs="Times New Roman"/>
                <w:sz w:val="24"/>
                <w:szCs w:val="24"/>
              </w:rPr>
            </w:pPr>
            <w:r w:rsidRPr="003B49BF">
              <w:rPr>
                <w:rFonts w:cs="Times New Roman"/>
                <w:sz w:val="24"/>
                <w:szCs w:val="24"/>
              </w:rPr>
              <w:t>- подготовка, согласование и утверждение проекта распоряжения Администрации города о проведении аукциона на право заключения договора аренды земельного участка</w:t>
            </w:r>
          </w:p>
        </w:tc>
        <w:tc>
          <w:tcPr>
            <w:tcW w:w="3936" w:type="dxa"/>
          </w:tcPr>
          <w:p w14:paraId="30AF0372" w14:textId="77777777" w:rsidR="00C60A5F" w:rsidRPr="003B49BF" w:rsidRDefault="00C60A5F" w:rsidP="00C60A5F">
            <w:pPr>
              <w:rPr>
                <w:rFonts w:cs="Times New Roman"/>
                <w:iCs/>
                <w:sz w:val="24"/>
                <w:szCs w:val="24"/>
              </w:rPr>
            </w:pPr>
            <w:r w:rsidRPr="003B49BF">
              <w:rPr>
                <w:rFonts w:cs="Times New Roman"/>
                <w:iCs/>
                <w:sz w:val="24"/>
                <w:szCs w:val="24"/>
              </w:rPr>
              <w:t xml:space="preserve">единовременные расходы </w:t>
            </w:r>
          </w:p>
          <w:p w14:paraId="4523F758" w14:textId="77777777" w:rsidR="00C60A5F" w:rsidRPr="003B49BF" w:rsidRDefault="00C60A5F" w:rsidP="00C60A5F">
            <w:pPr>
              <w:rPr>
                <w:rFonts w:cs="Times New Roman"/>
                <w:iCs/>
                <w:sz w:val="24"/>
                <w:szCs w:val="24"/>
              </w:rPr>
            </w:pPr>
            <w:r w:rsidRPr="003B49BF">
              <w:rPr>
                <w:rFonts w:cs="Times New Roman"/>
                <w:iCs/>
                <w:sz w:val="24"/>
                <w:szCs w:val="24"/>
              </w:rPr>
              <w:t>в _____ году:</w:t>
            </w:r>
          </w:p>
          <w:p w14:paraId="0FD4B706" w14:textId="77777777" w:rsidR="00C60A5F" w:rsidRPr="003B49BF" w:rsidRDefault="00C60A5F" w:rsidP="00C60A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7E22AA" w14:textId="77777777" w:rsidR="00C60A5F" w:rsidRPr="00E15AA2" w:rsidRDefault="00C60A5F" w:rsidP="00C60A5F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944" w:type="dxa"/>
          </w:tcPr>
          <w:p w14:paraId="7804CA84" w14:textId="77777777" w:rsidR="00C60A5F" w:rsidRPr="00E15AA2" w:rsidRDefault="00C60A5F" w:rsidP="00C60A5F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</w:tr>
      <w:tr w:rsidR="00C60A5F" w:rsidRPr="00E15AA2" w14:paraId="07433799" w14:textId="77777777" w:rsidTr="00CA133B">
        <w:trPr>
          <w:gridAfter w:val="1"/>
          <w:wAfter w:w="56" w:type="dxa"/>
          <w:trHeight w:val="357"/>
        </w:trPr>
        <w:tc>
          <w:tcPr>
            <w:tcW w:w="5273" w:type="dxa"/>
            <w:vMerge/>
          </w:tcPr>
          <w:p w14:paraId="4E0058BE" w14:textId="77777777" w:rsidR="00C60A5F" w:rsidRPr="003B49BF" w:rsidRDefault="00C60A5F" w:rsidP="00C60A5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14:paraId="7E595FB0" w14:textId="77777777" w:rsidR="00C60A5F" w:rsidRPr="003B49BF" w:rsidRDefault="00C60A5F" w:rsidP="00C60A5F">
            <w:pPr>
              <w:rPr>
                <w:rFonts w:cs="Times New Roman"/>
                <w:iCs/>
                <w:sz w:val="24"/>
                <w:szCs w:val="24"/>
              </w:rPr>
            </w:pPr>
          </w:p>
          <w:p w14:paraId="45B8EE01" w14:textId="77777777" w:rsidR="00C60A5F" w:rsidRPr="003B49BF" w:rsidRDefault="00BB4E9D" w:rsidP="00C60A5F">
            <w:pPr>
              <w:rPr>
                <w:rFonts w:cs="Times New Roman"/>
                <w:sz w:val="24"/>
                <w:szCs w:val="24"/>
              </w:rPr>
            </w:pPr>
            <w:r w:rsidRPr="003B49BF">
              <w:rPr>
                <w:rFonts w:cs="Times New Roman"/>
                <w:iCs/>
                <w:sz w:val="24"/>
                <w:szCs w:val="24"/>
              </w:rPr>
              <w:t>периодические расходы за период 2020-2022 г.</w:t>
            </w:r>
          </w:p>
        </w:tc>
        <w:tc>
          <w:tcPr>
            <w:tcW w:w="2693" w:type="dxa"/>
          </w:tcPr>
          <w:p w14:paraId="356E7249" w14:textId="515B8282" w:rsidR="00C60A5F" w:rsidRPr="00E15AA2" w:rsidRDefault="00C60A5F" w:rsidP="00504988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944" w:type="dxa"/>
          </w:tcPr>
          <w:p w14:paraId="692338B4" w14:textId="77777777" w:rsidR="00C60A5F" w:rsidRPr="00E15AA2" w:rsidRDefault="00C60A5F" w:rsidP="00C60A5F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4E7E67">
              <w:rPr>
                <w:rFonts w:cs="Times New Roman"/>
                <w:iCs/>
                <w:sz w:val="24"/>
                <w:szCs w:val="24"/>
              </w:rPr>
              <w:t>Бюджет муниципального образования городской округ город Сургут</w:t>
            </w:r>
          </w:p>
        </w:tc>
      </w:tr>
      <w:tr w:rsidR="00C60A5F" w:rsidRPr="00E15AA2" w14:paraId="1E6462B6" w14:textId="77777777" w:rsidTr="00CA133B">
        <w:trPr>
          <w:gridAfter w:val="1"/>
          <w:wAfter w:w="56" w:type="dxa"/>
          <w:trHeight w:val="518"/>
        </w:trPr>
        <w:tc>
          <w:tcPr>
            <w:tcW w:w="5273" w:type="dxa"/>
            <w:vMerge/>
          </w:tcPr>
          <w:p w14:paraId="38B892C4" w14:textId="77777777" w:rsidR="00C60A5F" w:rsidRDefault="00C60A5F" w:rsidP="00C60A5F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36" w:type="dxa"/>
          </w:tcPr>
          <w:p w14:paraId="1BE34D29" w14:textId="77777777" w:rsidR="00C60A5F" w:rsidRPr="00E15AA2" w:rsidRDefault="00C60A5F" w:rsidP="00C60A5F">
            <w:pPr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 xml:space="preserve">возможные доходы </w:t>
            </w:r>
          </w:p>
          <w:p w14:paraId="7A13DD35" w14:textId="77777777" w:rsidR="00C60A5F" w:rsidRDefault="00C60A5F" w:rsidP="00C60A5F">
            <w:pPr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за период ________ г.:</w:t>
            </w:r>
          </w:p>
          <w:p w14:paraId="671A26BF" w14:textId="77777777" w:rsidR="00C60A5F" w:rsidRPr="00E15AA2" w:rsidRDefault="00C60A5F" w:rsidP="00C60A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14D6E30" w14:textId="77777777" w:rsidR="00C60A5F" w:rsidRPr="00E15AA2" w:rsidRDefault="00C60A5F" w:rsidP="00C60A5F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944" w:type="dxa"/>
          </w:tcPr>
          <w:p w14:paraId="42890A7E" w14:textId="77777777" w:rsidR="00C60A5F" w:rsidRPr="00E15AA2" w:rsidRDefault="00C60A5F" w:rsidP="00C60A5F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</w:tr>
      <w:tr w:rsidR="00C60A5F" w:rsidRPr="00E15AA2" w14:paraId="34B93D22" w14:textId="77777777" w:rsidTr="00CA133B">
        <w:trPr>
          <w:gridAfter w:val="1"/>
          <w:wAfter w:w="56" w:type="dxa"/>
          <w:trHeight w:val="264"/>
        </w:trPr>
        <w:tc>
          <w:tcPr>
            <w:tcW w:w="5273" w:type="dxa"/>
            <w:vMerge w:val="restart"/>
          </w:tcPr>
          <w:p w14:paraId="0C2B98EB" w14:textId="77777777" w:rsidR="00C60A5F" w:rsidRPr="00943131" w:rsidRDefault="00C60A5F" w:rsidP="00C60A5F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3B49BF">
              <w:rPr>
                <w:rFonts w:cs="Times New Roman"/>
                <w:sz w:val="24"/>
                <w:szCs w:val="24"/>
              </w:rPr>
              <w:t>- определение и объявление даты проведения аукциона на право заключения договора аренды земельного участка</w:t>
            </w:r>
          </w:p>
        </w:tc>
        <w:tc>
          <w:tcPr>
            <w:tcW w:w="3936" w:type="dxa"/>
          </w:tcPr>
          <w:p w14:paraId="7F9616B4" w14:textId="77777777" w:rsidR="00C60A5F" w:rsidRPr="00E15AA2" w:rsidRDefault="00C60A5F" w:rsidP="00C60A5F">
            <w:pPr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 xml:space="preserve">единовременные расходы </w:t>
            </w:r>
          </w:p>
          <w:p w14:paraId="3BF20575" w14:textId="77777777" w:rsidR="00C60A5F" w:rsidRDefault="00C60A5F" w:rsidP="00C60A5F">
            <w:pPr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в _____ году:</w:t>
            </w:r>
          </w:p>
          <w:p w14:paraId="4EC81BF7" w14:textId="77777777" w:rsidR="00C60A5F" w:rsidRPr="00E15AA2" w:rsidRDefault="00C60A5F" w:rsidP="00C60A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E5B0FD" w14:textId="77777777" w:rsidR="00C60A5F" w:rsidRPr="00E15AA2" w:rsidRDefault="00C60A5F" w:rsidP="00C60A5F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944" w:type="dxa"/>
          </w:tcPr>
          <w:p w14:paraId="1FC3C715" w14:textId="77777777" w:rsidR="00C60A5F" w:rsidRPr="00E15AA2" w:rsidRDefault="00C60A5F" w:rsidP="00C60A5F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</w:tr>
      <w:tr w:rsidR="00C60A5F" w:rsidRPr="00E15AA2" w14:paraId="1E381504" w14:textId="77777777" w:rsidTr="00CA133B">
        <w:trPr>
          <w:gridAfter w:val="1"/>
          <w:wAfter w:w="56" w:type="dxa"/>
          <w:trHeight w:val="345"/>
        </w:trPr>
        <w:tc>
          <w:tcPr>
            <w:tcW w:w="5273" w:type="dxa"/>
            <w:vMerge/>
          </w:tcPr>
          <w:p w14:paraId="416B0649" w14:textId="77777777" w:rsidR="00C60A5F" w:rsidRPr="00943131" w:rsidRDefault="00C60A5F" w:rsidP="00C60A5F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36" w:type="dxa"/>
          </w:tcPr>
          <w:p w14:paraId="41DCFC8E" w14:textId="77777777" w:rsidR="00C60A5F" w:rsidRPr="00E15AA2" w:rsidRDefault="00C60A5F" w:rsidP="00C60A5F">
            <w:pPr>
              <w:rPr>
                <w:rFonts w:cs="Times New Roman"/>
                <w:iCs/>
                <w:sz w:val="24"/>
                <w:szCs w:val="24"/>
              </w:rPr>
            </w:pPr>
          </w:p>
          <w:p w14:paraId="55D1ABDA" w14:textId="77777777" w:rsidR="00C60A5F" w:rsidRPr="00E15AA2" w:rsidRDefault="00BB4E9D" w:rsidP="00C60A5F">
            <w:pPr>
              <w:rPr>
                <w:rFonts w:cs="Times New Roman"/>
                <w:sz w:val="24"/>
                <w:szCs w:val="24"/>
              </w:rPr>
            </w:pPr>
            <w:r w:rsidRPr="003B49BF">
              <w:rPr>
                <w:rFonts w:cs="Times New Roman"/>
                <w:iCs/>
                <w:sz w:val="24"/>
                <w:szCs w:val="24"/>
              </w:rPr>
              <w:t>периодические расходы за период 2020-2022 г.</w:t>
            </w:r>
          </w:p>
        </w:tc>
        <w:tc>
          <w:tcPr>
            <w:tcW w:w="2693" w:type="dxa"/>
          </w:tcPr>
          <w:p w14:paraId="4AAF78A1" w14:textId="77777777" w:rsidR="00C60A5F" w:rsidRDefault="00C60A5F" w:rsidP="0050498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5AA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  <w:p w14:paraId="7E0B80C0" w14:textId="125E6759" w:rsidR="00CA133B" w:rsidRPr="00E15AA2" w:rsidRDefault="00CA133B" w:rsidP="00504988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944" w:type="dxa"/>
          </w:tcPr>
          <w:p w14:paraId="1A573279" w14:textId="77777777" w:rsidR="00C60A5F" w:rsidRPr="00E15AA2" w:rsidRDefault="00C60A5F" w:rsidP="00C60A5F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4E7E67">
              <w:rPr>
                <w:rFonts w:cs="Times New Roman"/>
                <w:iCs/>
                <w:sz w:val="24"/>
                <w:szCs w:val="24"/>
              </w:rPr>
              <w:t>Бюджет муниципального образования городской округ город Сургут</w:t>
            </w:r>
          </w:p>
        </w:tc>
      </w:tr>
      <w:tr w:rsidR="00C60A5F" w:rsidRPr="00E15AA2" w14:paraId="0C7DEC5E" w14:textId="77777777" w:rsidTr="00CA133B">
        <w:trPr>
          <w:gridAfter w:val="1"/>
          <w:wAfter w:w="56" w:type="dxa"/>
          <w:trHeight w:val="323"/>
        </w:trPr>
        <w:tc>
          <w:tcPr>
            <w:tcW w:w="5273" w:type="dxa"/>
            <w:vMerge/>
          </w:tcPr>
          <w:p w14:paraId="688AF1C0" w14:textId="77777777" w:rsidR="00C60A5F" w:rsidRPr="00943131" w:rsidRDefault="00C60A5F" w:rsidP="00C60A5F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36" w:type="dxa"/>
          </w:tcPr>
          <w:p w14:paraId="35692E8A" w14:textId="77777777" w:rsidR="00C60A5F" w:rsidRPr="00E15AA2" w:rsidRDefault="00C60A5F" w:rsidP="00C60A5F">
            <w:pPr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 xml:space="preserve">возможные доходы </w:t>
            </w:r>
          </w:p>
          <w:p w14:paraId="1F2B2B2B" w14:textId="77777777" w:rsidR="00C60A5F" w:rsidRDefault="00C60A5F" w:rsidP="00C60A5F">
            <w:pPr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за период ________ г.:</w:t>
            </w:r>
          </w:p>
          <w:p w14:paraId="5623CB97" w14:textId="77777777" w:rsidR="00C60A5F" w:rsidRPr="00E15AA2" w:rsidRDefault="00C60A5F" w:rsidP="00C60A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4637D2" w14:textId="77777777" w:rsidR="00C60A5F" w:rsidRPr="00E15AA2" w:rsidRDefault="00C60A5F" w:rsidP="00C60A5F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944" w:type="dxa"/>
          </w:tcPr>
          <w:p w14:paraId="3ED85692" w14:textId="77777777" w:rsidR="00C60A5F" w:rsidRPr="00E15AA2" w:rsidRDefault="00C60A5F" w:rsidP="00C60A5F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</w:tr>
      <w:tr w:rsidR="00C60A5F" w:rsidRPr="00E15AA2" w14:paraId="4A6AFECB" w14:textId="77777777" w:rsidTr="00CA133B">
        <w:trPr>
          <w:trHeight w:val="275"/>
        </w:trPr>
        <w:tc>
          <w:tcPr>
            <w:tcW w:w="14902" w:type="dxa"/>
            <w:gridSpan w:val="5"/>
          </w:tcPr>
          <w:p w14:paraId="55E19702" w14:textId="77777777" w:rsidR="00C60A5F" w:rsidRPr="003B49BF" w:rsidRDefault="00C60A5F" w:rsidP="00C60A5F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3B49BF">
              <w:rPr>
                <w:rFonts w:cs="Times New Roman"/>
                <w:iCs/>
                <w:sz w:val="24"/>
                <w:szCs w:val="24"/>
              </w:rPr>
              <w:t>Наименование структурного подразделения, муниципального учреждения: контрольное управление Администрации города Сургута</w:t>
            </w:r>
          </w:p>
        </w:tc>
      </w:tr>
      <w:tr w:rsidR="00D77D65" w:rsidRPr="00E15AA2" w14:paraId="72C73191" w14:textId="77777777" w:rsidTr="00CA133B">
        <w:trPr>
          <w:gridAfter w:val="1"/>
          <w:wAfter w:w="56" w:type="dxa"/>
          <w:trHeight w:val="357"/>
        </w:trPr>
        <w:tc>
          <w:tcPr>
            <w:tcW w:w="5273" w:type="dxa"/>
            <w:vMerge w:val="restart"/>
          </w:tcPr>
          <w:p w14:paraId="05BD8E23" w14:textId="77777777" w:rsidR="00D77D65" w:rsidRPr="003B49BF" w:rsidRDefault="00D77D65" w:rsidP="00D77D65">
            <w:pPr>
              <w:jc w:val="both"/>
              <w:rPr>
                <w:rFonts w:cs="Times New Roman"/>
                <w:sz w:val="24"/>
                <w:szCs w:val="24"/>
              </w:rPr>
            </w:pPr>
            <w:r w:rsidRPr="003B49BF">
              <w:rPr>
                <w:rFonts w:cs="Times New Roman"/>
                <w:sz w:val="24"/>
                <w:szCs w:val="24"/>
              </w:rPr>
              <w:t xml:space="preserve">- проведение обследования земельного участка на факт выявления самовольного занятия </w:t>
            </w:r>
          </w:p>
          <w:p w14:paraId="540286C4" w14:textId="77777777" w:rsidR="00D77D65" w:rsidRPr="003B49BF" w:rsidRDefault="00D77D65" w:rsidP="00D77D6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7FF8F3ED" w14:textId="77777777" w:rsidR="00D77D65" w:rsidRPr="003B49BF" w:rsidRDefault="00D77D65" w:rsidP="00D77D65">
            <w:pPr>
              <w:jc w:val="both"/>
              <w:rPr>
                <w:rFonts w:cs="Times New Roman"/>
                <w:sz w:val="24"/>
                <w:szCs w:val="24"/>
              </w:rPr>
            </w:pPr>
            <w:r w:rsidRPr="003B49BF">
              <w:rPr>
                <w:rFonts w:cs="Times New Roman"/>
                <w:sz w:val="24"/>
                <w:szCs w:val="24"/>
              </w:rPr>
              <w:t>- составление и направление акта рейдового осмотра земельного участка</w:t>
            </w:r>
          </w:p>
        </w:tc>
        <w:tc>
          <w:tcPr>
            <w:tcW w:w="3936" w:type="dxa"/>
          </w:tcPr>
          <w:p w14:paraId="0CB2CC6D" w14:textId="77777777" w:rsidR="00D77D65" w:rsidRPr="003B49BF" w:rsidRDefault="00D77D65" w:rsidP="00D77D65">
            <w:pPr>
              <w:rPr>
                <w:rFonts w:cs="Times New Roman"/>
                <w:iCs/>
                <w:sz w:val="24"/>
                <w:szCs w:val="24"/>
              </w:rPr>
            </w:pPr>
            <w:r w:rsidRPr="003B49BF">
              <w:rPr>
                <w:rFonts w:cs="Times New Roman"/>
                <w:iCs/>
                <w:sz w:val="24"/>
                <w:szCs w:val="24"/>
              </w:rPr>
              <w:lastRenderedPageBreak/>
              <w:t xml:space="preserve">единовременные расходы </w:t>
            </w:r>
          </w:p>
          <w:p w14:paraId="73E6F96E" w14:textId="675DFD9A" w:rsidR="00D77D65" w:rsidRPr="003B49BF" w:rsidRDefault="00D77D65" w:rsidP="00CA133B">
            <w:pPr>
              <w:rPr>
                <w:rFonts w:cs="Times New Roman"/>
                <w:sz w:val="24"/>
                <w:szCs w:val="24"/>
              </w:rPr>
            </w:pPr>
            <w:r w:rsidRPr="003B49BF">
              <w:rPr>
                <w:rFonts w:cs="Times New Roman"/>
                <w:iCs/>
                <w:sz w:val="24"/>
                <w:szCs w:val="24"/>
              </w:rPr>
              <w:t>в _____ году:</w:t>
            </w:r>
          </w:p>
        </w:tc>
        <w:tc>
          <w:tcPr>
            <w:tcW w:w="2693" w:type="dxa"/>
          </w:tcPr>
          <w:p w14:paraId="7EFBE2EC" w14:textId="77777777" w:rsidR="00D77D65" w:rsidRPr="00E15AA2" w:rsidRDefault="00D77D65" w:rsidP="00D77D65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944" w:type="dxa"/>
          </w:tcPr>
          <w:p w14:paraId="203D8294" w14:textId="77777777" w:rsidR="00D77D65" w:rsidRPr="00E15AA2" w:rsidRDefault="00D77D65" w:rsidP="00D77D65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</w:tr>
      <w:tr w:rsidR="00D77D65" w:rsidRPr="00E15AA2" w14:paraId="22ECD694" w14:textId="77777777" w:rsidTr="00CA133B">
        <w:trPr>
          <w:gridAfter w:val="1"/>
          <w:wAfter w:w="56" w:type="dxa"/>
          <w:trHeight w:val="518"/>
        </w:trPr>
        <w:tc>
          <w:tcPr>
            <w:tcW w:w="5273" w:type="dxa"/>
            <w:vMerge/>
          </w:tcPr>
          <w:p w14:paraId="5EC584A8" w14:textId="77777777" w:rsidR="00D77D65" w:rsidRPr="003B49BF" w:rsidRDefault="00D77D65" w:rsidP="00D77D6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14:paraId="5A7EF9F8" w14:textId="77777777" w:rsidR="00D77D65" w:rsidRPr="003B49BF" w:rsidRDefault="00D77D65" w:rsidP="00D77D65">
            <w:pPr>
              <w:rPr>
                <w:rFonts w:cs="Times New Roman"/>
                <w:iCs/>
                <w:sz w:val="24"/>
                <w:szCs w:val="24"/>
              </w:rPr>
            </w:pPr>
          </w:p>
          <w:p w14:paraId="5448903C" w14:textId="77777777" w:rsidR="00D77D65" w:rsidRPr="003B49BF" w:rsidRDefault="00BB4E9D" w:rsidP="00D77D65">
            <w:pPr>
              <w:rPr>
                <w:rFonts w:cs="Times New Roman"/>
                <w:sz w:val="24"/>
                <w:szCs w:val="24"/>
              </w:rPr>
            </w:pPr>
            <w:r w:rsidRPr="003B49BF">
              <w:rPr>
                <w:rFonts w:cs="Times New Roman"/>
                <w:iCs/>
                <w:sz w:val="24"/>
                <w:szCs w:val="24"/>
              </w:rPr>
              <w:t>периодические расходы за период 2020-2022 г.</w:t>
            </w:r>
          </w:p>
        </w:tc>
        <w:tc>
          <w:tcPr>
            <w:tcW w:w="2693" w:type="dxa"/>
          </w:tcPr>
          <w:p w14:paraId="60DF9785" w14:textId="1C786230" w:rsidR="00D77D65" w:rsidRPr="00E15AA2" w:rsidRDefault="00D77D65" w:rsidP="00504988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944" w:type="dxa"/>
          </w:tcPr>
          <w:p w14:paraId="7CC4BF53" w14:textId="77777777" w:rsidR="00D77D65" w:rsidRPr="00E15AA2" w:rsidRDefault="00D77D65" w:rsidP="00D77D65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4E7E67">
              <w:rPr>
                <w:rFonts w:cs="Times New Roman"/>
                <w:iCs/>
                <w:sz w:val="24"/>
                <w:szCs w:val="24"/>
              </w:rPr>
              <w:t>Бюджет муниципального образования городской округ город Сургут</w:t>
            </w:r>
          </w:p>
        </w:tc>
      </w:tr>
      <w:tr w:rsidR="00D77D65" w:rsidRPr="00E15AA2" w14:paraId="08B0A78C" w14:textId="77777777" w:rsidTr="00CA133B">
        <w:trPr>
          <w:gridAfter w:val="1"/>
          <w:wAfter w:w="56" w:type="dxa"/>
          <w:trHeight w:val="484"/>
        </w:trPr>
        <w:tc>
          <w:tcPr>
            <w:tcW w:w="5273" w:type="dxa"/>
            <w:vMerge/>
          </w:tcPr>
          <w:p w14:paraId="72F0B651" w14:textId="77777777" w:rsidR="00D77D65" w:rsidRPr="003B49BF" w:rsidRDefault="00D77D65" w:rsidP="00D77D6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14:paraId="178F375E" w14:textId="77777777" w:rsidR="00D77D65" w:rsidRPr="003B49BF" w:rsidRDefault="00D77D65" w:rsidP="00D77D65">
            <w:pPr>
              <w:rPr>
                <w:rFonts w:cs="Times New Roman"/>
                <w:iCs/>
                <w:sz w:val="24"/>
                <w:szCs w:val="24"/>
              </w:rPr>
            </w:pPr>
            <w:r w:rsidRPr="003B49BF">
              <w:rPr>
                <w:rFonts w:cs="Times New Roman"/>
                <w:iCs/>
                <w:sz w:val="24"/>
                <w:szCs w:val="24"/>
              </w:rPr>
              <w:t xml:space="preserve">возможные доходы </w:t>
            </w:r>
          </w:p>
          <w:p w14:paraId="6C4BC106" w14:textId="77777777" w:rsidR="00D77D65" w:rsidRPr="003B49BF" w:rsidRDefault="00D77D65" w:rsidP="00D77D65">
            <w:pPr>
              <w:rPr>
                <w:rFonts w:cs="Times New Roman"/>
                <w:iCs/>
                <w:sz w:val="24"/>
                <w:szCs w:val="24"/>
              </w:rPr>
            </w:pPr>
            <w:r w:rsidRPr="003B49BF">
              <w:rPr>
                <w:rFonts w:cs="Times New Roman"/>
                <w:iCs/>
                <w:sz w:val="24"/>
                <w:szCs w:val="24"/>
              </w:rPr>
              <w:t>за период ________ г.:</w:t>
            </w:r>
          </w:p>
          <w:p w14:paraId="31390601" w14:textId="77777777" w:rsidR="00D77D65" w:rsidRPr="003B49BF" w:rsidRDefault="00D77D65" w:rsidP="00D77D6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3A833E5" w14:textId="77777777" w:rsidR="00D77D65" w:rsidRPr="00E15AA2" w:rsidRDefault="00D77D65" w:rsidP="00D77D65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944" w:type="dxa"/>
          </w:tcPr>
          <w:p w14:paraId="16DBC8BD" w14:textId="77777777" w:rsidR="00D77D65" w:rsidRPr="00E15AA2" w:rsidRDefault="00D77D65" w:rsidP="00D77D65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</w:tr>
      <w:tr w:rsidR="00D77D65" w:rsidRPr="00E15AA2" w14:paraId="4C05B6FA" w14:textId="77777777" w:rsidTr="00CA133B">
        <w:trPr>
          <w:trHeight w:val="656"/>
        </w:trPr>
        <w:tc>
          <w:tcPr>
            <w:tcW w:w="14902" w:type="dxa"/>
            <w:gridSpan w:val="5"/>
          </w:tcPr>
          <w:p w14:paraId="7C1851C4" w14:textId="77777777" w:rsidR="00D77D65" w:rsidRPr="003B49BF" w:rsidRDefault="00D77D65" w:rsidP="00D77D65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3B49BF">
              <w:rPr>
                <w:rFonts w:cs="Times New Roman"/>
                <w:iCs/>
                <w:sz w:val="24"/>
                <w:szCs w:val="24"/>
              </w:rPr>
              <w:t>Наименование структурного подразделения, муниципального учреждения: Муниципальное казенное учреждение «Управление капитального строительства»</w:t>
            </w:r>
          </w:p>
        </w:tc>
      </w:tr>
      <w:tr w:rsidR="00D77D65" w:rsidRPr="00E15AA2" w14:paraId="6F65DBCE" w14:textId="77777777" w:rsidTr="00CA133B">
        <w:trPr>
          <w:gridAfter w:val="1"/>
          <w:wAfter w:w="56" w:type="dxa"/>
          <w:trHeight w:val="368"/>
        </w:trPr>
        <w:tc>
          <w:tcPr>
            <w:tcW w:w="5273" w:type="dxa"/>
            <w:vMerge w:val="restart"/>
          </w:tcPr>
          <w:p w14:paraId="12496885" w14:textId="77777777" w:rsidR="00D77D65" w:rsidRPr="003B49BF" w:rsidRDefault="00D77D65" w:rsidP="00D77D65">
            <w:pPr>
              <w:jc w:val="both"/>
              <w:rPr>
                <w:rFonts w:cs="Times New Roman"/>
                <w:sz w:val="24"/>
                <w:szCs w:val="24"/>
              </w:rPr>
            </w:pPr>
            <w:r w:rsidRPr="003B49BF">
              <w:rPr>
                <w:rFonts w:cs="Times New Roman"/>
                <w:sz w:val="24"/>
                <w:szCs w:val="24"/>
              </w:rPr>
              <w:t>- подготовка схемы расположения земельного участка на кадастровом плане территории</w:t>
            </w:r>
          </w:p>
          <w:p w14:paraId="253B65AC" w14:textId="77777777" w:rsidR="00D77D65" w:rsidRPr="003B49BF" w:rsidRDefault="00D77D65" w:rsidP="00D77D6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72B84987" w14:textId="77777777" w:rsidR="00D77D65" w:rsidRPr="003B49BF" w:rsidRDefault="00D77D65" w:rsidP="00D77D65">
            <w:pPr>
              <w:jc w:val="both"/>
              <w:rPr>
                <w:rFonts w:cs="Times New Roman"/>
                <w:sz w:val="24"/>
                <w:szCs w:val="24"/>
              </w:rPr>
            </w:pPr>
            <w:r w:rsidRPr="003B49BF">
              <w:rPr>
                <w:rFonts w:cs="Times New Roman"/>
                <w:sz w:val="24"/>
                <w:szCs w:val="24"/>
              </w:rPr>
              <w:t>- подготовка межевого плана земельного участка</w:t>
            </w:r>
          </w:p>
        </w:tc>
        <w:tc>
          <w:tcPr>
            <w:tcW w:w="3936" w:type="dxa"/>
          </w:tcPr>
          <w:p w14:paraId="22E9BC47" w14:textId="77777777" w:rsidR="00D77D65" w:rsidRPr="003B49BF" w:rsidRDefault="00D77D65" w:rsidP="00D77D65">
            <w:pPr>
              <w:rPr>
                <w:rFonts w:cs="Times New Roman"/>
                <w:iCs/>
                <w:sz w:val="24"/>
                <w:szCs w:val="24"/>
              </w:rPr>
            </w:pPr>
            <w:r w:rsidRPr="003B49BF">
              <w:rPr>
                <w:rFonts w:cs="Times New Roman"/>
                <w:iCs/>
                <w:sz w:val="24"/>
                <w:szCs w:val="24"/>
              </w:rPr>
              <w:t xml:space="preserve">единовременные расходы </w:t>
            </w:r>
          </w:p>
          <w:p w14:paraId="27BDD4E0" w14:textId="35505F1F" w:rsidR="00D77D65" w:rsidRPr="003B49BF" w:rsidRDefault="00D77D65" w:rsidP="00CA133B">
            <w:pPr>
              <w:rPr>
                <w:rFonts w:cs="Times New Roman"/>
                <w:sz w:val="24"/>
                <w:szCs w:val="24"/>
              </w:rPr>
            </w:pPr>
            <w:r w:rsidRPr="003B49BF">
              <w:rPr>
                <w:rFonts w:cs="Times New Roman"/>
                <w:iCs/>
                <w:sz w:val="24"/>
                <w:szCs w:val="24"/>
              </w:rPr>
              <w:t>в _____ году:</w:t>
            </w:r>
          </w:p>
        </w:tc>
        <w:tc>
          <w:tcPr>
            <w:tcW w:w="2693" w:type="dxa"/>
          </w:tcPr>
          <w:p w14:paraId="389C6E04" w14:textId="77777777" w:rsidR="00D77D65" w:rsidRPr="00E15AA2" w:rsidRDefault="00D77D65" w:rsidP="00D77D65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944" w:type="dxa"/>
          </w:tcPr>
          <w:p w14:paraId="643564B8" w14:textId="77777777" w:rsidR="00D77D65" w:rsidRPr="00E15AA2" w:rsidRDefault="00D77D65" w:rsidP="00D77D65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</w:tr>
      <w:tr w:rsidR="00D77D65" w:rsidRPr="00E15AA2" w14:paraId="666982FF" w14:textId="77777777" w:rsidTr="00CA133B">
        <w:trPr>
          <w:gridAfter w:val="1"/>
          <w:wAfter w:w="56" w:type="dxa"/>
          <w:trHeight w:val="357"/>
        </w:trPr>
        <w:tc>
          <w:tcPr>
            <w:tcW w:w="5273" w:type="dxa"/>
            <w:vMerge/>
          </w:tcPr>
          <w:p w14:paraId="31AE5C6E" w14:textId="77777777" w:rsidR="00D77D65" w:rsidRPr="008427D8" w:rsidRDefault="00D77D65" w:rsidP="00D77D65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36" w:type="dxa"/>
          </w:tcPr>
          <w:p w14:paraId="091CC5B3" w14:textId="77777777" w:rsidR="00D77D65" w:rsidRPr="00E15AA2" w:rsidRDefault="00D77D65" w:rsidP="00D77D65">
            <w:pPr>
              <w:rPr>
                <w:rFonts w:cs="Times New Roman"/>
                <w:iCs/>
                <w:sz w:val="24"/>
                <w:szCs w:val="24"/>
              </w:rPr>
            </w:pPr>
          </w:p>
          <w:p w14:paraId="2FD9206C" w14:textId="77777777" w:rsidR="00D77D65" w:rsidRPr="00E15AA2" w:rsidRDefault="00BB4E9D" w:rsidP="00D77D65">
            <w:pPr>
              <w:rPr>
                <w:rFonts w:cs="Times New Roman"/>
                <w:sz w:val="24"/>
                <w:szCs w:val="24"/>
              </w:rPr>
            </w:pPr>
            <w:r w:rsidRPr="003B49BF">
              <w:rPr>
                <w:rFonts w:cs="Times New Roman"/>
                <w:iCs/>
                <w:sz w:val="24"/>
                <w:szCs w:val="24"/>
              </w:rPr>
              <w:t>периодические расходы за период 2020-2022 г.</w:t>
            </w:r>
          </w:p>
        </w:tc>
        <w:tc>
          <w:tcPr>
            <w:tcW w:w="2693" w:type="dxa"/>
          </w:tcPr>
          <w:p w14:paraId="7E9C7725" w14:textId="7B8445D8" w:rsidR="00D77D65" w:rsidRPr="00E15AA2" w:rsidRDefault="00D77D65" w:rsidP="00504988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944" w:type="dxa"/>
          </w:tcPr>
          <w:p w14:paraId="5393C13F" w14:textId="77777777" w:rsidR="00D77D65" w:rsidRPr="00E15AA2" w:rsidRDefault="00D77D65" w:rsidP="00D77D65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4E7E67">
              <w:rPr>
                <w:rFonts w:cs="Times New Roman"/>
                <w:iCs/>
                <w:sz w:val="24"/>
                <w:szCs w:val="24"/>
              </w:rPr>
              <w:t>Бюджет муниципального образования городской округ город Сургут</w:t>
            </w:r>
          </w:p>
        </w:tc>
      </w:tr>
      <w:tr w:rsidR="00D77D65" w:rsidRPr="00E15AA2" w14:paraId="2F82CD0B" w14:textId="77777777" w:rsidTr="00CA133B">
        <w:trPr>
          <w:gridAfter w:val="1"/>
          <w:wAfter w:w="56" w:type="dxa"/>
          <w:trHeight w:val="357"/>
        </w:trPr>
        <w:tc>
          <w:tcPr>
            <w:tcW w:w="5273" w:type="dxa"/>
            <w:vMerge/>
          </w:tcPr>
          <w:p w14:paraId="78D36D2A" w14:textId="77777777" w:rsidR="00D77D65" w:rsidRPr="008427D8" w:rsidRDefault="00D77D65" w:rsidP="00D77D65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36" w:type="dxa"/>
          </w:tcPr>
          <w:p w14:paraId="620FE01D" w14:textId="77777777" w:rsidR="00D77D65" w:rsidRPr="00E15AA2" w:rsidRDefault="00D77D65" w:rsidP="00D77D65">
            <w:pPr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 xml:space="preserve">возможные доходы </w:t>
            </w:r>
          </w:p>
          <w:p w14:paraId="16159C1E" w14:textId="77777777" w:rsidR="00D77D65" w:rsidRDefault="00D77D65" w:rsidP="00D77D65">
            <w:pPr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за период ________ г.:</w:t>
            </w:r>
          </w:p>
          <w:p w14:paraId="5612EDBC" w14:textId="77777777" w:rsidR="00D77D65" w:rsidRPr="00E15AA2" w:rsidRDefault="00D77D65" w:rsidP="00D77D6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372009" w14:textId="77777777" w:rsidR="00D77D65" w:rsidRPr="00E15AA2" w:rsidRDefault="00D77D65" w:rsidP="00D77D65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944" w:type="dxa"/>
          </w:tcPr>
          <w:p w14:paraId="70D4D1D5" w14:textId="77777777" w:rsidR="00D77D65" w:rsidRPr="00E15AA2" w:rsidRDefault="00D77D65" w:rsidP="00D77D65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</w:tr>
      <w:tr w:rsidR="003B49BF" w:rsidRPr="003B49BF" w14:paraId="73EE7ADF" w14:textId="77777777" w:rsidTr="00CA133B">
        <w:trPr>
          <w:gridAfter w:val="1"/>
          <w:wAfter w:w="56" w:type="dxa"/>
        </w:trPr>
        <w:tc>
          <w:tcPr>
            <w:tcW w:w="9209" w:type="dxa"/>
            <w:gridSpan w:val="2"/>
          </w:tcPr>
          <w:p w14:paraId="4800F1CB" w14:textId="77777777" w:rsidR="00C60A5F" w:rsidRPr="003B49BF" w:rsidRDefault="00C60A5F" w:rsidP="00C60A5F">
            <w:pPr>
              <w:ind w:firstLine="54"/>
              <w:rPr>
                <w:rFonts w:cs="Times New Roman"/>
                <w:iCs/>
                <w:sz w:val="24"/>
                <w:szCs w:val="24"/>
              </w:rPr>
            </w:pPr>
            <w:r w:rsidRPr="003B49BF">
              <w:rPr>
                <w:rFonts w:cs="Times New Roman"/>
                <w:iCs/>
                <w:sz w:val="24"/>
                <w:szCs w:val="24"/>
              </w:rPr>
              <w:t>Итого единовременные расходы за период __________________ г.г.:</w:t>
            </w:r>
          </w:p>
          <w:p w14:paraId="6748C792" w14:textId="77777777" w:rsidR="00C60A5F" w:rsidRPr="003B49BF" w:rsidRDefault="00C60A5F" w:rsidP="00C60A5F">
            <w:pPr>
              <w:ind w:firstLine="5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1D092C" w14:textId="77777777" w:rsidR="00C60A5F" w:rsidRPr="003B49BF" w:rsidRDefault="00C60A5F" w:rsidP="00C60A5F">
            <w:pPr>
              <w:ind w:firstLine="54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3B49BF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944" w:type="dxa"/>
          </w:tcPr>
          <w:p w14:paraId="6AF5D4B8" w14:textId="77777777" w:rsidR="00C60A5F" w:rsidRPr="003B49BF" w:rsidRDefault="00C60A5F" w:rsidP="00C60A5F">
            <w:pPr>
              <w:ind w:firstLine="54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3B49BF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</w:tr>
      <w:tr w:rsidR="003B49BF" w:rsidRPr="003B49BF" w14:paraId="01B9DB00" w14:textId="77777777" w:rsidTr="00CA133B">
        <w:trPr>
          <w:gridAfter w:val="1"/>
          <w:wAfter w:w="56" w:type="dxa"/>
        </w:trPr>
        <w:tc>
          <w:tcPr>
            <w:tcW w:w="9209" w:type="dxa"/>
            <w:gridSpan w:val="2"/>
          </w:tcPr>
          <w:p w14:paraId="1EECA9BC" w14:textId="77777777" w:rsidR="00C60A5F" w:rsidRPr="003B49BF" w:rsidRDefault="00C60A5F" w:rsidP="00C60A5F">
            <w:pPr>
              <w:ind w:firstLine="54"/>
              <w:rPr>
                <w:rFonts w:cs="Times New Roman"/>
                <w:iCs/>
                <w:sz w:val="24"/>
                <w:szCs w:val="24"/>
              </w:rPr>
            </w:pPr>
            <w:r w:rsidRPr="003B49BF">
              <w:rPr>
                <w:rFonts w:cs="Times New Roman"/>
                <w:iCs/>
                <w:sz w:val="24"/>
                <w:szCs w:val="24"/>
              </w:rPr>
              <w:t xml:space="preserve">Итого </w:t>
            </w:r>
            <w:r w:rsidR="00BB4E9D" w:rsidRPr="003B49BF">
              <w:rPr>
                <w:rFonts w:cs="Times New Roman"/>
                <w:iCs/>
                <w:sz w:val="24"/>
                <w:szCs w:val="24"/>
              </w:rPr>
              <w:t>периодические расходы за период 2020-2022 г.</w:t>
            </w:r>
            <w:r w:rsidRPr="003B49BF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14:paraId="78385A59" w14:textId="7AA25B19" w:rsidR="00C60A5F" w:rsidRPr="003B49BF" w:rsidRDefault="00C60A5F" w:rsidP="00504988">
            <w:pPr>
              <w:ind w:firstLine="54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3B49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пределах лимитов бюджетных ассигнований на оплату труда, бюджета департамента архитектуры и градостроительства Администрации города </w:t>
            </w:r>
          </w:p>
        </w:tc>
        <w:tc>
          <w:tcPr>
            <w:tcW w:w="2944" w:type="dxa"/>
          </w:tcPr>
          <w:p w14:paraId="24EF0C5C" w14:textId="77777777" w:rsidR="00C60A5F" w:rsidRPr="003B49BF" w:rsidRDefault="00C60A5F" w:rsidP="00C60A5F">
            <w:pPr>
              <w:ind w:firstLine="54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3B49BF">
              <w:rPr>
                <w:rFonts w:cs="Times New Roman"/>
                <w:iCs/>
                <w:sz w:val="24"/>
                <w:szCs w:val="24"/>
              </w:rPr>
              <w:t>Бюджет муниципального образования городской округ город Сургут</w:t>
            </w:r>
          </w:p>
        </w:tc>
      </w:tr>
      <w:tr w:rsidR="00BB4E9D" w:rsidRPr="003B49BF" w14:paraId="2C1CF31A" w14:textId="77777777" w:rsidTr="00CA133B">
        <w:trPr>
          <w:gridAfter w:val="1"/>
          <w:wAfter w:w="56" w:type="dxa"/>
          <w:trHeight w:val="372"/>
        </w:trPr>
        <w:tc>
          <w:tcPr>
            <w:tcW w:w="9209" w:type="dxa"/>
            <w:gridSpan w:val="2"/>
          </w:tcPr>
          <w:p w14:paraId="52133D9B" w14:textId="77777777" w:rsidR="00C60A5F" w:rsidRPr="003B49BF" w:rsidRDefault="00C60A5F" w:rsidP="00C60A5F">
            <w:pPr>
              <w:ind w:firstLine="54"/>
              <w:rPr>
                <w:rFonts w:cs="Times New Roman"/>
                <w:sz w:val="24"/>
                <w:szCs w:val="24"/>
              </w:rPr>
            </w:pPr>
            <w:r w:rsidRPr="003B49BF">
              <w:rPr>
                <w:rFonts w:cs="Times New Roman"/>
                <w:iCs/>
                <w:sz w:val="24"/>
                <w:szCs w:val="24"/>
              </w:rPr>
              <w:t>Итого возможные доходы за период ________ г.г.:</w:t>
            </w:r>
          </w:p>
        </w:tc>
        <w:tc>
          <w:tcPr>
            <w:tcW w:w="2693" w:type="dxa"/>
          </w:tcPr>
          <w:p w14:paraId="472F3C67" w14:textId="77777777" w:rsidR="00C60A5F" w:rsidRPr="003B49BF" w:rsidRDefault="00C60A5F" w:rsidP="00C60A5F">
            <w:pPr>
              <w:ind w:firstLine="54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3B49BF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944" w:type="dxa"/>
          </w:tcPr>
          <w:p w14:paraId="7A2D04C5" w14:textId="77777777" w:rsidR="00C60A5F" w:rsidRPr="003B49BF" w:rsidRDefault="00C60A5F" w:rsidP="00C60A5F">
            <w:pPr>
              <w:ind w:firstLine="54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3B49BF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</w:tr>
    </w:tbl>
    <w:p w14:paraId="6E389A43" w14:textId="77777777" w:rsidR="009F44EC" w:rsidRDefault="009F44EC" w:rsidP="00312C97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14:paraId="1503F488" w14:textId="77777777" w:rsidR="009F44EC" w:rsidRDefault="009F44EC" w:rsidP="00312C97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14:paraId="39810906" w14:textId="52049639" w:rsidR="0027743D" w:rsidRPr="008B20C8" w:rsidRDefault="0027743D" w:rsidP="00312C97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>6. Обязанности, запреты и ограничения потенциальных адресатов правового регулирования и связанные с ними расходы</w:t>
      </w:r>
      <w:r w:rsidR="00312C97">
        <w:rPr>
          <w:rFonts w:cs="Times New Roman"/>
          <w:bCs/>
          <w:szCs w:val="28"/>
        </w:rPr>
        <w:t xml:space="preserve"> </w:t>
      </w:r>
      <w:r w:rsidRPr="008B20C8">
        <w:rPr>
          <w:rFonts w:cs="Times New Roman"/>
          <w:bCs/>
          <w:szCs w:val="28"/>
        </w:rPr>
        <w:t>(доходы)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0"/>
        <w:gridCol w:w="2552"/>
        <w:gridCol w:w="2552"/>
        <w:gridCol w:w="2267"/>
      </w:tblGrid>
      <w:tr w:rsidR="0027743D" w:rsidRPr="008B20C8" w14:paraId="0667187A" w14:textId="77777777" w:rsidTr="009F44EC">
        <w:tc>
          <w:tcPr>
            <w:tcW w:w="7650" w:type="dxa"/>
          </w:tcPr>
          <w:p w14:paraId="184DFBD7" w14:textId="3C661087" w:rsidR="0027743D" w:rsidRPr="003A6027" w:rsidRDefault="0027743D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3A6027">
              <w:rPr>
                <w:rFonts w:cs="Times New Roman"/>
                <w:sz w:val="24"/>
                <w:szCs w:val="24"/>
              </w:rPr>
              <w:t xml:space="preserve">6.1. Обязанности, запреты и ограничения, установленные </w:t>
            </w:r>
          </w:p>
          <w:p w14:paraId="121ED4F5" w14:textId="14AA88F3" w:rsidR="0027743D" w:rsidRPr="003A6027" w:rsidRDefault="0027743D" w:rsidP="009F44EC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3A6027">
              <w:rPr>
                <w:rFonts w:cs="Times New Roman"/>
                <w:sz w:val="24"/>
                <w:szCs w:val="24"/>
              </w:rPr>
              <w:t>правовым регулированием,</w:t>
            </w:r>
            <w:r w:rsidR="009F44EC">
              <w:rPr>
                <w:rFonts w:cs="Times New Roman"/>
                <w:sz w:val="24"/>
                <w:szCs w:val="24"/>
              </w:rPr>
              <w:t xml:space="preserve"> </w:t>
            </w:r>
            <w:r w:rsidRPr="003A6027">
              <w:rPr>
                <w:rFonts w:cs="Times New Roman"/>
                <w:sz w:val="24"/>
                <w:szCs w:val="24"/>
              </w:rPr>
              <w:t xml:space="preserve">для потенциальных адресатов </w:t>
            </w:r>
          </w:p>
          <w:p w14:paraId="2CEB5DFA" w14:textId="77777777" w:rsidR="009F44EC" w:rsidRDefault="0027743D" w:rsidP="00E4329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A6027">
              <w:rPr>
                <w:rFonts w:cs="Times New Roman"/>
                <w:sz w:val="24"/>
                <w:szCs w:val="24"/>
              </w:rPr>
              <w:t>правового регулирования</w:t>
            </w:r>
            <w:r w:rsidR="009F44EC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7E1F23F8" w14:textId="5C80FC23" w:rsidR="0027743D" w:rsidRPr="003A6027" w:rsidRDefault="0027743D" w:rsidP="009F44EC">
            <w:pPr>
              <w:contextualSpacing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3A6027">
              <w:rPr>
                <w:rFonts w:cs="Times New Roman"/>
                <w:iCs/>
                <w:sz w:val="24"/>
                <w:szCs w:val="24"/>
              </w:rPr>
              <w:t xml:space="preserve">(с указанием соответствующих положений нормативного </w:t>
            </w:r>
          </w:p>
          <w:p w14:paraId="0BB3EFC3" w14:textId="77777777" w:rsidR="0027743D" w:rsidRPr="003A6027" w:rsidRDefault="0027743D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3A6027">
              <w:rPr>
                <w:rFonts w:cs="Times New Roman"/>
                <w:iCs/>
                <w:sz w:val="24"/>
                <w:szCs w:val="24"/>
              </w:rPr>
              <w:t>правового акта)</w:t>
            </w:r>
          </w:p>
        </w:tc>
        <w:tc>
          <w:tcPr>
            <w:tcW w:w="2552" w:type="dxa"/>
          </w:tcPr>
          <w:p w14:paraId="1101B953" w14:textId="77777777" w:rsidR="0027743D" w:rsidRPr="003A6027" w:rsidRDefault="0027743D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3A6027">
              <w:rPr>
                <w:rFonts w:cs="Times New Roman"/>
                <w:sz w:val="24"/>
                <w:szCs w:val="24"/>
              </w:rPr>
              <w:t xml:space="preserve">6.2. Описание </w:t>
            </w:r>
          </w:p>
          <w:p w14:paraId="0A2F6273" w14:textId="77777777" w:rsidR="0027743D" w:rsidRPr="003A6027" w:rsidRDefault="0027743D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3A6027">
              <w:rPr>
                <w:rFonts w:cs="Times New Roman"/>
                <w:sz w:val="24"/>
                <w:szCs w:val="24"/>
              </w:rPr>
              <w:t xml:space="preserve">расходов и возможных </w:t>
            </w:r>
          </w:p>
          <w:p w14:paraId="56E07938" w14:textId="77777777" w:rsidR="0027743D" w:rsidRPr="003A6027" w:rsidRDefault="0027743D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3A6027">
              <w:rPr>
                <w:rFonts w:cs="Times New Roman"/>
                <w:sz w:val="24"/>
                <w:szCs w:val="24"/>
              </w:rPr>
              <w:t xml:space="preserve">доходов, связанных </w:t>
            </w:r>
          </w:p>
          <w:p w14:paraId="7C972FF5" w14:textId="77777777" w:rsidR="0027743D" w:rsidRPr="003A6027" w:rsidRDefault="0027743D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3A6027">
              <w:rPr>
                <w:rFonts w:cs="Times New Roman"/>
                <w:sz w:val="24"/>
                <w:szCs w:val="24"/>
              </w:rPr>
              <w:t xml:space="preserve">с правовым </w:t>
            </w:r>
          </w:p>
          <w:p w14:paraId="4F17C94E" w14:textId="77777777" w:rsidR="0027743D" w:rsidRPr="003A6027" w:rsidRDefault="0027743D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3A6027">
              <w:rPr>
                <w:rFonts w:cs="Times New Roman"/>
                <w:sz w:val="24"/>
                <w:szCs w:val="24"/>
              </w:rPr>
              <w:t>регулированием</w:t>
            </w:r>
          </w:p>
        </w:tc>
        <w:tc>
          <w:tcPr>
            <w:tcW w:w="2552" w:type="dxa"/>
          </w:tcPr>
          <w:p w14:paraId="5E92A68D" w14:textId="77777777" w:rsidR="0027743D" w:rsidRPr="00416333" w:rsidRDefault="0027743D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416333">
              <w:rPr>
                <w:rFonts w:cs="Times New Roman"/>
                <w:sz w:val="24"/>
                <w:szCs w:val="24"/>
              </w:rPr>
              <w:t>6.3. Количественная оценка</w:t>
            </w:r>
          </w:p>
          <w:p w14:paraId="3B0C5AAC" w14:textId="77777777" w:rsidR="0027743D" w:rsidRPr="003A6027" w:rsidRDefault="0027743D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416333">
              <w:rPr>
                <w:rFonts w:cs="Times New Roman"/>
                <w:sz w:val="24"/>
                <w:szCs w:val="24"/>
              </w:rPr>
              <w:t>(руб.)</w:t>
            </w:r>
          </w:p>
        </w:tc>
        <w:tc>
          <w:tcPr>
            <w:tcW w:w="2267" w:type="dxa"/>
          </w:tcPr>
          <w:p w14:paraId="63FF3E17" w14:textId="77777777" w:rsidR="0027743D" w:rsidRPr="003A6027" w:rsidRDefault="0027743D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3A6027">
              <w:rPr>
                <w:rFonts w:cs="Times New Roman"/>
                <w:sz w:val="24"/>
                <w:szCs w:val="24"/>
              </w:rPr>
              <w:t xml:space="preserve">6.4. Источники </w:t>
            </w:r>
          </w:p>
          <w:p w14:paraId="51FDEEBE" w14:textId="77777777" w:rsidR="0027743D" w:rsidRPr="003A6027" w:rsidRDefault="0027743D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3A6027">
              <w:rPr>
                <w:rFonts w:cs="Times New Roman"/>
                <w:sz w:val="24"/>
                <w:szCs w:val="24"/>
              </w:rPr>
              <w:t xml:space="preserve">данных </w:t>
            </w:r>
          </w:p>
          <w:p w14:paraId="15BCC891" w14:textId="77777777" w:rsidR="0027743D" w:rsidRPr="003A6027" w:rsidRDefault="0027743D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3A6027">
              <w:rPr>
                <w:rFonts w:cs="Times New Roman"/>
                <w:sz w:val="24"/>
                <w:szCs w:val="24"/>
              </w:rPr>
              <w:t>для расчетов</w:t>
            </w:r>
          </w:p>
        </w:tc>
      </w:tr>
      <w:tr w:rsidR="003A6027" w:rsidRPr="009F44EC" w14:paraId="0A348486" w14:textId="77777777" w:rsidTr="009F44EC">
        <w:tc>
          <w:tcPr>
            <w:tcW w:w="7650" w:type="dxa"/>
            <w:vAlign w:val="center"/>
          </w:tcPr>
          <w:p w14:paraId="3C22C3D5" w14:textId="5920F550" w:rsidR="003D6B1A" w:rsidRPr="006672B6" w:rsidRDefault="00CA133B" w:rsidP="003D6B1A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72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с пунктом 3 раздела </w:t>
            </w:r>
            <w:r w:rsidR="009F44EC" w:rsidRPr="006672B6"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r w:rsidRPr="006672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44EC" w:rsidRPr="006672B6">
              <w:rPr>
                <w:rFonts w:eastAsia="Times New Roman" w:cs="Times New Roman"/>
                <w:sz w:val="24"/>
                <w:szCs w:val="24"/>
                <w:lang w:eastAsia="ru-RU"/>
              </w:rPr>
              <w:t>приложения к постановлению Администрации города от 11.02.2019 № 938 «Об утверждении положения о формировании земельных участков для предоставления их на праве аренды либо собственности для строительства на торгах, проводимых в форме аукциона» (далее – Положение)</w:t>
            </w:r>
            <w:r w:rsidRPr="006672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решение об образовании земельных участков для представления их на праве аренды либо собственности для строительства путем проведения аукциона принимается </w:t>
            </w:r>
            <w:r w:rsidR="003D6B1A" w:rsidRPr="006672B6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</w:t>
            </w:r>
            <w:r w:rsidRPr="006672B6">
              <w:rPr>
                <w:rFonts w:eastAsia="Times New Roman" w:cs="Times New Roman"/>
                <w:sz w:val="24"/>
                <w:szCs w:val="24"/>
                <w:lang w:eastAsia="ru-RU"/>
              </w:rPr>
              <w:t>ом</w:t>
            </w:r>
            <w:r w:rsidR="003D6B1A" w:rsidRPr="006672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архитектуры и градостроительства</w:t>
            </w:r>
            <w:r w:rsidRPr="006672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инициативе заинтересованных в представлении земельных участков граждан и юридических лиц.</w:t>
            </w:r>
          </w:p>
          <w:p w14:paraId="1CBF8F1C" w14:textId="38DC98AC" w:rsidR="003D6B1A" w:rsidRPr="006672B6" w:rsidRDefault="00CA133B" w:rsidP="003D6B1A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72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с пунктом 4 раздела </w:t>
            </w:r>
            <w:r w:rsidR="009F44EC" w:rsidRPr="006672B6"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r w:rsidRPr="006672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Положения, з</w:t>
            </w:r>
            <w:r w:rsidR="003D6B1A" w:rsidRPr="006672B6">
              <w:rPr>
                <w:rFonts w:eastAsia="Times New Roman" w:cs="Times New Roman"/>
                <w:sz w:val="24"/>
                <w:szCs w:val="24"/>
                <w:lang w:eastAsia="ru-RU"/>
              </w:rPr>
              <w:t>аявление о формировании земельного участка для предоставления на праве аренды либо собственности для строительства должно содержать:</w:t>
            </w:r>
          </w:p>
          <w:p w14:paraId="7BE1D8A5" w14:textId="77777777" w:rsidR="003D6B1A" w:rsidRPr="006672B6" w:rsidRDefault="003D6B1A" w:rsidP="003D6B1A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72B6">
              <w:rPr>
                <w:rFonts w:eastAsia="Times New Roman" w:cs="Times New Roman"/>
                <w:sz w:val="24"/>
                <w:szCs w:val="24"/>
                <w:lang w:eastAsia="ru-RU"/>
              </w:rPr>
              <w:t>- полное наименование юридического лица, юридический и фактический адреса организации, контактные телефоны;</w:t>
            </w:r>
          </w:p>
          <w:p w14:paraId="224129FB" w14:textId="77777777" w:rsidR="003D6B1A" w:rsidRPr="006672B6" w:rsidRDefault="003D6B1A" w:rsidP="003D6B1A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72B6">
              <w:rPr>
                <w:rFonts w:eastAsia="Times New Roman" w:cs="Times New Roman"/>
                <w:sz w:val="24"/>
                <w:szCs w:val="24"/>
                <w:lang w:eastAsia="ru-RU"/>
              </w:rPr>
              <w:t>- фамилия, имя, отчество физического лица, адрес местожительства без сокращений, контактные телефоны;</w:t>
            </w:r>
          </w:p>
          <w:p w14:paraId="38F4355C" w14:textId="77777777" w:rsidR="003D6B1A" w:rsidRPr="006672B6" w:rsidRDefault="003D6B1A" w:rsidP="003D6B1A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72B6">
              <w:rPr>
                <w:rFonts w:eastAsia="Times New Roman" w:cs="Times New Roman"/>
                <w:sz w:val="24"/>
                <w:szCs w:val="24"/>
                <w:lang w:eastAsia="ru-RU"/>
              </w:rPr>
              <w:t>- цель использования земельного участка;</w:t>
            </w:r>
          </w:p>
          <w:p w14:paraId="0BAFE696" w14:textId="77777777" w:rsidR="003D6B1A" w:rsidRPr="006672B6" w:rsidRDefault="003D6B1A" w:rsidP="003D6B1A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72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сведения о земельном участке, позволяющие идентифицировать его на местности. </w:t>
            </w:r>
          </w:p>
          <w:p w14:paraId="762DCC00" w14:textId="77777777" w:rsidR="003A6027" w:rsidRPr="006672B6" w:rsidRDefault="003D6B1A" w:rsidP="003D6B1A">
            <w:pPr>
              <w:ind w:firstLine="709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6672B6">
              <w:rPr>
                <w:rFonts w:eastAsia="Times New Roman" w:cs="Times New Roman"/>
                <w:sz w:val="24"/>
                <w:szCs w:val="24"/>
                <w:lang w:eastAsia="ru-RU"/>
              </w:rPr>
              <w:t>К заявлению прилагается схема расположения земельного участка.</w:t>
            </w:r>
          </w:p>
        </w:tc>
        <w:tc>
          <w:tcPr>
            <w:tcW w:w="2552" w:type="dxa"/>
          </w:tcPr>
          <w:p w14:paraId="62EB1B1F" w14:textId="77777777" w:rsidR="009F44EC" w:rsidRPr="006672B6" w:rsidRDefault="003D6B1A" w:rsidP="003D6B1A">
            <w:pPr>
              <w:autoSpaceDE w:val="0"/>
              <w:autoSpaceDN w:val="0"/>
              <w:ind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72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Информационные издержки </w:t>
            </w:r>
          </w:p>
          <w:p w14:paraId="55F80F17" w14:textId="559F27E8" w:rsidR="003D6B1A" w:rsidRPr="006672B6" w:rsidRDefault="003D6B1A" w:rsidP="003D6B1A">
            <w:pPr>
              <w:autoSpaceDE w:val="0"/>
              <w:autoSpaceDN w:val="0"/>
              <w:ind w:right="57"/>
              <w:jc w:val="center"/>
              <w:rPr>
                <w:sz w:val="24"/>
                <w:szCs w:val="24"/>
              </w:rPr>
            </w:pPr>
            <w:r w:rsidRPr="006672B6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9F44EC" w:rsidRPr="006672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r w:rsidRPr="006672B6">
              <w:rPr>
                <w:rFonts w:eastAsia="Times New Roman" w:cs="Times New Roman"/>
                <w:sz w:val="24"/>
                <w:szCs w:val="24"/>
                <w:lang w:eastAsia="ru-RU"/>
              </w:rPr>
              <w:t>оплат</w:t>
            </w:r>
            <w:r w:rsidR="009F44EC" w:rsidRPr="006672B6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6672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труда, </w:t>
            </w:r>
            <w:r w:rsidR="009F44EC" w:rsidRPr="006672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r w:rsidRPr="006672B6">
              <w:rPr>
                <w:rFonts w:eastAsia="Times New Roman" w:cs="Times New Roman"/>
                <w:sz w:val="24"/>
                <w:szCs w:val="24"/>
                <w:lang w:eastAsia="ru-RU"/>
              </w:rPr>
              <w:t>расходны</w:t>
            </w:r>
            <w:r w:rsidR="009F44EC" w:rsidRPr="006672B6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r w:rsidRPr="006672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 w:rsidR="009F44EC" w:rsidRPr="006672B6">
              <w:rPr>
                <w:rFonts w:eastAsia="Times New Roman" w:cs="Times New Roman"/>
                <w:sz w:val="24"/>
                <w:szCs w:val="24"/>
                <w:lang w:eastAsia="ru-RU"/>
              </w:rPr>
              <w:t>ов</w:t>
            </w:r>
            <w:r w:rsidRPr="006672B6">
              <w:rPr>
                <w:rFonts w:eastAsia="Times New Roman" w:cs="Times New Roman"/>
                <w:sz w:val="24"/>
                <w:szCs w:val="24"/>
                <w:lang w:eastAsia="ru-RU"/>
              </w:rPr>
              <w:t>, транспортные расходы)</w:t>
            </w:r>
          </w:p>
          <w:p w14:paraId="2867BF32" w14:textId="77777777" w:rsidR="003A6027" w:rsidRPr="006672B6" w:rsidRDefault="003A6027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BC52D87" w14:textId="14C0CB6B" w:rsidR="00630082" w:rsidRPr="006672B6" w:rsidRDefault="00CA133B" w:rsidP="00E432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72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расходы одного субъекта </w:t>
            </w:r>
            <w:r w:rsidR="00630082" w:rsidRPr="006672B6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6672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F1EB2D6" w14:textId="55634119" w:rsidR="003A6027" w:rsidRPr="006672B6" w:rsidRDefault="004E0F3D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6672B6">
              <w:rPr>
                <w:rFonts w:eastAsia="Times New Roman" w:cs="Times New Roman"/>
                <w:sz w:val="24"/>
                <w:szCs w:val="24"/>
                <w:lang w:eastAsia="ru-RU"/>
              </w:rPr>
              <w:t>3 945,16</w:t>
            </w:r>
            <w:r w:rsidR="00CA133B" w:rsidRPr="006672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7" w:type="dxa"/>
          </w:tcPr>
          <w:p w14:paraId="7A3FC5CC" w14:textId="77777777" w:rsidR="009F44EC" w:rsidRPr="006672B6" w:rsidRDefault="009F44EC" w:rsidP="003D6B1A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72B6">
              <w:rPr>
                <w:rFonts w:eastAsia="Times New Roman" w:cs="Times New Roman"/>
                <w:sz w:val="24"/>
                <w:szCs w:val="24"/>
                <w:lang w:eastAsia="ru-RU"/>
              </w:rPr>
              <w:t>Официальные статистические данные с</w:t>
            </w:r>
            <w:r w:rsidR="003D6B1A" w:rsidRPr="006672B6">
              <w:rPr>
                <w:rFonts w:eastAsia="Times New Roman" w:cs="Times New Roman"/>
                <w:sz w:val="24"/>
                <w:szCs w:val="24"/>
                <w:lang w:eastAsia="ru-RU"/>
              </w:rPr>
              <w:t>ведения сети интернет,</w:t>
            </w:r>
            <w:r w:rsidRPr="006672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официальных сайтов предприятий продажи,</w:t>
            </w:r>
            <w:r w:rsidR="003D6B1A" w:rsidRPr="006672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2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 РСТ ХМАО - Югры от 11.12.2019 </w:t>
            </w:r>
          </w:p>
          <w:p w14:paraId="47BF9522" w14:textId="587421C1" w:rsidR="003D6B1A" w:rsidRPr="006672B6" w:rsidRDefault="009F44EC" w:rsidP="003D6B1A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72B6">
              <w:rPr>
                <w:rFonts w:eastAsia="Times New Roman" w:cs="Times New Roman"/>
                <w:sz w:val="24"/>
                <w:szCs w:val="24"/>
                <w:lang w:eastAsia="ru-RU"/>
              </w:rPr>
              <w:t>№ 134-нп</w:t>
            </w:r>
            <w:r w:rsidR="003D6B1A" w:rsidRPr="006672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BC90794" w14:textId="0A61FCDB" w:rsidR="003A6027" w:rsidRPr="006672B6" w:rsidRDefault="003A6027" w:rsidP="003D6B1A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BCCAE4C" w14:textId="77777777" w:rsidR="0027743D" w:rsidRPr="008B20C8" w:rsidRDefault="0027743D" w:rsidP="0027743D">
      <w:pPr>
        <w:rPr>
          <w:rFonts w:cs="Times New Roman"/>
          <w:sz w:val="10"/>
          <w:szCs w:val="10"/>
        </w:rPr>
      </w:pPr>
    </w:p>
    <w:p w14:paraId="16475422" w14:textId="77777777" w:rsidR="0027743D" w:rsidRPr="008B20C8" w:rsidRDefault="0027743D" w:rsidP="0027743D">
      <w:pPr>
        <w:jc w:val="center"/>
        <w:rPr>
          <w:rFonts w:cs="Times New Roman"/>
          <w:sz w:val="18"/>
          <w:szCs w:val="18"/>
        </w:rPr>
      </w:pPr>
    </w:p>
    <w:p w14:paraId="49734A82" w14:textId="77777777" w:rsidR="0027743D" w:rsidRPr="009F44EC" w:rsidRDefault="0027743D" w:rsidP="0027743D">
      <w:pPr>
        <w:ind w:firstLine="567"/>
        <w:rPr>
          <w:rFonts w:cs="Times New Roman"/>
          <w:sz w:val="26"/>
          <w:szCs w:val="26"/>
        </w:rPr>
      </w:pPr>
      <w:r w:rsidRPr="009F44EC">
        <w:rPr>
          <w:rFonts w:cs="Times New Roman"/>
          <w:sz w:val="26"/>
          <w:szCs w:val="26"/>
        </w:rPr>
        <w:t>Приложения: </w:t>
      </w:r>
    </w:p>
    <w:p w14:paraId="66FE32DE" w14:textId="77777777" w:rsidR="0027743D" w:rsidRPr="009F44EC" w:rsidRDefault="0027743D" w:rsidP="0027743D">
      <w:pPr>
        <w:ind w:firstLine="567"/>
        <w:rPr>
          <w:rFonts w:cs="Times New Roman"/>
          <w:sz w:val="26"/>
          <w:szCs w:val="26"/>
        </w:rPr>
      </w:pPr>
      <w:r w:rsidRPr="009F44EC">
        <w:rPr>
          <w:rFonts w:cs="Times New Roman"/>
          <w:sz w:val="26"/>
          <w:szCs w:val="26"/>
        </w:rPr>
        <w:t>1. Расчет расходов субъектов предпринимательско</w:t>
      </w:r>
      <w:r w:rsidR="00CB533E" w:rsidRPr="009F44EC">
        <w:rPr>
          <w:rFonts w:cs="Times New Roman"/>
          <w:sz w:val="26"/>
          <w:szCs w:val="26"/>
        </w:rPr>
        <w:t>й и инвестиционной деятельности:</w:t>
      </w:r>
    </w:p>
    <w:p w14:paraId="2D5D2C59" w14:textId="0C82DE6D" w:rsidR="007775DC" w:rsidRPr="009F44EC" w:rsidRDefault="00CB533E" w:rsidP="009F44EC">
      <w:pPr>
        <w:ind w:firstLine="567"/>
        <w:rPr>
          <w:rFonts w:cs="Times New Roman"/>
          <w:sz w:val="26"/>
          <w:szCs w:val="26"/>
        </w:rPr>
      </w:pPr>
      <w:r w:rsidRPr="009F44EC">
        <w:rPr>
          <w:rFonts w:cs="Times New Roman"/>
          <w:sz w:val="26"/>
          <w:szCs w:val="26"/>
        </w:rPr>
        <w:t>2. Свод предложений о результатах проведения публичных консультаций.</w:t>
      </w:r>
    </w:p>
    <w:bookmarkEnd w:id="0"/>
    <w:p w14:paraId="6A7B0B93" w14:textId="77777777" w:rsidR="007775DC" w:rsidRDefault="007775DC" w:rsidP="00312C97">
      <w:pPr>
        <w:ind w:firstLine="720"/>
        <w:contextualSpacing/>
        <w:jc w:val="both"/>
        <w:rPr>
          <w:rFonts w:cs="Times New Roman"/>
          <w:szCs w:val="28"/>
        </w:rPr>
        <w:sectPr w:rsidR="007775DC" w:rsidSect="009F44EC">
          <w:headerReference w:type="default" r:id="rId9"/>
          <w:pgSz w:w="16838" w:h="11906" w:orient="landscape" w:code="9"/>
          <w:pgMar w:top="567" w:right="1134" w:bottom="1418" w:left="1134" w:header="720" w:footer="720" w:gutter="0"/>
          <w:cols w:space="720"/>
          <w:noEndnote/>
          <w:docGrid w:linePitch="326"/>
        </w:sectPr>
      </w:pPr>
    </w:p>
    <w:p w14:paraId="0D77FDEB" w14:textId="77777777" w:rsidR="007775DC" w:rsidRPr="009A7793" w:rsidRDefault="007775DC" w:rsidP="007775DC">
      <w:pPr>
        <w:tabs>
          <w:tab w:val="left" w:pos="6379"/>
        </w:tabs>
        <w:ind w:left="6379"/>
        <w:rPr>
          <w:rFonts w:eastAsia="Times New Roman" w:cs="Times New Roman"/>
          <w:szCs w:val="28"/>
          <w:lang w:eastAsia="ru-RU"/>
        </w:rPr>
      </w:pPr>
      <w:r w:rsidRPr="009A7793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14:paraId="4F54C8FB" w14:textId="77777777" w:rsidR="007775DC" w:rsidRPr="009A7793" w:rsidRDefault="007775DC" w:rsidP="007775DC">
      <w:pPr>
        <w:tabs>
          <w:tab w:val="left" w:pos="6379"/>
        </w:tabs>
        <w:ind w:left="6379"/>
        <w:rPr>
          <w:rFonts w:eastAsia="Times New Roman" w:cs="Times New Roman"/>
          <w:szCs w:val="28"/>
          <w:lang w:eastAsia="ru-RU"/>
        </w:rPr>
      </w:pPr>
      <w:r w:rsidRPr="009A7793">
        <w:rPr>
          <w:rFonts w:eastAsia="Times New Roman" w:cs="Times New Roman"/>
          <w:szCs w:val="28"/>
          <w:lang w:eastAsia="ru-RU"/>
        </w:rPr>
        <w:t xml:space="preserve">к сводному отчету об экспертизе действующего муниципального </w:t>
      </w:r>
    </w:p>
    <w:p w14:paraId="02AF3043" w14:textId="77777777" w:rsidR="007775DC" w:rsidRPr="009A7793" w:rsidRDefault="007775DC" w:rsidP="007775DC">
      <w:pPr>
        <w:tabs>
          <w:tab w:val="left" w:pos="6379"/>
        </w:tabs>
        <w:ind w:left="6379"/>
        <w:rPr>
          <w:rFonts w:eastAsia="Times New Roman" w:cs="Times New Roman"/>
          <w:szCs w:val="28"/>
          <w:lang w:eastAsia="ru-RU"/>
        </w:rPr>
      </w:pPr>
      <w:r w:rsidRPr="009A7793">
        <w:rPr>
          <w:rFonts w:eastAsia="Times New Roman" w:cs="Times New Roman"/>
          <w:szCs w:val="28"/>
          <w:lang w:eastAsia="ru-RU"/>
        </w:rPr>
        <w:t>нормативного правового акта</w:t>
      </w:r>
    </w:p>
    <w:p w14:paraId="15DB1D1C" w14:textId="77777777" w:rsidR="007775DC" w:rsidRPr="00175577" w:rsidRDefault="007775DC" w:rsidP="007775DC">
      <w:pPr>
        <w:tabs>
          <w:tab w:val="left" w:pos="6379"/>
        </w:tabs>
        <w:jc w:val="center"/>
        <w:rPr>
          <w:rFonts w:eastAsia="Times New Roman" w:cs="Times New Roman"/>
          <w:color w:val="FF0000"/>
          <w:szCs w:val="28"/>
          <w:lang w:eastAsia="ru-RU"/>
        </w:rPr>
      </w:pPr>
    </w:p>
    <w:p w14:paraId="11F87971" w14:textId="77777777" w:rsidR="007775DC" w:rsidRPr="00175577" w:rsidRDefault="007775DC" w:rsidP="007775DC">
      <w:pPr>
        <w:tabs>
          <w:tab w:val="left" w:pos="6379"/>
        </w:tabs>
        <w:jc w:val="center"/>
        <w:rPr>
          <w:rFonts w:eastAsia="Times New Roman" w:cs="Times New Roman"/>
          <w:color w:val="FF0000"/>
          <w:szCs w:val="28"/>
          <w:lang w:eastAsia="ru-RU"/>
        </w:rPr>
      </w:pPr>
    </w:p>
    <w:p w14:paraId="0457AC5C" w14:textId="77777777" w:rsidR="007775DC" w:rsidRPr="009A7793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9A7793">
        <w:rPr>
          <w:rFonts w:eastAsia="Times New Roman" w:cs="Times New Roman"/>
          <w:szCs w:val="28"/>
          <w:lang w:eastAsia="ru-RU"/>
        </w:rPr>
        <w:t>Расчет расходов субъектов предпринимательской и инвестиционной деятельности, связанных с необходимостью соблюдения устанавливаемых нормативным правовым актом обязанностей</w:t>
      </w:r>
    </w:p>
    <w:p w14:paraId="327C03C3" w14:textId="77777777" w:rsidR="007775DC" w:rsidRPr="009A7793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14:paraId="5AA92E79" w14:textId="77777777" w:rsidR="007775DC" w:rsidRPr="009A7793" w:rsidRDefault="007775DC" w:rsidP="007775DC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9A7793">
        <w:rPr>
          <w:rFonts w:eastAsia="Times New Roman" w:cs="Times New Roman"/>
          <w:b/>
          <w:szCs w:val="28"/>
          <w:lang w:val="en-US" w:eastAsia="ru-RU"/>
        </w:rPr>
        <w:t>I</w:t>
      </w:r>
      <w:r w:rsidRPr="009A7793">
        <w:rPr>
          <w:rFonts w:eastAsia="Times New Roman" w:cs="Times New Roman"/>
          <w:b/>
          <w:szCs w:val="28"/>
          <w:lang w:eastAsia="ru-RU"/>
        </w:rPr>
        <w:t xml:space="preserve"> Информационные издержки (на одного субъекта)</w:t>
      </w:r>
    </w:p>
    <w:p w14:paraId="2768C19C" w14:textId="77777777" w:rsidR="007775DC" w:rsidRPr="009A7793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14:paraId="78D8357E" w14:textId="77777777" w:rsidR="007775DC" w:rsidRPr="009A7793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9A7793">
        <w:rPr>
          <w:rFonts w:eastAsia="Times New Roman" w:cs="Times New Roman"/>
          <w:szCs w:val="28"/>
          <w:lang w:eastAsia="ru-RU"/>
        </w:rPr>
        <w:tab/>
        <w:t>1 этап. Выделение информационных требований</w:t>
      </w:r>
    </w:p>
    <w:p w14:paraId="198908FA" w14:textId="77777777" w:rsidR="007775DC" w:rsidRPr="009A7793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14:paraId="392A2F5E" w14:textId="35609A5F" w:rsidR="00175577" w:rsidRPr="006672B6" w:rsidRDefault="007775DC" w:rsidP="0017557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72B6">
        <w:rPr>
          <w:rFonts w:eastAsia="Times New Roman" w:cs="Times New Roman"/>
          <w:szCs w:val="28"/>
          <w:lang w:eastAsia="ru-RU"/>
        </w:rPr>
        <w:t xml:space="preserve">1. </w:t>
      </w:r>
      <w:r w:rsidR="009F44EC" w:rsidRPr="006672B6">
        <w:rPr>
          <w:rFonts w:eastAsia="Times New Roman" w:cs="Times New Roman"/>
          <w:szCs w:val="28"/>
          <w:lang w:eastAsia="ru-RU"/>
        </w:rPr>
        <w:t>В соответствии с пунктом 3 раздела I Положения, решение об образовании земельных участков для представления их на праве аренды либо собственности для строительства путем проведения аукциона принимается департаментом архитектуры и градостроительства по инициативе заинтересованных в представлении земельных участков граждан и юридических лиц.</w:t>
      </w:r>
    </w:p>
    <w:p w14:paraId="560EF458" w14:textId="0645D5BB" w:rsidR="0067445D" w:rsidRPr="006672B6" w:rsidRDefault="0067445D" w:rsidP="0067445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72B6">
        <w:rPr>
          <w:rFonts w:eastAsia="Times New Roman" w:cs="Times New Roman"/>
          <w:szCs w:val="28"/>
          <w:lang w:eastAsia="ru-RU"/>
        </w:rPr>
        <w:t>Пунктом 4 раздела I Положения предусмотрено представление заявления и схемы расположения земельного участка.</w:t>
      </w:r>
    </w:p>
    <w:p w14:paraId="22680D1B" w14:textId="77777777" w:rsidR="007775DC" w:rsidRPr="006672B6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0CCB8420" w14:textId="7CFCFC3D" w:rsidR="007775DC" w:rsidRPr="006672B6" w:rsidRDefault="007775DC" w:rsidP="00630082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6672B6">
        <w:rPr>
          <w:rFonts w:eastAsia="Times New Roman" w:cs="Times New Roman"/>
          <w:szCs w:val="28"/>
          <w:lang w:eastAsia="ru-RU"/>
        </w:rPr>
        <w:t>2 этап. Выделение информационных элементов из состава информационных требований</w:t>
      </w:r>
    </w:p>
    <w:p w14:paraId="769885C1" w14:textId="77777777" w:rsidR="007775DC" w:rsidRPr="006672B6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54503DEA" w14:textId="3D54CEBE" w:rsidR="0072549D" w:rsidRPr="00873D0E" w:rsidRDefault="00630082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72B6">
        <w:rPr>
          <w:rFonts w:eastAsia="Times New Roman" w:cs="Times New Roman"/>
          <w:szCs w:val="28"/>
          <w:lang w:eastAsia="ru-RU"/>
        </w:rPr>
        <w:t>В соответствии с пунктом 4 раздела I Положения,</w:t>
      </w:r>
      <w:r w:rsidRPr="00630082">
        <w:rPr>
          <w:rFonts w:eastAsia="Times New Roman" w:cs="Times New Roman"/>
          <w:szCs w:val="28"/>
          <w:lang w:eastAsia="ru-RU"/>
        </w:rPr>
        <w:t xml:space="preserve"> з</w:t>
      </w:r>
      <w:r w:rsidR="0072549D" w:rsidRPr="00873D0E">
        <w:rPr>
          <w:rFonts w:eastAsia="Times New Roman" w:cs="Times New Roman"/>
          <w:szCs w:val="28"/>
          <w:lang w:eastAsia="ru-RU"/>
        </w:rPr>
        <w:t>аявление о формировании земельного участка для предоставления на праве аренды либо собственности для строительства дол</w:t>
      </w:r>
      <w:r w:rsidR="000E36E1" w:rsidRPr="00873D0E">
        <w:rPr>
          <w:rFonts w:eastAsia="Times New Roman" w:cs="Times New Roman"/>
          <w:szCs w:val="28"/>
          <w:lang w:eastAsia="ru-RU"/>
        </w:rPr>
        <w:t>жно содержать:</w:t>
      </w:r>
    </w:p>
    <w:p w14:paraId="25641D24" w14:textId="77777777" w:rsidR="000E36E1" w:rsidRPr="00873D0E" w:rsidRDefault="000E36E1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- полное наименование юридического лица, юридический и фактический адреса организации, контактные телефоны;</w:t>
      </w:r>
    </w:p>
    <w:p w14:paraId="0CBEAD79" w14:textId="77777777" w:rsidR="000E36E1" w:rsidRPr="00873D0E" w:rsidRDefault="000E36E1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- фамилия, имя, отчество физического лица, адрес местожительства без сокращений, контактные телефоны;</w:t>
      </w:r>
    </w:p>
    <w:p w14:paraId="0A11A1B3" w14:textId="77777777" w:rsidR="000E36E1" w:rsidRPr="00873D0E" w:rsidRDefault="000E36E1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- цель использования земельного участка;</w:t>
      </w:r>
    </w:p>
    <w:p w14:paraId="6174FFFB" w14:textId="77777777" w:rsidR="000E36E1" w:rsidRPr="00873D0E" w:rsidRDefault="000E36E1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 xml:space="preserve">- сведения о земельном участке, позволяющие идентифицировать его на местности. </w:t>
      </w:r>
    </w:p>
    <w:p w14:paraId="608D239D" w14:textId="77777777" w:rsidR="000E36E1" w:rsidRPr="00873D0E" w:rsidRDefault="000E36E1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К заявлению прилагается схема расположения земельного участка.</w:t>
      </w:r>
    </w:p>
    <w:p w14:paraId="565D87AC" w14:textId="2295B59C" w:rsidR="00CD58DA" w:rsidRDefault="00CD58DA" w:rsidP="007F4271">
      <w:pPr>
        <w:rPr>
          <w:rFonts w:eastAsia="Times New Roman" w:cs="Times New Roman"/>
          <w:szCs w:val="28"/>
          <w:lang w:eastAsia="ru-RU"/>
        </w:rPr>
      </w:pPr>
    </w:p>
    <w:p w14:paraId="5D2AA6D4" w14:textId="77777777" w:rsidR="007775DC" w:rsidRPr="00873D0E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3 этап. Показатели масштаба информационных требований</w:t>
      </w:r>
    </w:p>
    <w:p w14:paraId="484EE895" w14:textId="77777777" w:rsidR="006D1337" w:rsidRPr="00873D0E" w:rsidRDefault="006D1337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14:paraId="163D869B" w14:textId="77777777" w:rsidR="007775DC" w:rsidRPr="00873D0E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Данные расчеты произведены для 1 заявителя (1 сотрудник, занятый реализацией требований)</w:t>
      </w:r>
      <w:r w:rsidR="006D1337" w:rsidRPr="00873D0E">
        <w:rPr>
          <w:rFonts w:eastAsia="Times New Roman" w:cs="Times New Roman"/>
          <w:szCs w:val="28"/>
          <w:lang w:eastAsia="ru-RU"/>
        </w:rPr>
        <w:t>:</w:t>
      </w:r>
    </w:p>
    <w:p w14:paraId="5161A00E" w14:textId="77777777" w:rsidR="007775DC" w:rsidRPr="00873D0E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 xml:space="preserve">1 </w:t>
      </w:r>
      <w:r w:rsidR="006D1337" w:rsidRPr="00873D0E">
        <w:rPr>
          <w:rFonts w:eastAsia="Times New Roman" w:cs="Times New Roman"/>
          <w:szCs w:val="28"/>
          <w:lang w:eastAsia="ru-RU"/>
        </w:rPr>
        <w:t>заявление</w:t>
      </w:r>
      <w:r w:rsidRPr="00873D0E">
        <w:rPr>
          <w:rFonts w:eastAsia="Times New Roman" w:cs="Times New Roman"/>
          <w:szCs w:val="28"/>
          <w:lang w:eastAsia="ru-RU"/>
        </w:rPr>
        <w:t>;</w:t>
      </w:r>
    </w:p>
    <w:p w14:paraId="011FD676" w14:textId="3A1EAB37" w:rsidR="007775DC" w:rsidRPr="007775DC" w:rsidRDefault="007775DC" w:rsidP="007F427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1</w:t>
      </w:r>
      <w:r w:rsidR="003A1D5E" w:rsidRPr="00873D0E">
        <w:rPr>
          <w:rFonts w:eastAsia="Times New Roman" w:cs="Times New Roman"/>
          <w:szCs w:val="28"/>
          <w:lang w:eastAsia="ru-RU"/>
        </w:rPr>
        <w:t xml:space="preserve"> сотрудник.</w:t>
      </w:r>
    </w:p>
    <w:p w14:paraId="122DAAC5" w14:textId="77777777" w:rsidR="00630082" w:rsidRDefault="00630082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14:paraId="266865EA" w14:textId="77777777" w:rsidR="00630082" w:rsidRDefault="00630082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14:paraId="2958F95E" w14:textId="77777777" w:rsidR="00630082" w:rsidRDefault="00630082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14:paraId="3D732A16" w14:textId="0E1A7DCE" w:rsidR="007775DC" w:rsidRPr="00873D0E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4 этап. Частота выполнения информационных требований</w:t>
      </w:r>
    </w:p>
    <w:p w14:paraId="062250D5" w14:textId="77777777" w:rsidR="007775DC" w:rsidRPr="00873D0E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6D83BB37" w14:textId="77777777" w:rsidR="007775DC" w:rsidRPr="00873D0E" w:rsidRDefault="008B3D39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Заявление предоставляется</w:t>
      </w:r>
      <w:r w:rsidR="007775DC" w:rsidRPr="00873D0E">
        <w:rPr>
          <w:rFonts w:eastAsia="Times New Roman" w:cs="Times New Roman"/>
          <w:szCs w:val="28"/>
          <w:lang w:eastAsia="ru-RU"/>
        </w:rPr>
        <w:t xml:space="preserve"> заявителем 1 раз.</w:t>
      </w:r>
    </w:p>
    <w:p w14:paraId="71B223E4" w14:textId="77777777" w:rsidR="007775DC" w:rsidRPr="00873D0E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Частота выполнения – 1.</w:t>
      </w:r>
    </w:p>
    <w:p w14:paraId="5A17C5DB" w14:textId="77777777" w:rsidR="007775DC" w:rsidRPr="00873D0E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5D0E4F47" w14:textId="77777777" w:rsidR="007775DC" w:rsidRPr="00873D0E" w:rsidRDefault="007775DC" w:rsidP="008B3D39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5 этап. Затраты рабочего времени, необходимые на выполнение информационных требований</w:t>
      </w:r>
    </w:p>
    <w:p w14:paraId="09044624" w14:textId="77777777" w:rsidR="007775DC" w:rsidRPr="00873D0E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14:paraId="04038369" w14:textId="77777777" w:rsidR="007775DC" w:rsidRPr="00873D0E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Расчет трудозатрат на 1 объект:</w:t>
      </w:r>
    </w:p>
    <w:p w14:paraId="15D50CB1" w14:textId="77777777" w:rsidR="007775DC" w:rsidRPr="00873D0E" w:rsidRDefault="007775DC" w:rsidP="007775DC">
      <w:pPr>
        <w:ind w:left="567"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ТЗ = (п раб. * t)/продолжительность рабочего дня, где</w:t>
      </w:r>
    </w:p>
    <w:p w14:paraId="2954A8F6" w14:textId="77777777" w:rsidR="007775DC" w:rsidRPr="00873D0E" w:rsidRDefault="007775DC" w:rsidP="007775DC">
      <w:pPr>
        <w:ind w:left="567"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п раб. – число работников, участвующих в работе;</w:t>
      </w:r>
    </w:p>
    <w:p w14:paraId="2FE2A3DC" w14:textId="77777777" w:rsidR="007775DC" w:rsidRPr="00873D0E" w:rsidRDefault="007775DC" w:rsidP="007775DC">
      <w:pPr>
        <w:ind w:left="567"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t – продолжительность времени в часах или днях, затраченных на выполнение работ (услуг).</w:t>
      </w:r>
    </w:p>
    <w:p w14:paraId="24B4F522" w14:textId="77777777" w:rsidR="007775DC" w:rsidRPr="007F4271" w:rsidRDefault="008B6EBA" w:rsidP="007775DC">
      <w:pPr>
        <w:ind w:left="567" w:firstLine="709"/>
        <w:rPr>
          <w:rFonts w:eastAsia="Times New Roman" w:cs="Times New Roman"/>
          <w:szCs w:val="28"/>
          <w:lang w:eastAsia="ru-RU"/>
        </w:rPr>
      </w:pPr>
      <w:r w:rsidRPr="007F4271">
        <w:rPr>
          <w:rFonts w:eastAsia="Times New Roman" w:cs="Times New Roman"/>
          <w:szCs w:val="28"/>
          <w:lang w:eastAsia="ru-RU"/>
        </w:rPr>
        <w:t xml:space="preserve">ТЗ = (1 * </w:t>
      </w:r>
      <w:r w:rsidR="003516DE" w:rsidRPr="007F4271">
        <w:rPr>
          <w:rFonts w:eastAsia="Times New Roman" w:cs="Times New Roman"/>
          <w:szCs w:val="28"/>
          <w:lang w:eastAsia="ru-RU"/>
        </w:rPr>
        <w:t xml:space="preserve">4 </w:t>
      </w:r>
      <w:r w:rsidRPr="007F4271">
        <w:rPr>
          <w:rFonts w:eastAsia="Times New Roman" w:cs="Times New Roman"/>
          <w:szCs w:val="28"/>
          <w:lang w:eastAsia="ru-RU"/>
        </w:rPr>
        <w:t>час</w:t>
      </w:r>
      <w:r w:rsidR="00576F9C" w:rsidRPr="007F4271">
        <w:rPr>
          <w:rFonts w:eastAsia="Times New Roman" w:cs="Times New Roman"/>
          <w:szCs w:val="28"/>
          <w:lang w:eastAsia="ru-RU"/>
        </w:rPr>
        <w:t>ов</w:t>
      </w:r>
      <w:r w:rsidR="007775DC" w:rsidRPr="007F4271">
        <w:rPr>
          <w:rFonts w:eastAsia="Times New Roman" w:cs="Times New Roman"/>
          <w:szCs w:val="28"/>
          <w:lang w:eastAsia="ru-RU"/>
        </w:rPr>
        <w:t xml:space="preserve">) / 8 = </w:t>
      </w:r>
      <w:r w:rsidR="003516DE" w:rsidRPr="007F4271">
        <w:rPr>
          <w:rFonts w:eastAsia="Times New Roman" w:cs="Times New Roman"/>
          <w:szCs w:val="28"/>
          <w:lang w:eastAsia="ru-RU"/>
        </w:rPr>
        <w:t>0,5</w:t>
      </w:r>
      <w:r w:rsidRPr="007F4271">
        <w:rPr>
          <w:rFonts w:eastAsia="Times New Roman" w:cs="Times New Roman"/>
          <w:szCs w:val="28"/>
          <w:lang w:eastAsia="ru-RU"/>
        </w:rPr>
        <w:t xml:space="preserve"> человеко-день = </w:t>
      </w:r>
      <w:r w:rsidR="003516DE" w:rsidRPr="007F4271">
        <w:rPr>
          <w:rFonts w:eastAsia="Times New Roman" w:cs="Times New Roman"/>
          <w:szCs w:val="28"/>
          <w:lang w:eastAsia="ru-RU"/>
        </w:rPr>
        <w:t>4</w:t>
      </w:r>
      <w:r w:rsidR="008B3D39" w:rsidRPr="007F4271">
        <w:rPr>
          <w:rFonts w:eastAsia="Times New Roman" w:cs="Times New Roman"/>
          <w:szCs w:val="28"/>
          <w:lang w:eastAsia="ru-RU"/>
        </w:rPr>
        <w:t xml:space="preserve"> час</w:t>
      </w:r>
      <w:r w:rsidR="00576F9C" w:rsidRPr="007F4271">
        <w:rPr>
          <w:rFonts w:eastAsia="Times New Roman" w:cs="Times New Roman"/>
          <w:szCs w:val="28"/>
          <w:lang w:eastAsia="ru-RU"/>
        </w:rPr>
        <w:t>ов</w:t>
      </w:r>
      <w:r w:rsidR="007775DC" w:rsidRPr="007F4271">
        <w:rPr>
          <w:rFonts w:eastAsia="Times New Roman" w:cs="Times New Roman"/>
          <w:szCs w:val="28"/>
          <w:lang w:eastAsia="ru-RU"/>
        </w:rPr>
        <w:t>.</w:t>
      </w:r>
    </w:p>
    <w:p w14:paraId="4D2CD465" w14:textId="77777777" w:rsidR="007775DC" w:rsidRPr="00873D0E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В качестве заработной платы заявителя взята среднемесячная номинальная начисленная заработная плата одного работника в городе Сургуте за 201</w:t>
      </w:r>
      <w:r w:rsidR="008B3D39" w:rsidRPr="00873D0E">
        <w:rPr>
          <w:rFonts w:eastAsia="Times New Roman" w:cs="Times New Roman"/>
          <w:szCs w:val="28"/>
          <w:lang w:eastAsia="ru-RU"/>
        </w:rPr>
        <w:t>9</w:t>
      </w:r>
      <w:r w:rsidRPr="00873D0E">
        <w:rPr>
          <w:rFonts w:eastAsia="Times New Roman" w:cs="Times New Roman"/>
          <w:szCs w:val="28"/>
          <w:lang w:eastAsia="ru-RU"/>
        </w:rPr>
        <w:t xml:space="preserve"> года (данные взяты из основных показателей социально-экономического развития муниципального образования городской округ город Сургут за 201</w:t>
      </w:r>
      <w:r w:rsidR="008B3D39" w:rsidRPr="00873D0E">
        <w:rPr>
          <w:rFonts w:eastAsia="Times New Roman" w:cs="Times New Roman"/>
          <w:szCs w:val="28"/>
          <w:lang w:eastAsia="ru-RU"/>
        </w:rPr>
        <w:t>9</w:t>
      </w:r>
      <w:r w:rsidRPr="00873D0E">
        <w:rPr>
          <w:rFonts w:eastAsia="Times New Roman" w:cs="Times New Roman"/>
          <w:szCs w:val="28"/>
          <w:lang w:eastAsia="ru-RU"/>
        </w:rPr>
        <w:t xml:space="preserve"> год, опубликованном на официальном портале Администрации города) и составляет </w:t>
      </w:r>
      <w:r w:rsidRPr="00873D0E">
        <w:rPr>
          <w:rFonts w:eastAsia="Times New Roman" w:cs="Times New Roman"/>
          <w:szCs w:val="28"/>
          <w:lang w:eastAsia="ru-RU"/>
        </w:rPr>
        <w:br/>
      </w:r>
      <w:r w:rsidR="00963144" w:rsidRPr="00873D0E">
        <w:rPr>
          <w:rFonts w:eastAsia="Times New Roman" w:cs="Times New Roman"/>
          <w:szCs w:val="28"/>
          <w:lang w:eastAsia="ru-RU"/>
        </w:rPr>
        <w:t>89 324</w:t>
      </w:r>
      <w:r w:rsidRPr="00873D0E">
        <w:rPr>
          <w:rFonts w:eastAsia="Times New Roman" w:cs="Times New Roman"/>
          <w:szCs w:val="28"/>
          <w:lang w:eastAsia="ru-RU"/>
        </w:rPr>
        <w:t xml:space="preserve"> руб. </w:t>
      </w:r>
    </w:p>
    <w:p w14:paraId="4BDD05A0" w14:textId="77777777" w:rsidR="007775DC" w:rsidRPr="00873D0E" w:rsidRDefault="007775DC" w:rsidP="007775DC">
      <w:pPr>
        <w:ind w:left="567" w:firstLine="709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 xml:space="preserve">Средняя заработная плата = </w:t>
      </w:r>
      <w:r w:rsidR="00EA47DA" w:rsidRPr="00873D0E">
        <w:rPr>
          <w:rFonts w:eastAsia="Times New Roman" w:cs="Times New Roman"/>
          <w:szCs w:val="28"/>
          <w:lang w:eastAsia="ru-RU"/>
        </w:rPr>
        <w:t>89 324</w:t>
      </w:r>
      <w:r w:rsidRPr="00873D0E">
        <w:rPr>
          <w:rFonts w:eastAsia="Times New Roman" w:cs="Times New Roman"/>
          <w:szCs w:val="28"/>
          <w:lang w:eastAsia="ru-RU"/>
        </w:rPr>
        <w:t xml:space="preserve"> руб.</w:t>
      </w:r>
    </w:p>
    <w:p w14:paraId="792DAA48" w14:textId="77777777" w:rsidR="007775DC" w:rsidRPr="00873D0E" w:rsidRDefault="007775DC" w:rsidP="007775DC">
      <w:pPr>
        <w:ind w:left="567" w:firstLine="709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 xml:space="preserve">Рабочий месяц = 22 раб. дня = 176 часов (8-часовой рабочий день). </w:t>
      </w:r>
    </w:p>
    <w:p w14:paraId="67EA8038" w14:textId="77777777" w:rsidR="007775DC" w:rsidRPr="00873D0E" w:rsidRDefault="007775DC" w:rsidP="007775DC">
      <w:pPr>
        <w:ind w:left="567" w:firstLine="709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 xml:space="preserve">Средняя стоимость работы часа = </w:t>
      </w:r>
      <w:r w:rsidR="00963144" w:rsidRPr="00873D0E">
        <w:rPr>
          <w:rFonts w:eastAsia="Times New Roman" w:cs="Times New Roman"/>
          <w:szCs w:val="28"/>
          <w:lang w:eastAsia="ru-RU"/>
        </w:rPr>
        <w:t>89 324</w:t>
      </w:r>
      <w:r w:rsidRPr="00873D0E">
        <w:rPr>
          <w:rFonts w:eastAsia="Times New Roman" w:cs="Times New Roman"/>
          <w:szCs w:val="28"/>
          <w:lang w:eastAsia="ru-RU"/>
        </w:rPr>
        <w:t xml:space="preserve">/176 = </w:t>
      </w:r>
      <w:r w:rsidR="00963144" w:rsidRPr="00873D0E">
        <w:rPr>
          <w:rFonts w:eastAsia="Times New Roman" w:cs="Times New Roman"/>
          <w:szCs w:val="28"/>
          <w:lang w:eastAsia="ru-RU"/>
        </w:rPr>
        <w:t>507,52</w:t>
      </w:r>
      <w:r w:rsidRPr="00873D0E">
        <w:rPr>
          <w:rFonts w:eastAsia="Times New Roman" w:cs="Times New Roman"/>
          <w:szCs w:val="28"/>
          <w:lang w:eastAsia="ru-RU"/>
        </w:rPr>
        <w:t xml:space="preserve"> руб.</w:t>
      </w:r>
    </w:p>
    <w:p w14:paraId="2A45CC1F" w14:textId="77777777" w:rsidR="007775DC" w:rsidRPr="00873D0E" w:rsidRDefault="007775DC" w:rsidP="007775DC">
      <w:pPr>
        <w:ind w:left="567" w:firstLine="709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С учетом начислений на оплату труда (30,2%) –</w:t>
      </w:r>
      <w:r w:rsidR="00416333" w:rsidRPr="00873D0E">
        <w:rPr>
          <w:rFonts w:eastAsia="Times New Roman" w:cs="Times New Roman"/>
          <w:szCs w:val="28"/>
          <w:lang w:eastAsia="ru-RU"/>
        </w:rPr>
        <w:t xml:space="preserve"> 660,79</w:t>
      </w:r>
      <w:r w:rsidR="000B5CB6" w:rsidRPr="00873D0E">
        <w:rPr>
          <w:rFonts w:eastAsia="Times New Roman" w:cs="Times New Roman"/>
          <w:szCs w:val="28"/>
          <w:lang w:eastAsia="ru-RU"/>
        </w:rPr>
        <w:t xml:space="preserve"> </w:t>
      </w:r>
      <w:r w:rsidRPr="00873D0E">
        <w:rPr>
          <w:rFonts w:eastAsia="Times New Roman" w:cs="Times New Roman"/>
          <w:szCs w:val="28"/>
          <w:lang w:eastAsia="ru-RU"/>
        </w:rPr>
        <w:t>руб.</w:t>
      </w:r>
    </w:p>
    <w:p w14:paraId="52B48AB1" w14:textId="77777777"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14:paraId="73398270" w14:textId="77777777" w:rsidR="007775DC" w:rsidRPr="00873D0E" w:rsidRDefault="007775DC" w:rsidP="007775DC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Для реализации информационных элементов, определенных во 2 этапе, необходимы следующие административные действия:</w:t>
      </w:r>
    </w:p>
    <w:p w14:paraId="004DF03D" w14:textId="77777777" w:rsidR="007775DC" w:rsidRPr="00873D0E" w:rsidRDefault="007775DC" w:rsidP="007775DC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1.</w:t>
      </w:r>
      <w:r w:rsidRPr="00873D0E">
        <w:rPr>
          <w:rFonts w:eastAsia="Times New Roman" w:cs="Times New Roman"/>
          <w:szCs w:val="28"/>
          <w:lang w:eastAsia="ru-RU"/>
        </w:rPr>
        <w:tab/>
        <w:t xml:space="preserve">Подготовка (формирование) и предоставление </w:t>
      </w:r>
      <w:r w:rsidR="00963144" w:rsidRPr="00873D0E">
        <w:rPr>
          <w:rFonts w:eastAsia="Times New Roman" w:cs="Times New Roman"/>
          <w:szCs w:val="28"/>
          <w:lang w:eastAsia="ru-RU"/>
        </w:rPr>
        <w:t>заявления о формировании земельного участка.</w:t>
      </w:r>
    </w:p>
    <w:p w14:paraId="4905F6DA" w14:textId="77777777" w:rsidR="007775DC" w:rsidRPr="00873D0E" w:rsidRDefault="007775DC" w:rsidP="007775DC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2.</w:t>
      </w:r>
      <w:r w:rsidRPr="00873D0E">
        <w:rPr>
          <w:rFonts w:eastAsia="Times New Roman" w:cs="Times New Roman"/>
          <w:szCs w:val="28"/>
          <w:lang w:eastAsia="ru-RU"/>
        </w:rPr>
        <w:tab/>
        <w:t xml:space="preserve">Получение (поиск), копирование и предоставление документов. </w:t>
      </w:r>
    </w:p>
    <w:p w14:paraId="04DBE6DC" w14:textId="77777777" w:rsidR="007775DC" w:rsidRPr="003516DE" w:rsidRDefault="007775DC" w:rsidP="007775DC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 xml:space="preserve">Подготовка (формирование) и предоставление </w:t>
      </w:r>
      <w:r w:rsidR="00963144" w:rsidRPr="00873D0E">
        <w:rPr>
          <w:rFonts w:eastAsia="Times New Roman" w:cs="Times New Roman"/>
          <w:szCs w:val="28"/>
          <w:lang w:eastAsia="ru-RU"/>
        </w:rPr>
        <w:t>заявления</w:t>
      </w:r>
      <w:r w:rsidRPr="00873D0E">
        <w:rPr>
          <w:rFonts w:eastAsia="Times New Roman" w:cs="Times New Roman"/>
          <w:szCs w:val="28"/>
          <w:lang w:eastAsia="ru-RU"/>
        </w:rPr>
        <w:t xml:space="preserve"> займет в среднем </w:t>
      </w:r>
      <w:r w:rsidR="00963144" w:rsidRPr="00873D0E">
        <w:rPr>
          <w:rFonts w:eastAsia="Times New Roman" w:cs="Times New Roman"/>
          <w:szCs w:val="28"/>
          <w:lang w:eastAsia="ru-RU"/>
        </w:rPr>
        <w:br/>
      </w:r>
      <w:r w:rsidR="00352D9E" w:rsidRPr="007F4271">
        <w:rPr>
          <w:rFonts w:eastAsia="Times New Roman" w:cs="Times New Roman"/>
          <w:szCs w:val="28"/>
          <w:lang w:eastAsia="ru-RU"/>
        </w:rPr>
        <w:t>4</w:t>
      </w:r>
      <w:r w:rsidR="00963144" w:rsidRPr="007F4271">
        <w:rPr>
          <w:rFonts w:eastAsia="Times New Roman" w:cs="Times New Roman"/>
          <w:szCs w:val="28"/>
          <w:lang w:eastAsia="ru-RU"/>
        </w:rPr>
        <w:t xml:space="preserve"> час</w:t>
      </w:r>
      <w:r w:rsidR="005510D3" w:rsidRPr="007F4271">
        <w:rPr>
          <w:rFonts w:eastAsia="Times New Roman" w:cs="Times New Roman"/>
          <w:szCs w:val="28"/>
          <w:lang w:eastAsia="ru-RU"/>
        </w:rPr>
        <w:t>а</w:t>
      </w:r>
      <w:r w:rsidRPr="007F4271">
        <w:rPr>
          <w:rFonts w:eastAsia="Times New Roman" w:cs="Times New Roman"/>
          <w:szCs w:val="28"/>
          <w:lang w:eastAsia="ru-RU"/>
        </w:rPr>
        <w:t xml:space="preserve">. </w:t>
      </w:r>
    </w:p>
    <w:p w14:paraId="033449BC" w14:textId="77777777" w:rsidR="007775DC" w:rsidRPr="00873D0E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 xml:space="preserve">Оплата составит: </w:t>
      </w:r>
    </w:p>
    <w:p w14:paraId="19186DCB" w14:textId="076A4835" w:rsidR="003516DE" w:rsidRDefault="007775DC" w:rsidP="007F427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F4271">
        <w:rPr>
          <w:rFonts w:eastAsia="Times New Roman" w:cs="Times New Roman"/>
          <w:szCs w:val="28"/>
          <w:lang w:eastAsia="ru-RU"/>
        </w:rPr>
        <w:t xml:space="preserve">Тит = </w:t>
      </w:r>
      <w:r w:rsidR="00352D9E" w:rsidRPr="007F4271">
        <w:rPr>
          <w:rFonts w:eastAsia="Times New Roman" w:cs="Times New Roman"/>
          <w:szCs w:val="28"/>
          <w:lang w:eastAsia="ru-RU"/>
        </w:rPr>
        <w:t>4</w:t>
      </w:r>
      <w:r w:rsidRPr="007F4271">
        <w:rPr>
          <w:rFonts w:eastAsia="Times New Roman" w:cs="Times New Roman"/>
          <w:szCs w:val="28"/>
          <w:lang w:eastAsia="ru-RU"/>
        </w:rPr>
        <w:t xml:space="preserve"> * </w:t>
      </w:r>
      <w:r w:rsidR="00416333" w:rsidRPr="007F4271">
        <w:rPr>
          <w:rFonts w:eastAsia="Times New Roman" w:cs="Times New Roman"/>
          <w:szCs w:val="28"/>
          <w:lang w:eastAsia="ru-RU"/>
        </w:rPr>
        <w:t>660,79</w:t>
      </w:r>
      <w:r w:rsidR="000B5CB6" w:rsidRPr="007F4271">
        <w:rPr>
          <w:rFonts w:eastAsia="Times New Roman" w:cs="Times New Roman"/>
          <w:szCs w:val="28"/>
          <w:lang w:eastAsia="ru-RU"/>
        </w:rPr>
        <w:t xml:space="preserve"> </w:t>
      </w:r>
      <w:r w:rsidRPr="007F4271">
        <w:rPr>
          <w:rFonts w:eastAsia="Times New Roman" w:cs="Times New Roman"/>
          <w:szCs w:val="28"/>
          <w:lang w:eastAsia="ru-RU"/>
        </w:rPr>
        <w:t>=</w:t>
      </w:r>
      <w:r w:rsidR="00416333" w:rsidRPr="007F4271">
        <w:rPr>
          <w:rFonts w:eastAsia="Times New Roman" w:cs="Times New Roman"/>
          <w:szCs w:val="28"/>
          <w:lang w:eastAsia="ru-RU"/>
        </w:rPr>
        <w:t xml:space="preserve"> </w:t>
      </w:r>
      <w:r w:rsidR="003516DE" w:rsidRPr="00630082">
        <w:rPr>
          <w:rFonts w:eastAsia="Times New Roman" w:cs="Times New Roman"/>
          <w:b/>
          <w:szCs w:val="28"/>
          <w:lang w:eastAsia="ru-RU"/>
        </w:rPr>
        <w:t>2 643,16</w:t>
      </w:r>
      <w:r w:rsidR="00416333" w:rsidRPr="00630082">
        <w:rPr>
          <w:rFonts w:eastAsia="Times New Roman" w:cs="Times New Roman"/>
          <w:b/>
          <w:szCs w:val="28"/>
          <w:lang w:eastAsia="ru-RU"/>
        </w:rPr>
        <w:t xml:space="preserve"> </w:t>
      </w:r>
      <w:r w:rsidRPr="00630082">
        <w:rPr>
          <w:rFonts w:eastAsia="Times New Roman" w:cs="Times New Roman"/>
          <w:b/>
          <w:szCs w:val="28"/>
          <w:lang w:eastAsia="ru-RU"/>
        </w:rPr>
        <w:t>руб.</w:t>
      </w:r>
    </w:p>
    <w:p w14:paraId="5938B7BC" w14:textId="77777777" w:rsidR="003516DE" w:rsidRPr="007775DC" w:rsidRDefault="003516DE" w:rsidP="007775DC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6FED8538" w14:textId="77777777" w:rsidR="007775DC" w:rsidRPr="00873D0E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6 этап. Стоимость приобретений, необходимых для выполнения информационных требований</w:t>
      </w:r>
    </w:p>
    <w:p w14:paraId="061C964E" w14:textId="77777777" w:rsidR="007775DC" w:rsidRPr="00873D0E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14:paraId="11BEE39D" w14:textId="77777777" w:rsidR="007775DC" w:rsidRPr="00873D0E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Картридж – 1 000 руб./шт.</w:t>
      </w:r>
    </w:p>
    <w:p w14:paraId="632EB721" w14:textId="77777777" w:rsidR="007775DC" w:rsidRPr="00873D0E" w:rsidRDefault="00F544BD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Пачка бумаги (А4) – 250</w:t>
      </w:r>
      <w:r w:rsidR="007775DC" w:rsidRPr="00873D0E">
        <w:rPr>
          <w:rFonts w:eastAsia="Times New Roman" w:cs="Times New Roman"/>
          <w:szCs w:val="28"/>
          <w:lang w:eastAsia="ru-RU"/>
        </w:rPr>
        <w:t xml:space="preserve"> руб./пачка</w:t>
      </w:r>
    </w:p>
    <w:p w14:paraId="12345691" w14:textId="77777777" w:rsidR="007775DC" w:rsidRPr="00873D0E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(данные из сети интернет, с официальных сайтов предприятий продажи).</w:t>
      </w:r>
    </w:p>
    <w:p w14:paraId="7CE9A987" w14:textId="77777777" w:rsidR="007775DC" w:rsidRPr="00873D0E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14:paraId="2B198A5E" w14:textId="77777777" w:rsidR="007775DC" w:rsidRPr="00873D0E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А</w:t>
      </w:r>
      <w:r w:rsidRPr="00873D0E">
        <w:rPr>
          <w:rFonts w:eastAsia="Times New Roman" w:cs="Times New Roman"/>
          <w:szCs w:val="28"/>
          <w:vertAlign w:val="subscript"/>
          <w:lang w:eastAsia="ru-RU"/>
        </w:rPr>
        <w:t>ИЭ</w:t>
      </w:r>
      <w:r w:rsidRPr="00873D0E">
        <w:rPr>
          <w:rFonts w:eastAsia="Times New Roman" w:cs="Times New Roman"/>
          <w:szCs w:val="28"/>
          <w:lang w:eastAsia="ru-RU"/>
        </w:rPr>
        <w:t>=МР/(</w:t>
      </w:r>
      <w:r w:rsidRPr="00873D0E">
        <w:rPr>
          <w:rFonts w:eastAsia="Times New Roman" w:cs="Times New Roman"/>
          <w:szCs w:val="28"/>
          <w:lang w:val="en-US" w:eastAsia="ru-RU"/>
        </w:rPr>
        <w:t>n</w:t>
      </w:r>
      <w:r w:rsidRPr="00873D0E">
        <w:rPr>
          <w:rFonts w:eastAsia="Times New Roman" w:cs="Times New Roman"/>
          <w:szCs w:val="28"/>
          <w:lang w:eastAsia="ru-RU"/>
        </w:rPr>
        <w:t>*</w:t>
      </w:r>
      <w:r w:rsidRPr="00873D0E">
        <w:rPr>
          <w:rFonts w:eastAsia="Times New Roman" w:cs="Times New Roman"/>
          <w:szCs w:val="28"/>
          <w:lang w:val="en-US" w:eastAsia="ru-RU"/>
        </w:rPr>
        <w:t>q</w:t>
      </w:r>
      <w:r w:rsidRPr="00873D0E">
        <w:rPr>
          <w:rFonts w:eastAsia="Times New Roman" w:cs="Times New Roman"/>
          <w:szCs w:val="28"/>
          <w:lang w:eastAsia="ru-RU"/>
        </w:rPr>
        <w:t>), где:</w:t>
      </w:r>
    </w:p>
    <w:p w14:paraId="0DDE0866" w14:textId="77777777" w:rsidR="007775DC" w:rsidRPr="00873D0E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14:paraId="19F4F923" w14:textId="77777777" w:rsidR="007775DC" w:rsidRPr="00873D0E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МР – средняя рыночная цена на соответствующий товар;</w:t>
      </w:r>
    </w:p>
    <w:p w14:paraId="66068383" w14:textId="77777777" w:rsidR="007775DC" w:rsidRPr="00873D0E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val="en-US" w:eastAsia="ru-RU"/>
        </w:rPr>
        <w:t>n</w:t>
      </w:r>
      <w:r w:rsidRPr="00873D0E">
        <w:rPr>
          <w:rFonts w:eastAsia="Times New Roman" w:cs="Times New Roman"/>
          <w:szCs w:val="28"/>
          <w:lang w:eastAsia="ru-RU"/>
        </w:rPr>
        <w:t xml:space="preserve"> – нормативное число лет службы приобретения (для работ (услуг) и расходных материалов </w:t>
      </w:r>
      <w:r w:rsidRPr="00873D0E">
        <w:rPr>
          <w:rFonts w:eastAsia="Times New Roman" w:cs="Times New Roman"/>
          <w:szCs w:val="28"/>
          <w:lang w:val="en-US" w:eastAsia="ru-RU"/>
        </w:rPr>
        <w:t>n</w:t>
      </w:r>
      <w:r w:rsidRPr="00873D0E">
        <w:rPr>
          <w:rFonts w:eastAsia="Times New Roman" w:cs="Times New Roman"/>
          <w:szCs w:val="28"/>
          <w:lang w:eastAsia="ru-RU"/>
        </w:rPr>
        <w:t>=1)</w:t>
      </w:r>
    </w:p>
    <w:p w14:paraId="22F02397" w14:textId="77777777" w:rsidR="007775DC" w:rsidRPr="00873D0E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val="en-US" w:eastAsia="ru-RU"/>
        </w:rPr>
        <w:t>q</w:t>
      </w:r>
      <w:r w:rsidRPr="00873D0E">
        <w:rPr>
          <w:rFonts w:eastAsia="Times New Roman" w:cs="Times New Roman"/>
          <w:szCs w:val="28"/>
          <w:lang w:eastAsia="ru-RU"/>
        </w:rPr>
        <w:t xml:space="preserve"> – ожидаемое число использования приобретения в год для осуществления информационного требования</w:t>
      </w:r>
    </w:p>
    <w:p w14:paraId="71921A04" w14:textId="77777777" w:rsidR="007775DC" w:rsidRPr="00630082" w:rsidRDefault="007775DC" w:rsidP="007775DC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А</w:t>
      </w:r>
      <w:r w:rsidRPr="00873D0E">
        <w:rPr>
          <w:rFonts w:eastAsia="Times New Roman" w:cs="Times New Roman"/>
          <w:szCs w:val="28"/>
          <w:vertAlign w:val="subscript"/>
          <w:lang w:eastAsia="ru-RU"/>
        </w:rPr>
        <w:t>ИЭ</w:t>
      </w:r>
      <w:r w:rsidR="00FE6C47" w:rsidRPr="00873D0E">
        <w:rPr>
          <w:rFonts w:eastAsia="Times New Roman" w:cs="Times New Roman"/>
          <w:szCs w:val="28"/>
          <w:lang w:eastAsia="ru-RU"/>
        </w:rPr>
        <w:t>= (1000,00 + 250,00</w:t>
      </w:r>
      <w:r w:rsidR="00F544BD" w:rsidRPr="00873D0E">
        <w:rPr>
          <w:rFonts w:eastAsia="Times New Roman" w:cs="Times New Roman"/>
          <w:szCs w:val="28"/>
          <w:lang w:eastAsia="ru-RU"/>
        </w:rPr>
        <w:t xml:space="preserve">)/(1*1) = </w:t>
      </w:r>
      <w:r w:rsidR="00F544BD" w:rsidRPr="00630082">
        <w:rPr>
          <w:rFonts w:eastAsia="Times New Roman" w:cs="Times New Roman"/>
          <w:b/>
          <w:szCs w:val="28"/>
          <w:lang w:eastAsia="ru-RU"/>
        </w:rPr>
        <w:t>1 250</w:t>
      </w:r>
      <w:r w:rsidRPr="00630082">
        <w:rPr>
          <w:rFonts w:eastAsia="Times New Roman" w:cs="Times New Roman"/>
          <w:b/>
          <w:szCs w:val="28"/>
          <w:lang w:eastAsia="ru-RU"/>
        </w:rPr>
        <w:t>,00 руб.</w:t>
      </w:r>
    </w:p>
    <w:p w14:paraId="0CFCF435" w14:textId="77777777" w:rsidR="003516DE" w:rsidRPr="00873D0E" w:rsidRDefault="003516DE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14:paraId="5F314655" w14:textId="77777777" w:rsidR="003516DE" w:rsidRPr="007F4271" w:rsidRDefault="003516DE" w:rsidP="003516DE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F4271">
        <w:rPr>
          <w:rFonts w:eastAsia="Times New Roman" w:cs="Times New Roman"/>
          <w:szCs w:val="28"/>
          <w:lang w:eastAsia="ru-RU"/>
        </w:rPr>
        <w:t>Для реализации информационных элементов, определенных во 2 этапе, заявитель понесет расходы на поездки в среднем 2 поездки.</w:t>
      </w:r>
    </w:p>
    <w:p w14:paraId="006403C0" w14:textId="77777777" w:rsidR="003516DE" w:rsidRPr="007F4271" w:rsidRDefault="003516DE" w:rsidP="003516DE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F4271">
        <w:rPr>
          <w:rFonts w:eastAsia="Times New Roman" w:cs="Times New Roman"/>
          <w:szCs w:val="28"/>
          <w:lang w:eastAsia="ru-RU"/>
        </w:rPr>
        <w:t>Для расчета транспортных расходов, принят предельный максимальный тариф на проезд пассажиров в городском сообщении в транспортных средствах категории «МЗ» на период с 1 января по 31 декабря 2020 года, утвержденный приказом Региональной службы по тарифам автономного округа от 11.12.2019 № 134-нп, который составляет 26,00 рублей за 1 поездку.</w:t>
      </w:r>
    </w:p>
    <w:p w14:paraId="17F07A33" w14:textId="77777777" w:rsidR="003516DE" w:rsidRPr="00873D0E" w:rsidRDefault="003516DE" w:rsidP="003516DE">
      <w:pPr>
        <w:tabs>
          <w:tab w:val="left" w:pos="851"/>
        </w:tabs>
        <w:jc w:val="both"/>
        <w:rPr>
          <w:rFonts w:eastAsia="Times New Roman" w:cs="Times New Roman"/>
          <w:b/>
          <w:szCs w:val="28"/>
          <w:lang w:eastAsia="ru-RU"/>
        </w:rPr>
      </w:pPr>
      <w:r w:rsidRPr="007F4271">
        <w:rPr>
          <w:rFonts w:eastAsia="Times New Roman" w:cs="Times New Roman"/>
          <w:szCs w:val="28"/>
          <w:lang w:eastAsia="ru-RU"/>
        </w:rPr>
        <w:t xml:space="preserve">          2 * 26,00 = 52,00 руб.</w:t>
      </w:r>
    </w:p>
    <w:p w14:paraId="7F8CB8C3" w14:textId="77777777" w:rsidR="007775DC" w:rsidRPr="00873D0E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14:paraId="54990EED" w14:textId="77777777" w:rsidR="007775DC" w:rsidRPr="00873D0E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7 этап. Сумма информационных издержек</w:t>
      </w:r>
    </w:p>
    <w:p w14:paraId="0EDE7058" w14:textId="77777777" w:rsidR="007775DC" w:rsidRPr="00873D0E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14:paraId="06889612" w14:textId="77777777" w:rsidR="007775DC" w:rsidRPr="00873D0E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И</w:t>
      </w:r>
      <w:r w:rsidRPr="00873D0E">
        <w:rPr>
          <w:rFonts w:eastAsia="Times New Roman" w:cs="Times New Roman"/>
          <w:szCs w:val="28"/>
          <w:vertAlign w:val="subscript"/>
          <w:lang w:eastAsia="ru-RU"/>
        </w:rPr>
        <w:t xml:space="preserve">ИТ </w:t>
      </w:r>
      <w:r w:rsidRPr="00873D0E">
        <w:rPr>
          <w:rFonts w:eastAsia="Times New Roman" w:cs="Times New Roman"/>
          <w:szCs w:val="28"/>
          <w:lang w:eastAsia="ru-RU"/>
        </w:rPr>
        <w:t xml:space="preserve">= </w:t>
      </w:r>
      <w:r w:rsidRPr="00873D0E">
        <w:rPr>
          <w:rFonts w:eastAsia="Times New Roman" w:cs="Times New Roman"/>
          <w:szCs w:val="28"/>
          <w:lang w:val="en-US" w:eastAsia="ru-RU"/>
        </w:rPr>
        <w:t>t</w:t>
      </w:r>
      <w:r w:rsidRPr="00873D0E">
        <w:rPr>
          <w:rFonts w:eastAsia="Times New Roman" w:cs="Times New Roman"/>
          <w:szCs w:val="28"/>
          <w:vertAlign w:val="subscript"/>
          <w:lang w:eastAsia="ru-RU"/>
        </w:rPr>
        <w:t xml:space="preserve">ИТ </w:t>
      </w:r>
      <w:r w:rsidRPr="00873D0E">
        <w:rPr>
          <w:rFonts w:eastAsia="Times New Roman" w:cs="Times New Roman"/>
          <w:szCs w:val="28"/>
          <w:lang w:eastAsia="ru-RU"/>
        </w:rPr>
        <w:t>+ А</w:t>
      </w:r>
      <w:r w:rsidRPr="00873D0E">
        <w:rPr>
          <w:rFonts w:eastAsia="Times New Roman" w:cs="Times New Roman"/>
          <w:szCs w:val="28"/>
          <w:vertAlign w:val="subscript"/>
          <w:lang w:eastAsia="ru-RU"/>
        </w:rPr>
        <w:t>ИТ,</w:t>
      </w:r>
      <w:r w:rsidRPr="00873D0E">
        <w:rPr>
          <w:rFonts w:eastAsia="Times New Roman" w:cs="Times New Roman"/>
          <w:szCs w:val="28"/>
          <w:lang w:eastAsia="ru-RU"/>
        </w:rPr>
        <w:t xml:space="preserve"> где</w:t>
      </w:r>
    </w:p>
    <w:p w14:paraId="40F1E98F" w14:textId="77777777" w:rsidR="007775DC" w:rsidRPr="00873D0E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14:paraId="1B99F58F" w14:textId="77777777" w:rsidR="007775DC" w:rsidRPr="00873D0E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val="en-US" w:eastAsia="ru-RU"/>
        </w:rPr>
        <w:t>t</w:t>
      </w:r>
      <w:r w:rsidRPr="00873D0E">
        <w:rPr>
          <w:rFonts w:eastAsia="Times New Roman" w:cs="Times New Roman"/>
          <w:szCs w:val="28"/>
          <w:vertAlign w:val="subscript"/>
          <w:lang w:eastAsia="ru-RU"/>
        </w:rPr>
        <w:t>ИТ</w:t>
      </w:r>
      <w:r w:rsidRPr="00873D0E">
        <w:rPr>
          <w:rFonts w:eastAsia="Times New Roman" w:cs="Times New Roman"/>
          <w:szCs w:val="28"/>
          <w:lang w:eastAsia="ru-RU"/>
        </w:rPr>
        <w:t xml:space="preserve"> – затраты рабочего времени в часах, полученных на пятом этапе, на выполнение информационного требования</w:t>
      </w:r>
    </w:p>
    <w:p w14:paraId="7C6E23EC" w14:textId="77777777" w:rsidR="007775DC" w:rsidRPr="00873D0E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А</w:t>
      </w:r>
      <w:r w:rsidRPr="00873D0E">
        <w:rPr>
          <w:rFonts w:eastAsia="Times New Roman" w:cs="Times New Roman"/>
          <w:szCs w:val="28"/>
          <w:vertAlign w:val="subscript"/>
          <w:lang w:eastAsia="ru-RU"/>
        </w:rPr>
        <w:t>ИТ</w:t>
      </w:r>
      <w:r w:rsidRPr="00873D0E">
        <w:rPr>
          <w:rFonts w:eastAsia="Times New Roman" w:cs="Times New Roman"/>
          <w:szCs w:val="28"/>
          <w:lang w:eastAsia="ru-RU"/>
        </w:rPr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14:paraId="2864FEAF" w14:textId="77777777" w:rsidR="007775DC" w:rsidRPr="00873D0E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458B536B" w14:textId="77777777" w:rsidR="007775DC" w:rsidRPr="00630082" w:rsidRDefault="007775DC" w:rsidP="007775DC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И</w:t>
      </w:r>
      <w:r w:rsidRPr="00873D0E">
        <w:rPr>
          <w:rFonts w:eastAsia="Times New Roman" w:cs="Times New Roman"/>
          <w:szCs w:val="28"/>
          <w:vertAlign w:val="subscript"/>
          <w:lang w:eastAsia="ru-RU"/>
        </w:rPr>
        <w:t>ИТ</w:t>
      </w:r>
      <w:r w:rsidR="00AE318F" w:rsidRPr="00873D0E">
        <w:rPr>
          <w:rFonts w:eastAsia="Times New Roman" w:cs="Times New Roman"/>
          <w:szCs w:val="28"/>
          <w:lang w:eastAsia="ru-RU"/>
        </w:rPr>
        <w:t xml:space="preserve">= </w:t>
      </w:r>
      <w:r w:rsidR="003516DE" w:rsidRPr="007F4271">
        <w:rPr>
          <w:rFonts w:eastAsia="Times New Roman" w:cs="Times New Roman"/>
          <w:szCs w:val="28"/>
          <w:lang w:eastAsia="ru-RU"/>
        </w:rPr>
        <w:t xml:space="preserve">2 643,16 </w:t>
      </w:r>
      <w:r w:rsidR="00AE318F" w:rsidRPr="00873D0E">
        <w:rPr>
          <w:rFonts w:eastAsia="Times New Roman" w:cs="Times New Roman"/>
          <w:szCs w:val="28"/>
          <w:lang w:eastAsia="ru-RU"/>
        </w:rPr>
        <w:t>+ 1 250</w:t>
      </w:r>
      <w:r w:rsidRPr="00873D0E">
        <w:rPr>
          <w:rFonts w:eastAsia="Times New Roman" w:cs="Times New Roman"/>
          <w:szCs w:val="28"/>
          <w:lang w:eastAsia="ru-RU"/>
        </w:rPr>
        <w:t>,00</w:t>
      </w:r>
      <w:r w:rsidR="00416333" w:rsidRPr="00873D0E">
        <w:rPr>
          <w:rFonts w:eastAsia="Times New Roman" w:cs="Times New Roman"/>
          <w:szCs w:val="28"/>
          <w:lang w:eastAsia="ru-RU"/>
        </w:rPr>
        <w:t xml:space="preserve"> </w:t>
      </w:r>
      <w:r w:rsidRPr="00873D0E">
        <w:rPr>
          <w:rFonts w:eastAsia="Times New Roman" w:cs="Times New Roman"/>
          <w:szCs w:val="28"/>
          <w:lang w:eastAsia="ru-RU"/>
        </w:rPr>
        <w:t>+</w:t>
      </w:r>
      <w:r w:rsidR="00416333" w:rsidRPr="00873D0E">
        <w:rPr>
          <w:rFonts w:eastAsia="Times New Roman" w:cs="Times New Roman"/>
          <w:szCs w:val="28"/>
          <w:lang w:eastAsia="ru-RU"/>
        </w:rPr>
        <w:t xml:space="preserve"> </w:t>
      </w:r>
      <w:r w:rsidRPr="00873D0E">
        <w:rPr>
          <w:rFonts w:eastAsia="Times New Roman" w:cs="Times New Roman"/>
          <w:szCs w:val="28"/>
          <w:lang w:eastAsia="ru-RU"/>
        </w:rPr>
        <w:t>5</w:t>
      </w:r>
      <w:r w:rsidR="00416333" w:rsidRPr="00873D0E">
        <w:rPr>
          <w:rFonts w:eastAsia="Times New Roman" w:cs="Times New Roman"/>
          <w:szCs w:val="28"/>
          <w:lang w:eastAsia="ru-RU"/>
        </w:rPr>
        <w:t>2</w:t>
      </w:r>
      <w:r w:rsidRPr="00873D0E">
        <w:rPr>
          <w:rFonts w:eastAsia="Times New Roman" w:cs="Times New Roman"/>
          <w:szCs w:val="28"/>
          <w:lang w:eastAsia="ru-RU"/>
        </w:rPr>
        <w:t xml:space="preserve">,00 = </w:t>
      </w:r>
      <w:r w:rsidR="003516DE" w:rsidRPr="00630082">
        <w:rPr>
          <w:rFonts w:eastAsia="Times New Roman" w:cs="Times New Roman"/>
          <w:b/>
          <w:szCs w:val="28"/>
          <w:lang w:eastAsia="ru-RU"/>
        </w:rPr>
        <w:t>3 945,16</w:t>
      </w:r>
      <w:r w:rsidRPr="00630082">
        <w:rPr>
          <w:rFonts w:eastAsia="Times New Roman" w:cs="Times New Roman"/>
          <w:b/>
          <w:szCs w:val="28"/>
          <w:lang w:eastAsia="ru-RU"/>
        </w:rPr>
        <w:t xml:space="preserve"> руб.</w:t>
      </w:r>
    </w:p>
    <w:p w14:paraId="0D0C1387" w14:textId="77777777" w:rsidR="007775DC" w:rsidRPr="00873D0E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14:paraId="2355EBD9" w14:textId="77777777" w:rsidR="00416333" w:rsidRPr="00873D0E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 xml:space="preserve">Информационные издержки на 1 заявителя при </w:t>
      </w:r>
      <w:r w:rsidR="00416333" w:rsidRPr="00873D0E">
        <w:rPr>
          <w:rFonts w:eastAsia="Times New Roman" w:cs="Times New Roman"/>
          <w:szCs w:val="28"/>
          <w:lang w:eastAsia="ru-RU"/>
        </w:rPr>
        <w:t xml:space="preserve">подаче заявления о формировании земельного участка составят </w:t>
      </w:r>
      <w:r w:rsidR="003516DE" w:rsidRPr="007F4271">
        <w:rPr>
          <w:rFonts w:eastAsia="Times New Roman" w:cs="Times New Roman"/>
          <w:szCs w:val="28"/>
          <w:lang w:eastAsia="ru-RU"/>
        </w:rPr>
        <w:t xml:space="preserve">3 945,16 </w:t>
      </w:r>
      <w:r w:rsidR="00416333" w:rsidRPr="00873D0E">
        <w:rPr>
          <w:rFonts w:eastAsia="Times New Roman" w:cs="Times New Roman"/>
          <w:szCs w:val="28"/>
          <w:lang w:eastAsia="ru-RU"/>
        </w:rPr>
        <w:t>руб.</w:t>
      </w:r>
    </w:p>
    <w:p w14:paraId="3245BA73" w14:textId="77777777" w:rsidR="007775DC" w:rsidRPr="00873D0E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14:paraId="380EA6B8" w14:textId="77777777" w:rsidR="007775DC" w:rsidRPr="00873D0E" w:rsidRDefault="007775DC" w:rsidP="007775DC">
      <w:pPr>
        <w:widowControl w:val="0"/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r w:rsidRPr="00873D0E">
        <w:rPr>
          <w:rFonts w:eastAsia="Calibri" w:cs="Times New Roman"/>
          <w:szCs w:val="28"/>
        </w:rPr>
        <w:t>Содержательные издержки отсутствуют.</w:t>
      </w:r>
    </w:p>
    <w:p w14:paraId="251EABA0" w14:textId="77777777" w:rsidR="007775DC" w:rsidRPr="0011419D" w:rsidRDefault="007775DC" w:rsidP="007775DC">
      <w:pPr>
        <w:widowControl w:val="0"/>
        <w:autoSpaceDE w:val="0"/>
        <w:autoSpaceDN w:val="0"/>
        <w:ind w:firstLine="709"/>
        <w:jc w:val="both"/>
        <w:rPr>
          <w:rFonts w:eastAsia="Calibri" w:cs="Times New Roman"/>
          <w:color w:val="FF0000"/>
          <w:szCs w:val="28"/>
        </w:rPr>
      </w:pPr>
    </w:p>
    <w:p w14:paraId="24AAD73E" w14:textId="77777777" w:rsidR="007775DC" w:rsidRPr="007251D9" w:rsidRDefault="007775DC" w:rsidP="007775DC">
      <w:pPr>
        <w:widowControl w:val="0"/>
        <w:autoSpaceDE w:val="0"/>
        <w:autoSpaceDN w:val="0"/>
        <w:ind w:firstLine="709"/>
        <w:jc w:val="both"/>
        <w:rPr>
          <w:rFonts w:cs="Times New Roman"/>
          <w:szCs w:val="28"/>
        </w:rPr>
      </w:pPr>
    </w:p>
    <w:sectPr w:rsidR="007775DC" w:rsidRPr="007251D9" w:rsidSect="007775DC">
      <w:pgSz w:w="11906" w:h="16838" w:code="9"/>
      <w:pgMar w:top="1134" w:right="567" w:bottom="1134" w:left="1134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F92B4" w14:textId="77777777" w:rsidR="00BA60E9" w:rsidRDefault="00BA60E9" w:rsidP="006C4EC8">
      <w:r>
        <w:separator/>
      </w:r>
    </w:p>
  </w:endnote>
  <w:endnote w:type="continuationSeparator" w:id="0">
    <w:p w14:paraId="572F3ED6" w14:textId="77777777" w:rsidR="00BA60E9" w:rsidRDefault="00BA60E9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87F29" w14:textId="77777777" w:rsidR="00BA60E9" w:rsidRDefault="00BA60E9" w:rsidP="006C4EC8">
      <w:r>
        <w:separator/>
      </w:r>
    </w:p>
  </w:footnote>
  <w:footnote w:type="continuationSeparator" w:id="0">
    <w:p w14:paraId="51A52D9B" w14:textId="77777777" w:rsidR="00BA60E9" w:rsidRDefault="00BA60E9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02F41" w14:textId="77777777"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4C7B0A"/>
    <w:multiLevelType w:val="hybridMultilevel"/>
    <w:tmpl w:val="7E4C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9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0"/>
  </w:num>
  <w:num w:numId="5">
    <w:abstractNumId w:val="6"/>
  </w:num>
  <w:num w:numId="6">
    <w:abstractNumId w:val="14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3"/>
  </w:num>
  <w:num w:numId="11">
    <w:abstractNumId w:val="16"/>
  </w:num>
  <w:num w:numId="12">
    <w:abstractNumId w:val="15"/>
  </w:num>
  <w:num w:numId="13">
    <w:abstractNumId w:val="3"/>
  </w:num>
  <w:num w:numId="14">
    <w:abstractNumId w:val="2"/>
  </w:num>
  <w:num w:numId="15">
    <w:abstractNumId w:val="9"/>
  </w:num>
  <w:num w:numId="16">
    <w:abstractNumId w:val="11"/>
  </w:num>
  <w:num w:numId="17">
    <w:abstractNumId w:val="8"/>
  </w:num>
  <w:num w:numId="18">
    <w:abstractNumId w:val="5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2C9E"/>
    <w:rsid w:val="000037A9"/>
    <w:rsid w:val="00005B3B"/>
    <w:rsid w:val="00021121"/>
    <w:rsid w:val="00031FD8"/>
    <w:rsid w:val="00032FBE"/>
    <w:rsid w:val="0003768D"/>
    <w:rsid w:val="0008613E"/>
    <w:rsid w:val="000A52FC"/>
    <w:rsid w:val="000B5CB6"/>
    <w:rsid w:val="000E36E1"/>
    <w:rsid w:val="0011419D"/>
    <w:rsid w:val="001177FA"/>
    <w:rsid w:val="00124B60"/>
    <w:rsid w:val="00125E0E"/>
    <w:rsid w:val="00141A04"/>
    <w:rsid w:val="0015107C"/>
    <w:rsid w:val="00156351"/>
    <w:rsid w:val="00175577"/>
    <w:rsid w:val="00191A2E"/>
    <w:rsid w:val="001D4E44"/>
    <w:rsid w:val="001E0572"/>
    <w:rsid w:val="001F1CB5"/>
    <w:rsid w:val="001F1DD0"/>
    <w:rsid w:val="001F42F1"/>
    <w:rsid w:val="001F5AA2"/>
    <w:rsid w:val="001F5B3B"/>
    <w:rsid w:val="001F7BBF"/>
    <w:rsid w:val="001F7F46"/>
    <w:rsid w:val="00204726"/>
    <w:rsid w:val="00222E1D"/>
    <w:rsid w:val="002256BB"/>
    <w:rsid w:val="00231C6D"/>
    <w:rsid w:val="00234995"/>
    <w:rsid w:val="00264F83"/>
    <w:rsid w:val="002664E3"/>
    <w:rsid w:val="00272148"/>
    <w:rsid w:val="0027743D"/>
    <w:rsid w:val="00285EC9"/>
    <w:rsid w:val="00291500"/>
    <w:rsid w:val="00293442"/>
    <w:rsid w:val="00296772"/>
    <w:rsid w:val="002B04FB"/>
    <w:rsid w:val="002C37D0"/>
    <w:rsid w:val="002D7BF8"/>
    <w:rsid w:val="002E09EE"/>
    <w:rsid w:val="00312C97"/>
    <w:rsid w:val="00313BC4"/>
    <w:rsid w:val="00327CB6"/>
    <w:rsid w:val="00331598"/>
    <w:rsid w:val="00344254"/>
    <w:rsid w:val="00347839"/>
    <w:rsid w:val="003516DE"/>
    <w:rsid w:val="00352D9E"/>
    <w:rsid w:val="00357285"/>
    <w:rsid w:val="0037403E"/>
    <w:rsid w:val="0038387A"/>
    <w:rsid w:val="003A1D5E"/>
    <w:rsid w:val="003A6027"/>
    <w:rsid w:val="003A791A"/>
    <w:rsid w:val="003B12C0"/>
    <w:rsid w:val="003B46E0"/>
    <w:rsid w:val="003B49BF"/>
    <w:rsid w:val="003D045C"/>
    <w:rsid w:val="003D58C1"/>
    <w:rsid w:val="003D6B1A"/>
    <w:rsid w:val="003E3CF1"/>
    <w:rsid w:val="003E7607"/>
    <w:rsid w:val="00416333"/>
    <w:rsid w:val="00433DEA"/>
    <w:rsid w:val="00461FFD"/>
    <w:rsid w:val="00482CD5"/>
    <w:rsid w:val="004B2D08"/>
    <w:rsid w:val="004C1E27"/>
    <w:rsid w:val="004C6266"/>
    <w:rsid w:val="004C6E6A"/>
    <w:rsid w:val="004D2302"/>
    <w:rsid w:val="004E0F3D"/>
    <w:rsid w:val="004E6C1E"/>
    <w:rsid w:val="004E7E67"/>
    <w:rsid w:val="00504988"/>
    <w:rsid w:val="0051073B"/>
    <w:rsid w:val="005167DB"/>
    <w:rsid w:val="005245CF"/>
    <w:rsid w:val="0055009C"/>
    <w:rsid w:val="005510D3"/>
    <w:rsid w:val="00551277"/>
    <w:rsid w:val="00576F9C"/>
    <w:rsid w:val="00583ADA"/>
    <w:rsid w:val="005A54D6"/>
    <w:rsid w:val="005B643A"/>
    <w:rsid w:val="005F6603"/>
    <w:rsid w:val="00621109"/>
    <w:rsid w:val="00630082"/>
    <w:rsid w:val="00632DFB"/>
    <w:rsid w:val="0064704D"/>
    <w:rsid w:val="006644E9"/>
    <w:rsid w:val="006672B6"/>
    <w:rsid w:val="00672112"/>
    <w:rsid w:val="0067432D"/>
    <w:rsid w:val="0067445D"/>
    <w:rsid w:val="006757A7"/>
    <w:rsid w:val="0068456C"/>
    <w:rsid w:val="006A3BD3"/>
    <w:rsid w:val="006B380C"/>
    <w:rsid w:val="006C4EC8"/>
    <w:rsid w:val="006D1337"/>
    <w:rsid w:val="006F2446"/>
    <w:rsid w:val="006F2C16"/>
    <w:rsid w:val="006F3486"/>
    <w:rsid w:val="007251D9"/>
    <w:rsid w:val="0072549D"/>
    <w:rsid w:val="007352A2"/>
    <w:rsid w:val="00736A03"/>
    <w:rsid w:val="00747332"/>
    <w:rsid w:val="00755A19"/>
    <w:rsid w:val="0077548E"/>
    <w:rsid w:val="007775DC"/>
    <w:rsid w:val="00781F92"/>
    <w:rsid w:val="00795E9D"/>
    <w:rsid w:val="007A2DE2"/>
    <w:rsid w:val="007A32A5"/>
    <w:rsid w:val="007B6D10"/>
    <w:rsid w:val="007D7361"/>
    <w:rsid w:val="007F4271"/>
    <w:rsid w:val="00801CB0"/>
    <w:rsid w:val="00803EFE"/>
    <w:rsid w:val="008057A3"/>
    <w:rsid w:val="00806431"/>
    <w:rsid w:val="00824FBF"/>
    <w:rsid w:val="008427D8"/>
    <w:rsid w:val="0085116E"/>
    <w:rsid w:val="00855593"/>
    <w:rsid w:val="008725B6"/>
    <w:rsid w:val="00873D0E"/>
    <w:rsid w:val="00891FE3"/>
    <w:rsid w:val="00896A03"/>
    <w:rsid w:val="008A5E3D"/>
    <w:rsid w:val="008B1CC6"/>
    <w:rsid w:val="008B3678"/>
    <w:rsid w:val="008B3D39"/>
    <w:rsid w:val="008B6EBA"/>
    <w:rsid w:val="008D5B6A"/>
    <w:rsid w:val="008E1846"/>
    <w:rsid w:val="008E3DF8"/>
    <w:rsid w:val="008E4CFE"/>
    <w:rsid w:val="008F3904"/>
    <w:rsid w:val="009132AA"/>
    <w:rsid w:val="00925BF4"/>
    <w:rsid w:val="00933C24"/>
    <w:rsid w:val="00934F8C"/>
    <w:rsid w:val="00943131"/>
    <w:rsid w:val="00954CB6"/>
    <w:rsid w:val="00963144"/>
    <w:rsid w:val="009724DA"/>
    <w:rsid w:val="00975452"/>
    <w:rsid w:val="00976092"/>
    <w:rsid w:val="009A1341"/>
    <w:rsid w:val="009A7793"/>
    <w:rsid w:val="009B52B5"/>
    <w:rsid w:val="009C0C43"/>
    <w:rsid w:val="009F44EC"/>
    <w:rsid w:val="00A02076"/>
    <w:rsid w:val="00A1627E"/>
    <w:rsid w:val="00A1722B"/>
    <w:rsid w:val="00A22463"/>
    <w:rsid w:val="00A243B6"/>
    <w:rsid w:val="00A53E27"/>
    <w:rsid w:val="00A7545D"/>
    <w:rsid w:val="00A75DD8"/>
    <w:rsid w:val="00A80011"/>
    <w:rsid w:val="00A93222"/>
    <w:rsid w:val="00AA1BF5"/>
    <w:rsid w:val="00AA2870"/>
    <w:rsid w:val="00AD4332"/>
    <w:rsid w:val="00AD66C6"/>
    <w:rsid w:val="00AE1266"/>
    <w:rsid w:val="00AE318F"/>
    <w:rsid w:val="00AF399F"/>
    <w:rsid w:val="00AF529D"/>
    <w:rsid w:val="00B126EA"/>
    <w:rsid w:val="00B151D1"/>
    <w:rsid w:val="00B15F19"/>
    <w:rsid w:val="00B21BF4"/>
    <w:rsid w:val="00B249AB"/>
    <w:rsid w:val="00B26D01"/>
    <w:rsid w:val="00B27749"/>
    <w:rsid w:val="00B52184"/>
    <w:rsid w:val="00B65789"/>
    <w:rsid w:val="00B8267B"/>
    <w:rsid w:val="00BA0068"/>
    <w:rsid w:val="00BA0F56"/>
    <w:rsid w:val="00BA60E9"/>
    <w:rsid w:val="00BB151F"/>
    <w:rsid w:val="00BB2F8F"/>
    <w:rsid w:val="00BB4E9D"/>
    <w:rsid w:val="00BD00A4"/>
    <w:rsid w:val="00BD0850"/>
    <w:rsid w:val="00BE1758"/>
    <w:rsid w:val="00C50F47"/>
    <w:rsid w:val="00C52D87"/>
    <w:rsid w:val="00C60A5F"/>
    <w:rsid w:val="00C742D6"/>
    <w:rsid w:val="00C74A12"/>
    <w:rsid w:val="00C96E0B"/>
    <w:rsid w:val="00CA133B"/>
    <w:rsid w:val="00CB1FF8"/>
    <w:rsid w:val="00CB533E"/>
    <w:rsid w:val="00CD2B5C"/>
    <w:rsid w:val="00CD4DE1"/>
    <w:rsid w:val="00CD58DA"/>
    <w:rsid w:val="00CF7E6C"/>
    <w:rsid w:val="00D1027B"/>
    <w:rsid w:val="00D3605A"/>
    <w:rsid w:val="00D41970"/>
    <w:rsid w:val="00D438A8"/>
    <w:rsid w:val="00D55975"/>
    <w:rsid w:val="00D6287D"/>
    <w:rsid w:val="00D63A74"/>
    <w:rsid w:val="00D76916"/>
    <w:rsid w:val="00D777F7"/>
    <w:rsid w:val="00D77D65"/>
    <w:rsid w:val="00D81388"/>
    <w:rsid w:val="00D819FF"/>
    <w:rsid w:val="00DA0A5D"/>
    <w:rsid w:val="00DA5B59"/>
    <w:rsid w:val="00DA5C12"/>
    <w:rsid w:val="00DB0709"/>
    <w:rsid w:val="00DB30EB"/>
    <w:rsid w:val="00DB6DD9"/>
    <w:rsid w:val="00DC21B4"/>
    <w:rsid w:val="00DC2775"/>
    <w:rsid w:val="00DE056F"/>
    <w:rsid w:val="00E11E48"/>
    <w:rsid w:val="00E15AA2"/>
    <w:rsid w:val="00E23D76"/>
    <w:rsid w:val="00E25D16"/>
    <w:rsid w:val="00E33DD0"/>
    <w:rsid w:val="00E36FE8"/>
    <w:rsid w:val="00E43296"/>
    <w:rsid w:val="00E44D24"/>
    <w:rsid w:val="00E61A8A"/>
    <w:rsid w:val="00E82BD7"/>
    <w:rsid w:val="00E83A1C"/>
    <w:rsid w:val="00E84234"/>
    <w:rsid w:val="00E862DE"/>
    <w:rsid w:val="00EA47DA"/>
    <w:rsid w:val="00EA55FD"/>
    <w:rsid w:val="00EC662C"/>
    <w:rsid w:val="00ED6CC8"/>
    <w:rsid w:val="00EF657D"/>
    <w:rsid w:val="00F061C4"/>
    <w:rsid w:val="00F17810"/>
    <w:rsid w:val="00F20550"/>
    <w:rsid w:val="00F31FED"/>
    <w:rsid w:val="00F544BD"/>
    <w:rsid w:val="00F8492D"/>
    <w:rsid w:val="00FA4F51"/>
    <w:rsid w:val="00FB1EB4"/>
    <w:rsid w:val="00FB4E57"/>
    <w:rsid w:val="00FB6941"/>
    <w:rsid w:val="00FE3511"/>
    <w:rsid w:val="00FE6C47"/>
    <w:rsid w:val="00FF2827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4D18"/>
  <w15:docId w15:val="{5626B959-5C17-4DA7-83E4-B44C367D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Документ в списке"/>
    <w:basedOn w:val="a"/>
    <w:next w:val="a"/>
    <w:uiPriority w:val="99"/>
    <w:rsid w:val="006757A7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ina_aa@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07AF8-D027-420D-A47B-71259107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3286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2</cp:revision>
  <cp:lastPrinted>2020-01-17T05:01:00Z</cp:lastPrinted>
  <dcterms:created xsi:type="dcterms:W3CDTF">2020-05-08T04:23:00Z</dcterms:created>
  <dcterms:modified xsi:type="dcterms:W3CDTF">2020-05-08T04:23:00Z</dcterms:modified>
</cp:coreProperties>
</file>