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CD033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1.1. Структурное подразделение, муниципальное учреждение, </w:t>
      </w:r>
      <w:r w:rsidRPr="00CD0338">
        <w:rPr>
          <w:rFonts w:cs="Times New Roman"/>
          <w:szCs w:val="28"/>
        </w:rPr>
        <w:t>ответственное за проведение оценки фактического воздействия</w:t>
      </w:r>
      <w:r w:rsidR="00687F96" w:rsidRPr="00CD0338">
        <w:rPr>
          <w:rFonts w:cs="Times New Roman"/>
          <w:szCs w:val="28"/>
        </w:rPr>
        <w:t>:</w:t>
      </w:r>
    </w:p>
    <w:p w:rsidR="0027743D" w:rsidRPr="008B20C8" w:rsidRDefault="00DD4DF9" w:rsidP="006317D9">
      <w:pPr>
        <w:ind w:firstLine="1843"/>
        <w:rPr>
          <w:rFonts w:cs="Times New Roman"/>
          <w:szCs w:val="28"/>
        </w:rPr>
      </w:pPr>
      <w:r w:rsidRPr="00CD0338">
        <w:rPr>
          <w:rFonts w:cs="Times New Roman"/>
          <w:szCs w:val="28"/>
          <w:u w:val="single"/>
        </w:rPr>
        <w:t xml:space="preserve">департамент архитектуры и градостроительства </w:t>
      </w:r>
      <w:r w:rsidR="001A6A25" w:rsidRPr="00CD0338">
        <w:rPr>
          <w:rFonts w:cs="Times New Roman"/>
          <w:szCs w:val="28"/>
          <w:u w:val="single"/>
        </w:rPr>
        <w:br/>
      </w:r>
      <w:r w:rsidR="001A6A25">
        <w:rPr>
          <w:rFonts w:cs="Times New Roman"/>
          <w:szCs w:val="28"/>
        </w:rPr>
        <w:t xml:space="preserve">                                                  </w:t>
      </w:r>
      <w:r w:rsidR="0027743D" w:rsidRPr="008B20C8">
        <w:rPr>
          <w:rFonts w:cs="Times New Roman"/>
          <w:szCs w:val="28"/>
        </w:rPr>
        <w:t>(</w:t>
      </w:r>
      <w:r w:rsidR="0027743D" w:rsidRPr="008B20C8">
        <w:rPr>
          <w:rFonts w:cs="Times New Roman"/>
          <w:sz w:val="20"/>
          <w:szCs w:val="20"/>
        </w:rPr>
        <w:t>место для текстового описания</w:t>
      </w:r>
      <w:r w:rsidR="0027743D"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Pr="00CD0338" w:rsidRDefault="0027743D" w:rsidP="006D5E8B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</w:t>
      </w:r>
      <w:r w:rsidRPr="00CD0338">
        <w:rPr>
          <w:rFonts w:cs="Times New Roman"/>
          <w:szCs w:val="28"/>
        </w:rPr>
        <w:t xml:space="preserve">правового акта: </w:t>
      </w:r>
      <w:r w:rsidR="002548DF" w:rsidRPr="00CD0338">
        <w:rPr>
          <w:rFonts w:cs="Times New Roman"/>
          <w:szCs w:val="28"/>
          <w:u w:val="single"/>
        </w:rPr>
        <w:t xml:space="preserve">постановление </w:t>
      </w:r>
      <w:r w:rsidR="00DD4DF9" w:rsidRPr="00CD0338">
        <w:rPr>
          <w:rFonts w:cs="Times New Roman"/>
          <w:szCs w:val="28"/>
          <w:u w:val="single"/>
        </w:rPr>
        <w:t xml:space="preserve">Администрации </w:t>
      </w:r>
      <w:r w:rsidR="00DD4DF9" w:rsidRPr="00A276D4">
        <w:rPr>
          <w:rFonts w:cs="Times New Roman"/>
          <w:szCs w:val="28"/>
          <w:u w:val="single"/>
        </w:rPr>
        <w:t xml:space="preserve">города </w:t>
      </w:r>
      <w:r w:rsidR="00A276D4" w:rsidRPr="00A276D4">
        <w:rPr>
          <w:u w:val="single"/>
        </w:rPr>
        <w:t xml:space="preserve">от 14 ноября 2014 г. № 7638 "О порядке предоставления субсидии на финансовое обеспечение (возмещение) затрат </w:t>
      </w:r>
      <w:proofErr w:type="gramStart"/>
      <w:r w:rsidR="00A276D4" w:rsidRPr="00A276D4">
        <w:rPr>
          <w:u w:val="single"/>
        </w:rPr>
        <w:t>по новогоднему</w:t>
      </w:r>
      <w:proofErr w:type="gramEnd"/>
      <w:r w:rsidR="00A276D4" w:rsidRPr="00A276D4">
        <w:rPr>
          <w:u w:val="single"/>
        </w:rPr>
        <w:t xml:space="preserve"> и световому оформлению города"</w:t>
      </w:r>
      <w:r w:rsidR="006317D9" w:rsidRPr="00A276D4">
        <w:rPr>
          <w:rFonts w:cs="Times New Roman"/>
          <w:szCs w:val="28"/>
          <w:u w:val="single"/>
        </w:rPr>
        <w:t>.</w:t>
      </w:r>
    </w:p>
    <w:p w:rsidR="0027743D" w:rsidRPr="008B20C8" w:rsidRDefault="0027743D" w:rsidP="002548DF">
      <w:pPr>
        <w:ind w:firstLine="3261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EE51FF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FF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A276D4" w:rsidRPr="00A276D4" w:rsidRDefault="00EE51FF" w:rsidP="00A276D4">
      <w:pPr>
        <w:jc w:val="both"/>
        <w:rPr>
          <w:rFonts w:eastAsiaTheme="minorEastAsia" w:cs="Times New Roman"/>
          <w:szCs w:val="28"/>
          <w:u w:val="single"/>
          <w:lang w:eastAsia="ru-RU"/>
        </w:rPr>
      </w:pPr>
      <w:r w:rsidRPr="00CD0338">
        <w:rPr>
          <w:rFonts w:cs="Times New Roman"/>
          <w:szCs w:val="28"/>
          <w:u w:val="single"/>
        </w:rPr>
        <w:t>Настоящий порядок</w:t>
      </w:r>
      <w:r w:rsidR="00CD0338">
        <w:rPr>
          <w:rFonts w:cs="Times New Roman"/>
          <w:szCs w:val="28"/>
          <w:u w:val="single"/>
        </w:rPr>
        <w:t>,</w:t>
      </w:r>
      <w:r w:rsidRPr="00CD0338">
        <w:rPr>
          <w:rFonts w:cs="Times New Roman"/>
          <w:szCs w:val="28"/>
          <w:u w:val="single"/>
        </w:rPr>
        <w:t xml:space="preserve"> </w:t>
      </w:r>
      <w:r w:rsidR="00A921F3">
        <w:rPr>
          <w:rFonts w:cs="Times New Roman"/>
          <w:szCs w:val="28"/>
          <w:u w:val="single"/>
        </w:rPr>
        <w:t>определяет</w:t>
      </w:r>
      <w:r w:rsidR="00A276D4" w:rsidRPr="00A276D4">
        <w:rPr>
          <w:rFonts w:eastAsiaTheme="minorEastAsia" w:cs="Times New Roman"/>
          <w:szCs w:val="28"/>
          <w:u w:val="single"/>
          <w:lang w:eastAsia="ru-RU"/>
        </w:rPr>
        <w:t xml:space="preserve"> услови</w:t>
      </w:r>
      <w:r w:rsidR="00A921F3">
        <w:rPr>
          <w:rFonts w:eastAsiaTheme="minorEastAsia" w:cs="Times New Roman"/>
          <w:szCs w:val="28"/>
          <w:u w:val="single"/>
          <w:lang w:eastAsia="ru-RU"/>
        </w:rPr>
        <w:t>я</w:t>
      </w:r>
      <w:r w:rsidR="00A276D4" w:rsidRPr="00A276D4">
        <w:rPr>
          <w:rFonts w:eastAsiaTheme="minorEastAsia" w:cs="Times New Roman"/>
          <w:szCs w:val="28"/>
          <w:u w:val="single"/>
          <w:lang w:eastAsia="ru-RU"/>
        </w:rPr>
        <w:t xml:space="preserve"> и механизм предоставления субсидии на финансовое обеспечение (возмещение) затрат </w:t>
      </w:r>
      <w:proofErr w:type="gramStart"/>
      <w:r w:rsidR="00A276D4" w:rsidRPr="00A276D4">
        <w:rPr>
          <w:rFonts w:eastAsiaTheme="minorEastAsia" w:cs="Times New Roman"/>
          <w:szCs w:val="28"/>
          <w:u w:val="single"/>
          <w:lang w:eastAsia="ru-RU"/>
        </w:rPr>
        <w:t>по новогоднему</w:t>
      </w:r>
      <w:proofErr w:type="gramEnd"/>
      <w:r w:rsidR="00A276D4" w:rsidRPr="00A276D4">
        <w:rPr>
          <w:rFonts w:eastAsiaTheme="minorEastAsia" w:cs="Times New Roman"/>
          <w:szCs w:val="28"/>
          <w:u w:val="single"/>
          <w:lang w:eastAsia="ru-RU"/>
        </w:rPr>
        <w:t xml:space="preserve"> и световому оформлению города.</w:t>
      </w:r>
      <w:bookmarkStart w:id="1" w:name="_GoBack"/>
      <w:bookmarkEnd w:id="1"/>
    </w:p>
    <w:p w:rsidR="0027743D" w:rsidRPr="00EE51FF" w:rsidRDefault="00A276D4" w:rsidP="00CD0338">
      <w:pPr>
        <w:jc w:val="both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 xml:space="preserve"> </w:t>
      </w:r>
      <w:r w:rsidR="0027743D" w:rsidRPr="00EE51FF">
        <w:rPr>
          <w:rFonts w:cs="Times New Roman"/>
          <w:szCs w:val="28"/>
        </w:rPr>
        <w:t>(</w:t>
      </w:r>
      <w:r w:rsidR="0027743D" w:rsidRPr="00EE51FF">
        <w:rPr>
          <w:rFonts w:cs="Times New Roman"/>
          <w:sz w:val="20"/>
          <w:szCs w:val="20"/>
        </w:rPr>
        <w:t>место для текстового описания</w:t>
      </w:r>
      <w:r w:rsidR="0027743D" w:rsidRPr="00EE51FF">
        <w:rPr>
          <w:rFonts w:cs="Times New Roman"/>
          <w:szCs w:val="28"/>
        </w:rPr>
        <w:t>)</w:t>
      </w:r>
    </w:p>
    <w:p w:rsidR="0027743D" w:rsidRPr="00EE51FF" w:rsidRDefault="0027743D" w:rsidP="0027743D">
      <w:pPr>
        <w:jc w:val="center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1.4. Сведения о результатах ОРВ:</w:t>
      </w:r>
    </w:p>
    <w:p w:rsidR="0027743D" w:rsidRPr="00911EE9" w:rsidRDefault="0027743D" w:rsidP="0027743D">
      <w:pPr>
        <w:ind w:firstLine="720"/>
        <w:jc w:val="both"/>
        <w:rPr>
          <w:rFonts w:cs="Times New Roman"/>
          <w:szCs w:val="28"/>
          <w:u w:val="single"/>
        </w:rPr>
      </w:pPr>
      <w:r w:rsidRPr="00552401">
        <w:rPr>
          <w:rFonts w:cs="Times New Roman"/>
          <w:szCs w:val="28"/>
        </w:rPr>
        <w:t xml:space="preserve">Дата проведения публичных консультаций по проекту нормативного </w:t>
      </w:r>
      <w:r w:rsidRPr="00911EE9">
        <w:rPr>
          <w:rFonts w:cs="Times New Roman"/>
          <w:szCs w:val="28"/>
        </w:rPr>
        <w:t>правового акта, в отношении которого проведена</w:t>
      </w:r>
      <w:r w:rsidR="00CD0338" w:rsidRPr="00911EE9">
        <w:rPr>
          <w:rFonts w:cs="Times New Roman"/>
          <w:szCs w:val="28"/>
        </w:rPr>
        <w:t xml:space="preserve"> </w:t>
      </w:r>
      <w:r w:rsidRPr="00911EE9">
        <w:rPr>
          <w:rFonts w:cs="Times New Roman"/>
          <w:szCs w:val="28"/>
        </w:rPr>
        <w:t xml:space="preserve">ОРВ:                                                                        </w:t>
      </w:r>
    </w:p>
    <w:p w:rsidR="00552401" w:rsidRPr="00911EE9" w:rsidRDefault="00552401" w:rsidP="00911EE9">
      <w:pPr>
        <w:jc w:val="both"/>
        <w:rPr>
          <w:rFonts w:cs="Times New Roman"/>
          <w:szCs w:val="28"/>
          <w:u w:val="single"/>
        </w:rPr>
      </w:pPr>
      <w:r w:rsidRPr="00911EE9">
        <w:rPr>
          <w:rFonts w:cs="Times New Roman"/>
          <w:szCs w:val="28"/>
          <w:u w:val="single"/>
        </w:rPr>
        <w:t xml:space="preserve">начало: </w:t>
      </w:r>
      <w:r w:rsidR="00911EE9" w:rsidRPr="00911EE9">
        <w:rPr>
          <w:rFonts w:cs="Times New Roman"/>
          <w:szCs w:val="28"/>
          <w:u w:val="single"/>
        </w:rPr>
        <w:t>«</w:t>
      </w:r>
      <w:r w:rsidR="000507E4">
        <w:rPr>
          <w:rFonts w:cs="Times New Roman"/>
          <w:szCs w:val="28"/>
          <w:u w:val="single"/>
        </w:rPr>
        <w:t>22</w:t>
      </w:r>
      <w:r w:rsidR="00911EE9" w:rsidRPr="00911EE9">
        <w:rPr>
          <w:rFonts w:cs="Times New Roman"/>
          <w:szCs w:val="28"/>
          <w:u w:val="single"/>
        </w:rPr>
        <w:t xml:space="preserve">» </w:t>
      </w:r>
      <w:r w:rsidR="000507E4">
        <w:rPr>
          <w:rFonts w:cs="Times New Roman"/>
          <w:szCs w:val="28"/>
          <w:u w:val="single"/>
        </w:rPr>
        <w:t>декабря</w:t>
      </w:r>
      <w:r w:rsidR="00911EE9" w:rsidRPr="00911EE9">
        <w:rPr>
          <w:rFonts w:cs="Times New Roman"/>
          <w:szCs w:val="28"/>
          <w:u w:val="single"/>
        </w:rPr>
        <w:t xml:space="preserve"> 201</w:t>
      </w:r>
      <w:r w:rsidR="000507E4">
        <w:rPr>
          <w:rFonts w:cs="Times New Roman"/>
          <w:szCs w:val="28"/>
          <w:u w:val="single"/>
        </w:rPr>
        <w:t>7</w:t>
      </w:r>
      <w:r w:rsidR="00911EE9" w:rsidRPr="00911EE9">
        <w:rPr>
          <w:rFonts w:cs="Times New Roman"/>
          <w:szCs w:val="28"/>
          <w:u w:val="single"/>
        </w:rPr>
        <w:t>г. по «1</w:t>
      </w:r>
      <w:r w:rsidR="000507E4">
        <w:rPr>
          <w:rFonts w:cs="Times New Roman"/>
          <w:szCs w:val="28"/>
          <w:u w:val="single"/>
        </w:rPr>
        <w:t>2</w:t>
      </w:r>
      <w:r w:rsidR="00911EE9" w:rsidRPr="00911EE9">
        <w:rPr>
          <w:rFonts w:cs="Times New Roman"/>
          <w:szCs w:val="28"/>
          <w:u w:val="single"/>
        </w:rPr>
        <w:t xml:space="preserve">» </w:t>
      </w:r>
      <w:r w:rsidR="000507E4">
        <w:rPr>
          <w:rFonts w:cs="Times New Roman"/>
          <w:szCs w:val="28"/>
          <w:u w:val="single"/>
        </w:rPr>
        <w:t>января</w:t>
      </w:r>
      <w:r w:rsidR="00911EE9" w:rsidRPr="00911EE9">
        <w:rPr>
          <w:rFonts w:cs="Times New Roman"/>
          <w:szCs w:val="28"/>
          <w:u w:val="single"/>
        </w:rPr>
        <w:t xml:space="preserve"> 2018г.</w:t>
      </w:r>
      <w:r w:rsidR="000507E4">
        <w:rPr>
          <w:rFonts w:cs="Times New Roman"/>
          <w:szCs w:val="28"/>
          <w:u w:val="single"/>
        </w:rPr>
        <w:t>, «04» июня 2019г. по «18» июня 2019г.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*1.5. Дата размещения уведомления о проведении публичных консультаций по действующему муниципальному нормативному правовому акту: «</w:t>
      </w:r>
      <w:r w:rsidR="000507E4">
        <w:rPr>
          <w:rFonts w:cs="Times New Roman"/>
          <w:szCs w:val="28"/>
        </w:rPr>
        <w:t>22</w:t>
      </w:r>
      <w:r w:rsidRPr="00552401">
        <w:rPr>
          <w:rFonts w:cs="Times New Roman"/>
          <w:szCs w:val="28"/>
        </w:rPr>
        <w:t xml:space="preserve">» </w:t>
      </w:r>
      <w:r w:rsidR="000507E4">
        <w:rPr>
          <w:rFonts w:cs="Times New Roman"/>
          <w:szCs w:val="28"/>
        </w:rPr>
        <w:t xml:space="preserve">август </w:t>
      </w:r>
      <w:r w:rsidRPr="00552401">
        <w:rPr>
          <w:rFonts w:cs="Times New Roman"/>
          <w:szCs w:val="28"/>
        </w:rPr>
        <w:t>20</w:t>
      </w:r>
      <w:r w:rsidR="000507E4">
        <w:rPr>
          <w:rFonts w:cs="Times New Roman"/>
          <w:szCs w:val="28"/>
        </w:rPr>
        <w:t xml:space="preserve">17 </w:t>
      </w:r>
      <w:r w:rsidRPr="00552401">
        <w:rPr>
          <w:rFonts w:cs="Times New Roman"/>
          <w:szCs w:val="28"/>
        </w:rPr>
        <w:t>г.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552401">
        <w:t xml:space="preserve"> </w:t>
      </w:r>
      <w:r w:rsidRPr="00552401">
        <w:rPr>
          <w:rFonts w:cs="Times New Roman"/>
          <w:szCs w:val="28"/>
        </w:rPr>
        <w:t xml:space="preserve">действующему муниципальному нормативному правовому </w:t>
      </w:r>
      <w:proofErr w:type="gramStart"/>
      <w:r w:rsidRPr="00552401">
        <w:rPr>
          <w:rFonts w:cs="Times New Roman"/>
          <w:szCs w:val="28"/>
        </w:rPr>
        <w:t xml:space="preserve">акту:   </w:t>
      </w:r>
      <w:proofErr w:type="gramEnd"/>
      <w:r w:rsidRPr="00552401">
        <w:rPr>
          <w:rFonts w:cs="Times New Roman"/>
          <w:szCs w:val="28"/>
        </w:rPr>
        <w:t xml:space="preserve">                               начало: «</w:t>
      </w:r>
      <w:r w:rsidR="000507E4">
        <w:rPr>
          <w:rFonts w:cs="Times New Roman"/>
          <w:szCs w:val="28"/>
        </w:rPr>
        <w:t>22</w:t>
      </w:r>
      <w:r w:rsidRPr="00552401">
        <w:rPr>
          <w:rFonts w:cs="Times New Roman"/>
          <w:szCs w:val="28"/>
        </w:rPr>
        <w:t>»</w:t>
      </w:r>
      <w:r w:rsidR="000507E4">
        <w:rPr>
          <w:rFonts w:cs="Times New Roman"/>
          <w:szCs w:val="28"/>
        </w:rPr>
        <w:t xml:space="preserve"> августа </w:t>
      </w:r>
      <w:r w:rsidRPr="00552401">
        <w:rPr>
          <w:rFonts w:cs="Times New Roman"/>
          <w:szCs w:val="28"/>
        </w:rPr>
        <w:t>20</w:t>
      </w:r>
      <w:r w:rsidR="000507E4">
        <w:rPr>
          <w:rFonts w:cs="Times New Roman"/>
          <w:szCs w:val="28"/>
        </w:rPr>
        <w:t>17</w:t>
      </w:r>
      <w:r w:rsidRPr="00552401">
        <w:rPr>
          <w:rFonts w:cs="Times New Roman"/>
          <w:szCs w:val="28"/>
        </w:rPr>
        <w:t>г.; окончание: «</w:t>
      </w:r>
      <w:r w:rsidR="000507E4">
        <w:rPr>
          <w:rFonts w:cs="Times New Roman"/>
          <w:szCs w:val="28"/>
        </w:rPr>
        <w:t>04</w:t>
      </w:r>
      <w:r w:rsidRPr="00552401">
        <w:rPr>
          <w:rFonts w:cs="Times New Roman"/>
          <w:szCs w:val="28"/>
        </w:rPr>
        <w:t>»</w:t>
      </w:r>
      <w:r w:rsidR="000507E4">
        <w:rPr>
          <w:rFonts w:cs="Times New Roman"/>
          <w:szCs w:val="28"/>
        </w:rPr>
        <w:t xml:space="preserve">сентября </w:t>
      </w:r>
      <w:r w:rsidRPr="00552401">
        <w:rPr>
          <w:rFonts w:cs="Times New Roman"/>
          <w:szCs w:val="28"/>
        </w:rPr>
        <w:t>20</w:t>
      </w:r>
      <w:r w:rsidR="000507E4">
        <w:rPr>
          <w:rFonts w:cs="Times New Roman"/>
          <w:szCs w:val="28"/>
        </w:rPr>
        <w:t>17</w:t>
      </w:r>
      <w:r w:rsidRPr="00552401">
        <w:rPr>
          <w:rFonts w:cs="Times New Roman"/>
          <w:szCs w:val="28"/>
        </w:rPr>
        <w:t>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 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0507E4" w:rsidRPr="00552401" w:rsidRDefault="0027743D" w:rsidP="000507E4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 xml:space="preserve">Всего замечаний и предложений: </w:t>
      </w:r>
      <w:r w:rsidR="000507E4">
        <w:rPr>
          <w:rFonts w:cs="Times New Roman"/>
          <w:szCs w:val="28"/>
        </w:rPr>
        <w:t>0.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proofErr w:type="gramStart"/>
      <w:r w:rsidRPr="008B20C8">
        <w:rPr>
          <w:rFonts w:cs="Times New Roman"/>
          <w:szCs w:val="28"/>
        </w:rPr>
        <w:t>фактического воздействия</w:t>
      </w:r>
      <w:proofErr w:type="gramEnd"/>
      <w:r w:rsidRPr="008B20C8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7743D" w:rsidRPr="00CD0338" w:rsidRDefault="0027743D" w:rsidP="0027743D">
      <w:pPr>
        <w:ind w:firstLine="720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фамилия, имя, отчество: </w:t>
      </w:r>
      <w:r w:rsidR="000507E4">
        <w:rPr>
          <w:rFonts w:cs="Times New Roman"/>
          <w:szCs w:val="28"/>
          <w:u w:val="single"/>
        </w:rPr>
        <w:t>Рахматуллина Эльвира Ахатовна</w:t>
      </w:r>
    </w:p>
    <w:p w:rsidR="0027743D" w:rsidRPr="00CD0338" w:rsidRDefault="0027743D" w:rsidP="00BD0E59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lastRenderedPageBreak/>
        <w:t xml:space="preserve">должность: </w:t>
      </w:r>
      <w:r w:rsidR="000507E4">
        <w:rPr>
          <w:rFonts w:cs="Times New Roman"/>
          <w:szCs w:val="28"/>
          <w:u w:val="single"/>
        </w:rPr>
        <w:t>начальник отдела планирования, экономического анализа и мониторинга</w:t>
      </w:r>
      <w:r w:rsidR="00BD0E59" w:rsidRPr="00CD0338">
        <w:rPr>
          <w:rFonts w:cs="Times New Roman"/>
          <w:szCs w:val="28"/>
          <w:u w:val="single"/>
        </w:rPr>
        <w:t xml:space="preserve"> департамента архитектуры и градостроительства Администрации города</w:t>
      </w: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телефон: </w:t>
      </w:r>
      <w:r w:rsidR="0010022D" w:rsidRPr="00CD0338">
        <w:rPr>
          <w:rFonts w:cs="Times New Roman"/>
          <w:szCs w:val="28"/>
          <w:u w:val="single"/>
        </w:rPr>
        <w:t>(3462)</w:t>
      </w:r>
      <w:r w:rsidR="00BD0E59" w:rsidRPr="00CD0338">
        <w:rPr>
          <w:rFonts w:cs="Times New Roman"/>
          <w:szCs w:val="28"/>
          <w:u w:val="single"/>
        </w:rPr>
        <w:t>52-82</w:t>
      </w:r>
      <w:r w:rsidR="0010022D" w:rsidRPr="00CD0338">
        <w:rPr>
          <w:rFonts w:cs="Times New Roman"/>
          <w:szCs w:val="28"/>
          <w:u w:val="single"/>
        </w:rPr>
        <w:t>-</w:t>
      </w:r>
      <w:r w:rsidR="000507E4">
        <w:rPr>
          <w:rFonts w:cs="Times New Roman"/>
          <w:szCs w:val="28"/>
          <w:u w:val="single"/>
        </w:rPr>
        <w:t>26</w:t>
      </w:r>
    </w:p>
    <w:p w:rsidR="0027743D" w:rsidRPr="00CD0338" w:rsidRDefault="0027743D" w:rsidP="007F7A91">
      <w:pPr>
        <w:ind w:firstLine="720"/>
        <w:rPr>
          <w:rFonts w:cs="Times New Roman"/>
          <w:color w:val="FF0000"/>
          <w:szCs w:val="28"/>
        </w:rPr>
      </w:pPr>
      <w:r w:rsidRPr="00CD0338">
        <w:rPr>
          <w:rFonts w:cs="Times New Roman"/>
          <w:szCs w:val="28"/>
        </w:rPr>
        <w:t xml:space="preserve">адрес электронной почты: </w:t>
      </w:r>
      <w:proofErr w:type="spellStart"/>
      <w:r w:rsidR="000507E4">
        <w:rPr>
          <w:rFonts w:cs="Times New Roman"/>
          <w:szCs w:val="28"/>
          <w:u w:val="single"/>
          <w:lang w:val="en-US"/>
        </w:rPr>
        <w:t>rahmatullina</w:t>
      </w:r>
      <w:proofErr w:type="spellEnd"/>
      <w:r w:rsidR="00BD0E59" w:rsidRPr="00CD0338">
        <w:rPr>
          <w:rFonts w:cs="Times New Roman"/>
          <w:szCs w:val="28"/>
          <w:u w:val="single"/>
        </w:rPr>
        <w:t>@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admsurgut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ru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</w:p>
    <w:p w:rsidR="007F7A91" w:rsidRDefault="0027743D" w:rsidP="0027743D">
      <w:pPr>
        <w:jc w:val="both"/>
        <w:rPr>
          <w:rFonts w:cs="Times New Roman"/>
          <w:bCs/>
          <w:szCs w:val="28"/>
        </w:rPr>
        <w:sectPr w:rsidR="007F7A91" w:rsidSect="0027743D">
          <w:headerReference w:type="default" r:id="rId7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bCs/>
          <w:szCs w:val="28"/>
        </w:rPr>
        <w:tab/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8B20C8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57"/>
        <w:gridCol w:w="2977"/>
        <w:gridCol w:w="1701"/>
        <w:gridCol w:w="3402"/>
      </w:tblGrid>
      <w:tr w:rsidR="0027743D" w:rsidRPr="00552401" w:rsidTr="0055240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7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4678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3402" w:type="dxa"/>
            <w:vMerge w:val="restart"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5240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552401" w:rsidTr="0055240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57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701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3402" w:type="dxa"/>
            <w:vMerge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D0338" w:rsidRPr="008B20C8" w:rsidTr="002B62E3">
        <w:trPr>
          <w:trHeight w:val="2254"/>
        </w:trPr>
        <w:tc>
          <w:tcPr>
            <w:tcW w:w="3714" w:type="dxa"/>
          </w:tcPr>
          <w:p w:rsidR="00CD0338" w:rsidRPr="000B4547" w:rsidRDefault="00F70029" w:rsidP="000B4547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F70029">
              <w:rPr>
                <w:rFonts w:cs="Times New Roman"/>
                <w:iCs/>
                <w:szCs w:val="28"/>
              </w:rPr>
              <w:t xml:space="preserve">Установление единого </w:t>
            </w:r>
            <w:proofErr w:type="spellStart"/>
            <w:r w:rsidRPr="00F70029">
              <w:rPr>
                <w:rFonts w:cs="Times New Roman"/>
                <w:iCs/>
                <w:szCs w:val="28"/>
              </w:rPr>
              <w:t>поряд</w:t>
            </w:r>
            <w:proofErr w:type="spellEnd"/>
            <w:r w:rsidRPr="00F70029">
              <w:rPr>
                <w:rFonts w:cs="Times New Roman"/>
                <w:iCs/>
                <w:szCs w:val="28"/>
              </w:rPr>
              <w:t xml:space="preserve">-ка </w:t>
            </w:r>
            <w:r w:rsidR="000B4547">
              <w:rPr>
                <w:rFonts w:cs="Times New Roman"/>
                <w:iCs/>
                <w:szCs w:val="28"/>
              </w:rPr>
              <w:t xml:space="preserve">предоставления субсидии за счет средств местного бюджета на </w:t>
            </w:r>
            <w:r w:rsidR="000B4547">
              <w:t>финансовое обеспечение (возмещение) затрат по новогоднему и световому оформлению города</w:t>
            </w:r>
          </w:p>
        </w:tc>
        <w:tc>
          <w:tcPr>
            <w:tcW w:w="3657" w:type="dxa"/>
          </w:tcPr>
          <w:p w:rsidR="00CD0338" w:rsidRDefault="00CD0338" w:rsidP="0032249B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CD0338">
              <w:rPr>
                <w:rFonts w:cs="Times New Roman"/>
                <w:iCs/>
                <w:szCs w:val="28"/>
              </w:rPr>
              <w:t xml:space="preserve">Количество </w:t>
            </w:r>
            <w:proofErr w:type="spellStart"/>
            <w:proofErr w:type="gramStart"/>
            <w:r w:rsidR="0032249B">
              <w:rPr>
                <w:rFonts w:cs="Times New Roman"/>
                <w:iCs/>
                <w:szCs w:val="28"/>
              </w:rPr>
              <w:t>предостав</w:t>
            </w:r>
            <w:proofErr w:type="spellEnd"/>
            <w:r w:rsidR="0032249B">
              <w:rPr>
                <w:rFonts w:cs="Times New Roman"/>
                <w:iCs/>
                <w:szCs w:val="28"/>
              </w:rPr>
              <w:t>-ленных</w:t>
            </w:r>
            <w:proofErr w:type="gramEnd"/>
            <w:r w:rsidR="0032249B">
              <w:rPr>
                <w:rFonts w:cs="Times New Roman"/>
                <w:iCs/>
                <w:szCs w:val="28"/>
              </w:rPr>
              <w:t xml:space="preserve"> субсидий в соответствии с действующим законодательством</w:t>
            </w:r>
            <w:r w:rsidRPr="00CD0338">
              <w:rPr>
                <w:rFonts w:cs="Times New Roman"/>
                <w:iCs/>
                <w:szCs w:val="28"/>
              </w:rPr>
              <w:t>, ед.</w:t>
            </w:r>
          </w:p>
          <w:p w:rsidR="0032249B" w:rsidRPr="00CD0338" w:rsidRDefault="0032249B" w:rsidP="0032249B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7" w:type="dxa"/>
          </w:tcPr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 xml:space="preserve">2018 год – </w:t>
            </w:r>
            <w:r w:rsidR="0032249B">
              <w:rPr>
                <w:rFonts w:cs="Times New Roman"/>
                <w:szCs w:val="28"/>
              </w:rPr>
              <w:t>1</w:t>
            </w:r>
          </w:p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 xml:space="preserve">2019 год –  </w:t>
            </w:r>
            <w:r w:rsidR="0032249B">
              <w:rPr>
                <w:rFonts w:cs="Times New Roman"/>
                <w:szCs w:val="28"/>
              </w:rPr>
              <w:t>1</w:t>
            </w:r>
          </w:p>
          <w:p w:rsidR="0032249B" w:rsidRDefault="0032249B" w:rsidP="0032249B">
            <w:pPr>
              <w:jc w:val="center"/>
              <w:rPr>
                <w:rFonts w:cs="Times New Roman"/>
                <w:szCs w:val="28"/>
              </w:rPr>
            </w:pPr>
          </w:p>
          <w:p w:rsidR="00CD0338" w:rsidRPr="00F76AAB" w:rsidRDefault="00CD0338" w:rsidP="0032249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CD0338" w:rsidRDefault="0032249B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32249B" w:rsidRDefault="0032249B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32249B" w:rsidRDefault="0032249B" w:rsidP="00552401">
            <w:pPr>
              <w:jc w:val="center"/>
              <w:rPr>
                <w:rFonts w:cs="Times New Roman"/>
                <w:szCs w:val="28"/>
              </w:rPr>
            </w:pPr>
          </w:p>
          <w:p w:rsidR="00CD0338" w:rsidRPr="00F76AAB" w:rsidRDefault="00CD0338" w:rsidP="0032249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CD0338" w:rsidRPr="008B20C8" w:rsidRDefault="0032249B" w:rsidP="008F5C4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соглашения о предоставлении субсидии</w:t>
            </w:r>
            <w:r w:rsidR="008A26CB" w:rsidRPr="008A26CB">
              <w:rPr>
                <w:rFonts w:cs="Times New Roman"/>
                <w:szCs w:val="28"/>
              </w:rPr>
              <w:t xml:space="preserve"> </w:t>
            </w:r>
          </w:p>
        </w:tc>
      </w:tr>
      <w:tr w:rsidR="0032249B" w:rsidRPr="008B20C8" w:rsidTr="002B62E3">
        <w:trPr>
          <w:trHeight w:val="2254"/>
        </w:trPr>
        <w:tc>
          <w:tcPr>
            <w:tcW w:w="3714" w:type="dxa"/>
          </w:tcPr>
          <w:p w:rsidR="0032249B" w:rsidRPr="00F70029" w:rsidRDefault="0032249B" w:rsidP="000B4547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Улучшение архитектурного облика города Сургута</w:t>
            </w:r>
          </w:p>
        </w:tc>
        <w:tc>
          <w:tcPr>
            <w:tcW w:w="3657" w:type="dxa"/>
          </w:tcPr>
          <w:p w:rsidR="0032249B" w:rsidRPr="00CD0338" w:rsidRDefault="0032249B" w:rsidP="0032249B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Количество праздничных дат оформленных световыми элементами</w:t>
            </w:r>
          </w:p>
        </w:tc>
        <w:tc>
          <w:tcPr>
            <w:tcW w:w="2977" w:type="dxa"/>
          </w:tcPr>
          <w:p w:rsidR="0032249B" w:rsidRPr="0032249B" w:rsidRDefault="0032249B" w:rsidP="0032249B">
            <w:pPr>
              <w:jc w:val="center"/>
              <w:rPr>
                <w:rFonts w:cs="Times New Roman"/>
                <w:szCs w:val="28"/>
              </w:rPr>
            </w:pPr>
            <w:r w:rsidRPr="0032249B">
              <w:rPr>
                <w:rFonts w:cs="Times New Roman"/>
                <w:szCs w:val="28"/>
              </w:rPr>
              <w:t xml:space="preserve">2018 год – </w:t>
            </w:r>
            <w:r>
              <w:rPr>
                <w:rFonts w:cs="Times New Roman"/>
                <w:szCs w:val="28"/>
              </w:rPr>
              <w:t>7</w:t>
            </w:r>
          </w:p>
          <w:p w:rsidR="0032249B" w:rsidRPr="0032249B" w:rsidRDefault="0032249B" w:rsidP="0032249B">
            <w:pPr>
              <w:jc w:val="center"/>
              <w:rPr>
                <w:rFonts w:cs="Times New Roman"/>
                <w:szCs w:val="28"/>
              </w:rPr>
            </w:pPr>
            <w:r w:rsidRPr="0032249B">
              <w:rPr>
                <w:rFonts w:cs="Times New Roman"/>
                <w:szCs w:val="28"/>
              </w:rPr>
              <w:t xml:space="preserve">2019 год –  </w:t>
            </w:r>
            <w:r>
              <w:rPr>
                <w:rFonts w:cs="Times New Roman"/>
                <w:szCs w:val="28"/>
              </w:rPr>
              <w:t>7</w:t>
            </w:r>
          </w:p>
          <w:p w:rsidR="0032249B" w:rsidRPr="0032249B" w:rsidRDefault="0032249B" w:rsidP="0032249B">
            <w:pPr>
              <w:jc w:val="center"/>
              <w:rPr>
                <w:rFonts w:cs="Times New Roman"/>
                <w:szCs w:val="28"/>
              </w:rPr>
            </w:pPr>
          </w:p>
          <w:p w:rsidR="0032249B" w:rsidRPr="00F76AAB" w:rsidRDefault="0032249B" w:rsidP="0032249B">
            <w:pPr>
              <w:jc w:val="center"/>
              <w:rPr>
                <w:rFonts w:cs="Times New Roman"/>
                <w:szCs w:val="28"/>
              </w:rPr>
            </w:pPr>
            <w:r w:rsidRPr="0032249B">
              <w:rPr>
                <w:rFonts w:cs="Times New Roman"/>
                <w:szCs w:val="28"/>
              </w:rPr>
              <w:tab/>
            </w:r>
          </w:p>
        </w:tc>
        <w:tc>
          <w:tcPr>
            <w:tcW w:w="1701" w:type="dxa"/>
          </w:tcPr>
          <w:p w:rsidR="0032249B" w:rsidRDefault="0032249B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  <w:p w:rsidR="0032249B" w:rsidRDefault="0032249B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402" w:type="dxa"/>
          </w:tcPr>
          <w:p w:rsidR="0032249B" w:rsidRDefault="00066BED" w:rsidP="008F5C4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Ведомость выполнения работ по новогоднему и световому оформлению города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E23F1F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E23F1F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27743D" w:rsidRPr="00E44F14" w:rsidRDefault="00E23F1F" w:rsidP="00E23F1F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E23F1F"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Pr="00E44F14">
              <w:rPr>
                <w:rFonts w:cs="Times New Roman"/>
                <w:szCs w:val="28"/>
                <w:u w:val="single"/>
              </w:rPr>
              <w:t>отрицательные последствия о</w:t>
            </w:r>
            <w:r w:rsidR="00E158CA" w:rsidRPr="00E44F14">
              <w:rPr>
                <w:rFonts w:cs="Times New Roman"/>
                <w:szCs w:val="28"/>
                <w:u w:val="single"/>
              </w:rPr>
              <w:t>тсутствуют</w:t>
            </w:r>
            <w:r w:rsidRPr="00E44F14">
              <w:rPr>
                <w:rFonts w:cs="Times New Roman"/>
                <w:szCs w:val="28"/>
                <w:u w:val="single"/>
              </w:rPr>
              <w:t>.</w:t>
            </w:r>
          </w:p>
          <w:p w:rsidR="0027743D" w:rsidRPr="008B20C8" w:rsidRDefault="00E23F1F" w:rsidP="00E23F1F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27743D" w:rsidRPr="008B20C8">
              <w:rPr>
                <w:rFonts w:cs="Times New Roman"/>
                <w:szCs w:val="28"/>
              </w:rPr>
              <w:t>(</w:t>
            </w:r>
            <w:r w:rsidR="0027743D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27743D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2126"/>
        <w:gridCol w:w="2410"/>
        <w:gridCol w:w="1843"/>
        <w:gridCol w:w="4252"/>
      </w:tblGrid>
      <w:tr w:rsidR="0027743D" w:rsidRPr="008B20C8" w:rsidTr="00B014AB">
        <w:trPr>
          <w:cantSplit/>
          <w:trHeight w:val="1060"/>
        </w:trPr>
        <w:tc>
          <w:tcPr>
            <w:tcW w:w="4815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253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4252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B014AB">
        <w:trPr>
          <w:cantSplit/>
          <w:trHeight w:val="688"/>
        </w:trPr>
        <w:tc>
          <w:tcPr>
            <w:tcW w:w="4815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843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4252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B014AB">
        <w:trPr>
          <w:cantSplit/>
        </w:trPr>
        <w:tc>
          <w:tcPr>
            <w:tcW w:w="4815" w:type="dxa"/>
          </w:tcPr>
          <w:p w:rsidR="00607BC1" w:rsidRPr="00D402F8" w:rsidRDefault="00066BED" w:rsidP="0062019F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A50C01">
              <w:rPr>
                <w:rFonts w:eastAsia="Times New Roman" w:cs="Times New Roman"/>
                <w:iCs/>
                <w:szCs w:val="28"/>
                <w:lang w:eastAsia="ru-RU"/>
              </w:rPr>
              <w:t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по новогоднему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</w:t>
            </w:r>
          </w:p>
        </w:tc>
        <w:tc>
          <w:tcPr>
            <w:tcW w:w="2126" w:type="dxa"/>
          </w:tcPr>
          <w:p w:rsidR="0027743D" w:rsidRPr="008B20C8" w:rsidRDefault="00066BED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осталось неизменным</w:t>
            </w:r>
          </w:p>
        </w:tc>
        <w:tc>
          <w:tcPr>
            <w:tcW w:w="1843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4252" w:type="dxa"/>
          </w:tcPr>
          <w:p w:rsidR="0027743D" w:rsidRPr="008B20C8" w:rsidRDefault="00066BED" w:rsidP="008F5C4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Заявка на предоставление субсидии </w:t>
            </w:r>
            <w:r>
              <w:rPr>
                <w:rFonts w:cs="Times New Roman"/>
                <w:iCs/>
                <w:szCs w:val="28"/>
              </w:rPr>
              <w:t xml:space="preserve">на </w:t>
            </w:r>
            <w:r>
              <w:t>финансовое обеспечение (возмещение) затрат по новогоднему и световому оформлению города</w:t>
            </w:r>
          </w:p>
        </w:tc>
      </w:tr>
    </w:tbl>
    <w:p w:rsidR="0027743D" w:rsidRPr="008B20C8" w:rsidRDefault="0027743D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4678"/>
        <w:gridCol w:w="2551"/>
        <w:gridCol w:w="4395"/>
      </w:tblGrid>
      <w:tr w:rsidR="0027743D" w:rsidRPr="008B20C8" w:rsidTr="00B014AB">
        <w:trPr>
          <w:cantSplit/>
          <w:trHeight w:val="140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4.4. Источники данных для расчетов</w:t>
            </w:r>
          </w:p>
        </w:tc>
      </w:tr>
      <w:tr w:rsidR="0027743D" w:rsidRPr="008B20C8" w:rsidTr="00B014AB">
        <w:trPr>
          <w:cantSplit/>
          <w:trHeight w:val="557"/>
        </w:trPr>
        <w:tc>
          <w:tcPr>
            <w:tcW w:w="11335" w:type="dxa"/>
            <w:gridSpan w:val="3"/>
            <w:tcBorders>
              <w:top w:val="single" w:sz="4" w:space="0" w:color="auto"/>
            </w:tcBorders>
          </w:tcPr>
          <w:p w:rsidR="002C0E7C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</w:p>
          <w:p w:rsidR="0027743D" w:rsidRPr="00B8122E" w:rsidRDefault="00B8122E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департамент архитектуры и градостроительства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B86AC3" w:rsidRPr="008B20C8" w:rsidTr="00055779">
        <w:trPr>
          <w:cantSplit/>
          <w:trHeight w:val="2898"/>
        </w:trPr>
        <w:tc>
          <w:tcPr>
            <w:tcW w:w="4106" w:type="dxa"/>
          </w:tcPr>
          <w:p w:rsidR="00066BED" w:rsidRDefault="00066BED" w:rsidP="00066BED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1.Запрашивает:</w:t>
            </w:r>
          </w:p>
          <w:p w:rsidR="00066BED" w:rsidRDefault="00066BED" w:rsidP="00066BED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информацию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предоставляемых в том числе в соответствии с иными правовыми актами, и иной просроченной задолженности перед соответствующим бюджетом бюджетной системы;</w:t>
            </w:r>
          </w:p>
          <w:p w:rsidR="00B86AC3" w:rsidRDefault="00066BED" w:rsidP="00066BED">
            <w:pPr>
              <w:ind w:left="57" w:right="57"/>
              <w:jc w:val="both"/>
            </w:pPr>
            <w:r w:rsidRPr="00AB2815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AB2815">
              <w:t xml:space="preserve">в информацию об отсутствии предоставленных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финансовое обеспечение (возмещение) затрат </w:t>
            </w:r>
            <w:proofErr w:type="gramStart"/>
            <w:r w:rsidRPr="00AB2815">
              <w:t>по</w:t>
            </w:r>
            <w:r w:rsidR="006D5E8B">
              <w:t xml:space="preserve"> </w:t>
            </w:r>
            <w:r w:rsidRPr="00AB2815">
              <w:t>новогоднему</w:t>
            </w:r>
            <w:proofErr w:type="gramEnd"/>
            <w:r w:rsidRPr="00AB2815">
              <w:t xml:space="preserve"> и световому оформлению города</w:t>
            </w:r>
          </w:p>
          <w:p w:rsidR="00066BED" w:rsidRPr="008B20C8" w:rsidRDefault="00066BED" w:rsidP="00066BED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>
              <w:t xml:space="preserve">2. Определение размера субсидии по формуле: </w:t>
            </w:r>
            <w:proofErr w:type="spellStart"/>
            <w:r>
              <w:t>Рс</w:t>
            </w:r>
            <w:proofErr w:type="spellEnd"/>
            <w:r>
              <w:t xml:space="preserve"> = </w:t>
            </w:r>
            <w:proofErr w:type="spellStart"/>
            <w:r>
              <w:t>Пр</w:t>
            </w:r>
            <w:proofErr w:type="spellEnd"/>
            <w:r>
              <w:t xml:space="preserve"> + </w:t>
            </w:r>
            <w:proofErr w:type="spellStart"/>
            <w:r>
              <w:t>Опр</w:t>
            </w:r>
            <w:proofErr w:type="spellEnd"/>
            <w:r>
              <w:t xml:space="preserve"> + </w:t>
            </w:r>
            <w:proofErr w:type="spellStart"/>
            <w:r>
              <w:t>Охоз</w:t>
            </w:r>
            <w:proofErr w:type="spellEnd"/>
            <w:r>
              <w:t xml:space="preserve"> +</w:t>
            </w:r>
            <w:proofErr w:type="spellStart"/>
            <w:r>
              <w:t>Проч</w:t>
            </w:r>
            <w:proofErr w:type="spellEnd"/>
          </w:p>
        </w:tc>
        <w:tc>
          <w:tcPr>
            <w:tcW w:w="4678" w:type="dxa"/>
          </w:tcPr>
          <w:p w:rsidR="00B86AC3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</w:p>
          <w:p w:rsidR="00B86AC3" w:rsidRPr="00B014AB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2018 -</w:t>
            </w:r>
            <w:r w:rsidRPr="00B014AB">
              <w:rPr>
                <w:rFonts w:cs="Times New Roman"/>
                <w:iCs/>
                <w:szCs w:val="28"/>
              </w:rPr>
              <w:t xml:space="preserve"> 201</w:t>
            </w:r>
            <w:r>
              <w:rPr>
                <w:rFonts w:cs="Times New Roman"/>
                <w:iCs/>
                <w:szCs w:val="28"/>
              </w:rPr>
              <w:t>9</w:t>
            </w:r>
            <w:r w:rsidRPr="00B014AB">
              <w:rPr>
                <w:rFonts w:cs="Times New Roman"/>
                <w:iCs/>
                <w:szCs w:val="28"/>
              </w:rPr>
              <w:t xml:space="preserve"> гг.</w:t>
            </w:r>
          </w:p>
          <w:p w:rsidR="00B86AC3" w:rsidRPr="008B20C8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B86AC3" w:rsidRPr="008B20C8" w:rsidRDefault="00B86AC3" w:rsidP="002C0E7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B86AC3" w:rsidRPr="008B20C8" w:rsidRDefault="00B86AC3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B014AB">
        <w:trPr>
          <w:cantSplit/>
          <w:trHeight w:val="564"/>
        </w:trPr>
        <w:tc>
          <w:tcPr>
            <w:tcW w:w="8784" w:type="dxa"/>
            <w:gridSpan w:val="2"/>
          </w:tcPr>
          <w:p w:rsidR="0048553C" w:rsidRPr="00B8122E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lastRenderedPageBreak/>
              <w:t>Итого периодические расходы за период</w:t>
            </w:r>
          </w:p>
          <w:p w:rsidR="0048553C" w:rsidRPr="008B20C8" w:rsidRDefault="008F5C44" w:rsidP="00066BED">
            <w:pPr>
              <w:ind w:lef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с 01.01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8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по </w:t>
            </w:r>
            <w:r w:rsidR="00066BED">
              <w:rPr>
                <w:rFonts w:cs="Times New Roman"/>
                <w:iCs/>
                <w:szCs w:val="28"/>
              </w:rPr>
              <w:t>31.12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9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551" w:type="dxa"/>
          </w:tcPr>
          <w:p w:rsidR="0048553C" w:rsidRPr="0048553C" w:rsidRDefault="0048553C" w:rsidP="0048553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  <w:gridCol w:w="2552"/>
        <w:gridCol w:w="1701"/>
        <w:gridCol w:w="2835"/>
      </w:tblGrid>
      <w:tr w:rsidR="0027743D" w:rsidRPr="008B20C8" w:rsidTr="00EB6DE1">
        <w:tc>
          <w:tcPr>
            <w:tcW w:w="8500" w:type="dxa"/>
          </w:tcPr>
          <w:p w:rsidR="0027743D" w:rsidRPr="008B20C8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5.1. Обязанности, запреты и ограничения, установленные правовым регулированием,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для потенциальных адресатов правового регулирования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552" w:type="dxa"/>
          </w:tcPr>
          <w:p w:rsidR="0027743D" w:rsidRPr="008B20C8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расходов и </w:t>
            </w:r>
            <w:proofErr w:type="spellStart"/>
            <w:r w:rsidRPr="008B20C8">
              <w:rPr>
                <w:rFonts w:cs="Times New Roman"/>
                <w:szCs w:val="28"/>
              </w:rPr>
              <w:t>возмож</w:t>
            </w:r>
            <w:r w:rsidR="006D5E8B">
              <w:rPr>
                <w:rFonts w:cs="Times New Roman"/>
                <w:szCs w:val="28"/>
              </w:rPr>
              <w:t>-</w:t>
            </w:r>
            <w:r w:rsidRPr="008B20C8">
              <w:rPr>
                <w:rFonts w:cs="Times New Roman"/>
                <w:szCs w:val="28"/>
              </w:rPr>
              <w:t>ных</w:t>
            </w:r>
            <w:proofErr w:type="spellEnd"/>
            <w:r w:rsidRPr="008B20C8">
              <w:rPr>
                <w:rFonts w:cs="Times New Roman"/>
                <w:szCs w:val="28"/>
              </w:rPr>
              <w:t xml:space="preserve"> доходов, связанных с право</w:t>
            </w:r>
            <w:r w:rsidR="006D5E8B">
              <w:rPr>
                <w:rFonts w:cs="Times New Roman"/>
                <w:szCs w:val="28"/>
              </w:rPr>
              <w:t>-</w:t>
            </w:r>
            <w:proofErr w:type="spellStart"/>
            <w:r w:rsidRPr="008B20C8">
              <w:rPr>
                <w:rFonts w:cs="Times New Roman"/>
                <w:szCs w:val="28"/>
              </w:rPr>
              <w:t>вым</w:t>
            </w:r>
            <w:proofErr w:type="spellEnd"/>
            <w:r w:rsidRPr="008B20C8">
              <w:rPr>
                <w:rFonts w:cs="Times New Roman"/>
                <w:szCs w:val="28"/>
              </w:rPr>
              <w:t xml:space="preserve"> </w:t>
            </w:r>
            <w:proofErr w:type="spellStart"/>
            <w:r w:rsidR="006D5E8B">
              <w:rPr>
                <w:rFonts w:cs="Times New Roman"/>
                <w:szCs w:val="28"/>
              </w:rPr>
              <w:t>р</w:t>
            </w:r>
            <w:r w:rsidRPr="008B20C8">
              <w:rPr>
                <w:rFonts w:cs="Times New Roman"/>
                <w:szCs w:val="28"/>
              </w:rPr>
              <w:t>егулиро</w:t>
            </w:r>
            <w:r w:rsidR="006D5E8B">
              <w:rPr>
                <w:rFonts w:cs="Times New Roman"/>
                <w:szCs w:val="28"/>
              </w:rPr>
              <w:t>-</w:t>
            </w:r>
            <w:r w:rsidRPr="008B20C8">
              <w:rPr>
                <w:rFonts w:cs="Times New Roman"/>
                <w:szCs w:val="28"/>
              </w:rPr>
              <w:t>ванием</w:t>
            </w:r>
            <w:proofErr w:type="spellEnd"/>
          </w:p>
        </w:tc>
        <w:tc>
          <w:tcPr>
            <w:tcW w:w="1701" w:type="dxa"/>
          </w:tcPr>
          <w:p w:rsidR="0027743D" w:rsidRPr="001C7BFE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1C7BFE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835" w:type="dxa"/>
          </w:tcPr>
          <w:p w:rsidR="0027743D" w:rsidRPr="001C7BFE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1C7BFE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данных </w:t>
            </w:r>
          </w:p>
          <w:p w:rsidR="0027743D" w:rsidRPr="001C7BFE" w:rsidRDefault="0027743D" w:rsidP="006D5E8B">
            <w:pPr>
              <w:ind w:left="57" w:right="57"/>
              <w:jc w:val="both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для расчетов</w:t>
            </w:r>
          </w:p>
        </w:tc>
      </w:tr>
      <w:tr w:rsidR="00436274" w:rsidRPr="008B20C8" w:rsidTr="00EB6DE1">
        <w:trPr>
          <w:cantSplit/>
          <w:trHeight w:val="1695"/>
        </w:trPr>
        <w:tc>
          <w:tcPr>
            <w:tcW w:w="8500" w:type="dxa"/>
            <w:vMerge w:val="restart"/>
          </w:tcPr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 xml:space="preserve"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</w:t>
            </w:r>
            <w:proofErr w:type="gramStart"/>
            <w:r w:rsidRPr="00066BED">
              <w:rPr>
                <w:rFonts w:cs="Times New Roman"/>
                <w:iCs/>
                <w:szCs w:val="28"/>
              </w:rPr>
              <w:t>по новогоднему</w:t>
            </w:r>
            <w:proofErr w:type="gramEnd"/>
            <w:r w:rsidRPr="00066BED">
              <w:rPr>
                <w:rFonts w:cs="Times New Roman"/>
                <w:iCs/>
                <w:szCs w:val="28"/>
              </w:rPr>
              <w:t xml:space="preserve">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</w:t>
            </w:r>
            <w:r w:rsidRPr="00066BED">
              <w:rPr>
                <w:rFonts w:cs="Times New Roman"/>
                <w:iCs/>
                <w:szCs w:val="28"/>
              </w:rPr>
              <w:tab/>
              <w:t xml:space="preserve">1. Получатели субсидии, имеющие право на получение субсидии, письменно обращаются в департамент и представляют следующие документы: 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- заявка на предоставление субсидии</w:t>
            </w:r>
            <w:r w:rsidR="00D112C4">
              <w:rPr>
                <w:rFonts w:cs="Times New Roman"/>
                <w:iCs/>
                <w:szCs w:val="28"/>
              </w:rPr>
              <w:t xml:space="preserve"> по форме согласно </w:t>
            </w:r>
            <w:proofErr w:type="gramStart"/>
            <w:r w:rsidR="00D112C4">
              <w:rPr>
                <w:rFonts w:cs="Times New Roman"/>
                <w:iCs/>
                <w:szCs w:val="28"/>
              </w:rPr>
              <w:t>приложению</w:t>
            </w:r>
            <w:proofErr w:type="gramEnd"/>
            <w:r w:rsidR="00D112C4">
              <w:rPr>
                <w:rFonts w:cs="Times New Roman"/>
                <w:iCs/>
                <w:szCs w:val="28"/>
              </w:rPr>
              <w:t xml:space="preserve"> </w:t>
            </w:r>
            <w:r w:rsidRPr="00066BED">
              <w:rPr>
                <w:rFonts w:cs="Times New Roman"/>
                <w:iCs/>
                <w:szCs w:val="28"/>
              </w:rPr>
              <w:t>к</w:t>
            </w:r>
            <w:r w:rsidR="00D112C4">
              <w:rPr>
                <w:rFonts w:cs="Times New Roman"/>
                <w:iCs/>
                <w:szCs w:val="28"/>
              </w:rPr>
              <w:t xml:space="preserve"> </w:t>
            </w:r>
            <w:r w:rsidRPr="00066BED">
              <w:rPr>
                <w:rFonts w:cs="Times New Roman"/>
                <w:iCs/>
                <w:szCs w:val="28"/>
              </w:rPr>
              <w:t>порядку;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 xml:space="preserve">- перечень муниципальных объектов новогоднего и светового оформления города, находящихся на праве собственности или иных </w:t>
            </w:r>
            <w:r w:rsidRPr="00066BED">
              <w:rPr>
                <w:rFonts w:cs="Times New Roman"/>
                <w:iCs/>
                <w:szCs w:val="28"/>
              </w:rPr>
              <w:lastRenderedPageBreak/>
              <w:t>законных основаниях, отдельно по движимому и недвижимому имуществу с указанием наименования, инвентарного номера;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 xml:space="preserve">- копии договоров с </w:t>
            </w:r>
            <w:proofErr w:type="spellStart"/>
            <w:r w:rsidRPr="00066BED">
              <w:rPr>
                <w:rFonts w:cs="Times New Roman"/>
                <w:iCs/>
                <w:szCs w:val="28"/>
              </w:rPr>
              <w:t>энергоснабжающей</w:t>
            </w:r>
            <w:proofErr w:type="spellEnd"/>
            <w:r w:rsidRPr="00066BED">
              <w:rPr>
                <w:rFonts w:cs="Times New Roman"/>
                <w:iCs/>
                <w:szCs w:val="28"/>
              </w:rPr>
              <w:t xml:space="preserve"> организацией на энергоснабжение муниципального и бесхозяйного имущества новогоднего и светового оформления города;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 xml:space="preserve">- предварительный расчет размера субсидии на период осуществления содержания и ремонта объектов новогоднего и светового оформления </w:t>
            </w:r>
            <w:proofErr w:type="gramStart"/>
            <w:r w:rsidRPr="00066BED">
              <w:rPr>
                <w:rFonts w:cs="Times New Roman"/>
                <w:iCs/>
                <w:szCs w:val="28"/>
              </w:rPr>
              <w:t>города  в</w:t>
            </w:r>
            <w:proofErr w:type="gramEnd"/>
            <w:r w:rsidRPr="00066BED">
              <w:rPr>
                <w:rFonts w:cs="Times New Roman"/>
                <w:iCs/>
                <w:szCs w:val="28"/>
              </w:rPr>
              <w:t xml:space="preserve"> текущем финансовом году;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- копия учредительных документов;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Перечисленные выше документы предоставляются получателем субсидии не позднее 10 октября текущего года</w:t>
            </w:r>
            <w:r w:rsidR="00D112C4">
              <w:rPr>
                <w:rFonts w:cs="Times New Roman"/>
                <w:iCs/>
                <w:szCs w:val="28"/>
              </w:rPr>
              <w:t>.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2.</w:t>
            </w:r>
            <w:r w:rsidRPr="00066BED">
              <w:rPr>
                <w:rFonts w:cs="Times New Roman"/>
                <w:iCs/>
                <w:szCs w:val="28"/>
              </w:rPr>
              <w:tab/>
              <w:t>Получатель субсидии предоставляет в департамент бухгалтерскую (финансовую) отчетность в течении 10 рабочих дней после приемки отчетности налоговым органом.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3.</w:t>
            </w:r>
            <w:r w:rsidRPr="00066BED">
              <w:rPr>
                <w:rFonts w:cs="Times New Roman"/>
                <w:iCs/>
                <w:szCs w:val="28"/>
              </w:rPr>
              <w:tab/>
              <w:t>Получатель субсидии обязан предоставить в департамент следующие документы: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- акт на предоставление субсидии с приложением документов, подтверждающих фактические затраты;</w:t>
            </w:r>
          </w:p>
          <w:p w:rsidR="00066BED" w:rsidRPr="00066BED" w:rsidRDefault="00066BED" w:rsidP="00066BED">
            <w:pPr>
              <w:ind w:left="254"/>
              <w:rPr>
                <w:rFonts w:cs="Times New Roman"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- акт произведенной ревизии, ремонта или реставрации элементов светового оформления;</w:t>
            </w:r>
          </w:p>
          <w:p w:rsidR="00436274" w:rsidRPr="008B20C8" w:rsidRDefault="00066BED" w:rsidP="00066BED">
            <w:pPr>
              <w:ind w:left="254" w:right="111"/>
              <w:rPr>
                <w:rFonts w:cs="Times New Roman"/>
                <w:i/>
                <w:iCs/>
                <w:szCs w:val="28"/>
              </w:rPr>
            </w:pPr>
            <w:r w:rsidRPr="00066BED">
              <w:rPr>
                <w:rFonts w:cs="Times New Roman"/>
                <w:iCs/>
                <w:szCs w:val="28"/>
              </w:rPr>
              <w:t>- счет (счет-фактуру) к акту на предоставление субсидии</w:t>
            </w:r>
          </w:p>
        </w:tc>
        <w:tc>
          <w:tcPr>
            <w:tcW w:w="2552" w:type="dxa"/>
          </w:tcPr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66341C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06A2A">
              <w:rPr>
                <w:rFonts w:eastAsia="Times New Roman" w:cs="Times New Roman"/>
                <w:szCs w:val="28"/>
                <w:lang w:eastAsia="ru-RU"/>
              </w:rPr>
              <w:t xml:space="preserve">расходы на оплату труда, включая отчисления во внебюджетные фонды </w:t>
            </w:r>
          </w:p>
        </w:tc>
        <w:tc>
          <w:tcPr>
            <w:tcW w:w="1701" w:type="dxa"/>
          </w:tcPr>
          <w:p w:rsidR="00436274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BE0EAB" w:rsidRDefault="00A72E10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3303,95</w:t>
            </w:r>
          </w:p>
        </w:tc>
        <w:tc>
          <w:tcPr>
            <w:tcW w:w="2835" w:type="dxa"/>
            <w:vMerge w:val="restart"/>
          </w:tcPr>
          <w:p w:rsidR="00436274" w:rsidRPr="004E2DD3" w:rsidRDefault="00436274" w:rsidP="00436274">
            <w:r>
              <w:rPr>
                <w:rFonts w:eastAsia="Times New Roman"/>
                <w:szCs w:val="28"/>
                <w:lang w:eastAsia="ru-RU"/>
              </w:rPr>
              <w:t>Д</w:t>
            </w:r>
            <w:r w:rsidRPr="00534714">
              <w:rPr>
                <w:rFonts w:eastAsia="Times New Roman"/>
                <w:szCs w:val="28"/>
                <w:lang w:eastAsia="ru-RU"/>
              </w:rPr>
              <w:t>анные из сети интернет, с официальных сайтов предприятий продажи</w:t>
            </w:r>
            <w:r w:rsidR="006D5E8B">
              <w:rPr>
                <w:rFonts w:eastAsia="Times New Roman"/>
                <w:szCs w:val="28"/>
                <w:lang w:eastAsia="ru-RU"/>
              </w:rPr>
              <w:t>, РСТ ХМАО-Ю</w:t>
            </w:r>
            <w:r w:rsidR="00292AE6">
              <w:rPr>
                <w:rFonts w:eastAsia="Times New Roman"/>
                <w:szCs w:val="28"/>
                <w:lang w:eastAsia="ru-RU"/>
              </w:rPr>
              <w:t>гры</w:t>
            </w:r>
          </w:p>
        </w:tc>
      </w:tr>
      <w:tr w:rsidR="00436274" w:rsidRPr="008B20C8" w:rsidTr="00EB6DE1">
        <w:trPr>
          <w:cantSplit/>
          <w:trHeight w:val="1740"/>
        </w:trPr>
        <w:tc>
          <w:tcPr>
            <w:tcW w:w="8500" w:type="dxa"/>
            <w:vMerge/>
          </w:tcPr>
          <w:p w:rsidR="00436274" w:rsidRPr="0048553C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Pr="000F571A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0F571A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0F571A">
              <w:rPr>
                <w:rFonts w:eastAsia="Times New Roman" w:cs="Times New Roman"/>
                <w:szCs w:val="28"/>
                <w:lang w:eastAsia="ru-RU"/>
              </w:rPr>
              <w:t>- стоимость приобретений, необходимых для выполнения информационного требования</w:t>
            </w:r>
          </w:p>
          <w:p w:rsidR="00436274" w:rsidRPr="000F571A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36274" w:rsidRPr="000F571A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0F571A" w:rsidRDefault="00641CB5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1239,00</w:t>
            </w:r>
          </w:p>
        </w:tc>
        <w:tc>
          <w:tcPr>
            <w:tcW w:w="2835" w:type="dxa"/>
            <w:vMerge/>
          </w:tcPr>
          <w:p w:rsidR="00436274" w:rsidRPr="00CE1BC0" w:rsidRDefault="00436274" w:rsidP="00436274"/>
        </w:tc>
      </w:tr>
      <w:tr w:rsidR="00436274" w:rsidRPr="008B20C8" w:rsidTr="004E2DD3">
        <w:trPr>
          <w:cantSplit/>
          <w:trHeight w:val="1805"/>
        </w:trPr>
        <w:tc>
          <w:tcPr>
            <w:tcW w:w="8500" w:type="dxa"/>
            <w:vMerge/>
          </w:tcPr>
          <w:p w:rsidR="00436274" w:rsidRPr="008B20C8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с</w:t>
            </w:r>
            <w:r w:rsidRPr="00C37B79">
              <w:rPr>
                <w:rFonts w:eastAsia="Times New Roman" w:cs="Times New Roman"/>
                <w:szCs w:val="28"/>
                <w:lang w:eastAsia="ru-RU"/>
              </w:rPr>
              <w:t>тоимость проезда на общественном транспорте</w:t>
            </w:r>
          </w:p>
          <w:p w:rsidR="00436274" w:rsidRPr="00BE0EAB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436274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BE0EAB" w:rsidRDefault="00A72E10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150,00</w:t>
            </w:r>
          </w:p>
        </w:tc>
        <w:tc>
          <w:tcPr>
            <w:tcW w:w="2835" w:type="dxa"/>
            <w:vMerge/>
          </w:tcPr>
          <w:p w:rsidR="00436274" w:rsidRPr="008B20C8" w:rsidRDefault="00436274" w:rsidP="00436274">
            <w:pPr>
              <w:rPr>
                <w:rFonts w:cs="Times New Roman"/>
                <w:szCs w:val="28"/>
              </w:rPr>
            </w:pPr>
          </w:p>
        </w:tc>
      </w:tr>
      <w:tr w:rsidR="00436274" w:rsidRPr="008B20C8" w:rsidTr="001C7BFE">
        <w:trPr>
          <w:cantSplit/>
          <w:trHeight w:val="1690"/>
        </w:trPr>
        <w:tc>
          <w:tcPr>
            <w:tcW w:w="8500" w:type="dxa"/>
            <w:vMerge/>
          </w:tcPr>
          <w:p w:rsidR="00436274" w:rsidRPr="008B20C8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>Общая сумма информационных издержек на одного субъекта</w:t>
            </w:r>
          </w:p>
          <w:p w:rsidR="00436274" w:rsidRPr="0053471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36274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BE0EAB" w:rsidRDefault="00641CB5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4692,95</w:t>
            </w:r>
          </w:p>
        </w:tc>
        <w:tc>
          <w:tcPr>
            <w:tcW w:w="2835" w:type="dxa"/>
            <w:vMerge/>
          </w:tcPr>
          <w:p w:rsidR="00436274" w:rsidRPr="008B20C8" w:rsidRDefault="00436274" w:rsidP="0043627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72E10" w:rsidRPr="008B20C8" w:rsidTr="00A72E10">
        <w:trPr>
          <w:cantSplit/>
          <w:trHeight w:val="2489"/>
        </w:trPr>
        <w:tc>
          <w:tcPr>
            <w:tcW w:w="8500" w:type="dxa"/>
            <w:vMerge/>
          </w:tcPr>
          <w:p w:rsidR="00A72E10" w:rsidRPr="008B20C8" w:rsidRDefault="00A72E10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72E10" w:rsidRPr="00BE0EAB" w:rsidRDefault="00A72E10" w:rsidP="00292AE6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847B60">
              <w:rPr>
                <w:rFonts w:eastAsia="Times New Roman" w:cs="Times New Roman"/>
                <w:szCs w:val="28"/>
                <w:lang w:eastAsia="ru-RU"/>
              </w:rPr>
              <w:t xml:space="preserve">Общая сумма издержек </w:t>
            </w:r>
            <w:r w:rsidRPr="00C325F3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r w:rsidR="00292AE6">
              <w:rPr>
                <w:rFonts w:eastAsia="Times New Roman" w:cs="Times New Roman"/>
                <w:szCs w:val="28"/>
                <w:lang w:eastAsia="ru-RU"/>
              </w:rPr>
              <w:t>получателя субсидии</w:t>
            </w:r>
          </w:p>
        </w:tc>
        <w:tc>
          <w:tcPr>
            <w:tcW w:w="1701" w:type="dxa"/>
            <w:vAlign w:val="center"/>
          </w:tcPr>
          <w:p w:rsidR="00A72E10" w:rsidRPr="00BE0EAB" w:rsidRDefault="00641CB5" w:rsidP="00A72E1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4692,95</w:t>
            </w:r>
          </w:p>
        </w:tc>
        <w:tc>
          <w:tcPr>
            <w:tcW w:w="2835" w:type="dxa"/>
            <w:vMerge/>
          </w:tcPr>
          <w:p w:rsidR="00A72E10" w:rsidRPr="008B20C8" w:rsidRDefault="00A72E10" w:rsidP="00436274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E23F1F" w:rsidRPr="008B20C8" w:rsidRDefault="00E23F1F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7743D" w:rsidRPr="008B20C8" w:rsidTr="003A26BB">
        <w:trPr>
          <w:trHeight w:val="164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2707A1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lastRenderedPageBreak/>
              <w:t xml:space="preserve">6.1. Качественное описание и количественная оценка фактических положительных и отрицательных последствий принятия </w:t>
            </w:r>
            <w:r w:rsidRPr="002707A1">
              <w:rPr>
                <w:rFonts w:cs="Times New Roman"/>
                <w:szCs w:val="28"/>
              </w:rPr>
              <w:t>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1C7BFE" w:rsidRPr="00CA58D3" w:rsidRDefault="0055315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553153">
              <w:rPr>
                <w:rFonts w:cs="Times New Roman"/>
                <w:szCs w:val="28"/>
                <w:u w:val="single"/>
              </w:rPr>
              <w:t xml:space="preserve">Настоящий порядок, разработан </w:t>
            </w:r>
            <w:r w:rsidRPr="00CA58D3">
              <w:rPr>
                <w:rFonts w:cs="Times New Roman"/>
                <w:szCs w:val="28"/>
                <w:u w:val="single"/>
              </w:rPr>
              <w:t xml:space="preserve">для </w:t>
            </w:r>
            <w:r w:rsidR="00CA58D3" w:rsidRPr="00CA58D3">
              <w:rPr>
                <w:u w:val="single"/>
              </w:rPr>
              <w:t>определе</w:t>
            </w:r>
            <w:r w:rsidR="00CA58D3">
              <w:rPr>
                <w:u w:val="single"/>
              </w:rPr>
              <w:t>ния</w:t>
            </w:r>
            <w:r w:rsidR="00CA58D3" w:rsidRPr="00CA58D3">
              <w:rPr>
                <w:u w:val="single"/>
              </w:rPr>
              <w:t xml:space="preserve"> услови</w:t>
            </w:r>
            <w:r w:rsidR="00CA58D3">
              <w:rPr>
                <w:u w:val="single"/>
              </w:rPr>
              <w:t>й</w:t>
            </w:r>
            <w:r w:rsidR="00CA58D3" w:rsidRPr="00CA58D3">
              <w:rPr>
                <w:u w:val="single"/>
              </w:rPr>
              <w:t xml:space="preserve"> и механизм</w:t>
            </w:r>
            <w:r w:rsidR="00CA58D3">
              <w:rPr>
                <w:u w:val="single"/>
              </w:rPr>
              <w:t>ов</w:t>
            </w:r>
            <w:r w:rsidR="00CA58D3" w:rsidRPr="00CA58D3">
              <w:rPr>
                <w:u w:val="single"/>
              </w:rPr>
              <w:t xml:space="preserve"> предоставления субсидии на финансовое обеспечение (возмещение) затрат </w:t>
            </w:r>
            <w:proofErr w:type="gramStart"/>
            <w:r w:rsidR="00CA58D3" w:rsidRPr="00CA58D3">
              <w:rPr>
                <w:u w:val="single"/>
              </w:rPr>
              <w:t>по новогоднему</w:t>
            </w:r>
            <w:proofErr w:type="gramEnd"/>
            <w:r w:rsidR="00CA58D3" w:rsidRPr="00CA58D3">
              <w:rPr>
                <w:u w:val="single"/>
              </w:rPr>
              <w:t xml:space="preserve"> и световому оформлению города</w:t>
            </w:r>
            <w:r w:rsidR="001C7BFE" w:rsidRPr="00CA58D3">
              <w:rPr>
                <w:rFonts w:cs="Times New Roman"/>
                <w:szCs w:val="28"/>
                <w:u w:val="single"/>
              </w:rPr>
              <w:t>:</w:t>
            </w:r>
          </w:p>
          <w:p w:rsidR="0070452E" w:rsidRPr="002707A1" w:rsidRDefault="00CA58D3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Регламентирует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EDE" w:rsidRPr="002707A1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 субсидии физическим, юридическим лицам на возмещение затрат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новогоднему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световому оформлению города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7A1" w:rsidRDefault="00CA58D3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</w:t>
            </w:r>
            <w:r w:rsidR="002707A1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документов</w:t>
            </w:r>
            <w:r w:rsidR="002707A1">
              <w:t xml:space="preserve"> 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 w:rsidR="0027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получения субсидии</w:t>
            </w:r>
            <w:r w:rsidR="002707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7A1" w:rsidRDefault="002707A1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</w:t>
            </w:r>
            <w:r w:rsidR="00CA58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58D3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CA58D3">
              <w:rPr>
                <w:rFonts w:ascii="Times New Roman" w:hAnsi="Times New Roman" w:cs="Times New Roman"/>
                <w:sz w:val="28"/>
                <w:szCs w:val="28"/>
              </w:rPr>
              <w:t>ивает</w:t>
            </w:r>
            <w:r w:rsidRPr="00CA58D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</w:t>
            </w:r>
            <w:r w:rsidR="00CA58D3" w:rsidRPr="00CA58D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(размещению) элементов новогоднего и светового оформления города</w:t>
            </w:r>
            <w:r w:rsidRPr="00CA5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7E7" w:rsidRPr="00CA58D3" w:rsidRDefault="00294A6F" w:rsidP="004E2488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8D3"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 w:rsidR="00CA58D3" w:rsidRPr="00CA58D3">
              <w:rPr>
                <w:rFonts w:ascii="Times New Roman" w:hAnsi="Times New Roman" w:cs="Times New Roman"/>
                <w:sz w:val="28"/>
                <w:szCs w:val="28"/>
              </w:rPr>
              <w:t>яет полномочия по проведению проверок по соблюдению условий, целей и порядка предоставления субсидии их получателями</w:t>
            </w:r>
            <w:r w:rsidRPr="00CA58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A6F" w:rsidRPr="00294A6F" w:rsidRDefault="00294A6F" w:rsidP="00294A6F">
            <w:pPr>
              <w:pStyle w:val="af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D" w:rsidRPr="009C2403" w:rsidRDefault="009F32B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9C2403">
              <w:rPr>
                <w:rFonts w:cs="Times New Roman"/>
                <w:szCs w:val="28"/>
                <w:u w:val="single"/>
              </w:rPr>
              <w:t>Отрицательных последствий не выявлено.</w:t>
            </w:r>
          </w:p>
          <w:p w:rsidR="0027743D" w:rsidRPr="00EB6DE1" w:rsidRDefault="0027743D" w:rsidP="009C2403">
            <w:pPr>
              <w:ind w:firstLine="1026"/>
              <w:rPr>
                <w:rFonts w:cs="Times New Roman"/>
                <w:color w:val="FF0000"/>
                <w:szCs w:val="28"/>
                <w:highlight w:val="yellow"/>
              </w:rPr>
            </w:pPr>
            <w:r w:rsidRPr="009C2403">
              <w:rPr>
                <w:rFonts w:cs="Times New Roman"/>
                <w:szCs w:val="28"/>
              </w:rPr>
              <w:t>(</w:t>
            </w:r>
            <w:r w:rsidRPr="009C2403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Pr="009C2403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27743D" w:rsidP="00B41462">
      <w:pPr>
        <w:ind w:firstLine="720"/>
        <w:contextualSpacing/>
        <w:jc w:val="both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</w:t>
      </w:r>
      <w:bookmarkStart w:id="2" w:name="sub_5000"/>
      <w:bookmarkEnd w:id="0"/>
      <w:bookmarkEnd w:id="2"/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к сводному отчету об оценке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фактического</w:t>
      </w:r>
      <w:r w:rsidRPr="00C87A15">
        <w:rPr>
          <w:rFonts w:eastAsia="Times New Roman" w:cs="Times New Roman"/>
          <w:szCs w:val="28"/>
          <w:lang w:eastAsia="ru-RU"/>
        </w:rPr>
        <w:t xml:space="preserve"> воздействия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действующего</w:t>
      </w:r>
      <w:r w:rsidRPr="00C87A15">
        <w:rPr>
          <w:rFonts w:eastAsia="Times New Roman" w:cs="Times New Roman"/>
          <w:szCs w:val="28"/>
          <w:lang w:eastAsia="ru-RU"/>
        </w:rPr>
        <w:t xml:space="preserve"> муниципального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D6CCE" w:rsidRPr="002D6CCE" w:rsidRDefault="00285E5C" w:rsidP="00CA58D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</w:t>
      </w:r>
      <w:r>
        <w:rPr>
          <w:rFonts w:eastAsia="Times New Roman" w:cs="Times New Roman"/>
          <w:szCs w:val="28"/>
          <w:lang w:eastAsia="ru-RU"/>
        </w:rPr>
        <w:t>требований,</w:t>
      </w:r>
      <w:r w:rsidRPr="00C87A15">
        <w:rPr>
          <w:rFonts w:eastAsia="Times New Roman" w:cs="Times New Roman"/>
          <w:szCs w:val="28"/>
          <w:lang w:eastAsia="ru-RU"/>
        </w:rPr>
        <w:t xml:space="preserve"> устанавливаемых</w:t>
      </w:r>
      <w:r w:rsidRPr="00D80AE9">
        <w:rPr>
          <w:rFonts w:eastAsia="Times New Roman" w:cs="Times New Roman"/>
          <w:szCs w:val="28"/>
          <w:lang w:eastAsia="ru-RU"/>
        </w:rPr>
        <w:t xml:space="preserve"> </w:t>
      </w:r>
      <w:r w:rsidRPr="004A6020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4A6020">
        <w:rPr>
          <w:rFonts w:eastAsia="Times New Roman" w:cs="Times New Roman"/>
          <w:szCs w:val="28"/>
          <w:lang w:eastAsia="ru-RU"/>
        </w:rPr>
        <w:t xml:space="preserve"> </w:t>
      </w:r>
      <w:r w:rsidR="00CA58D3" w:rsidRPr="009C4901">
        <w:rPr>
          <w:rFonts w:cs="Times New Roman"/>
          <w:szCs w:val="28"/>
        </w:rPr>
        <w:t xml:space="preserve">Администрации города «О порядке предоставления субсидии на финансовое обеспечение (возмещение) затрат </w:t>
      </w:r>
      <w:proofErr w:type="gramStart"/>
      <w:r w:rsidR="00CA58D3" w:rsidRPr="009C4901">
        <w:rPr>
          <w:rFonts w:cs="Times New Roman"/>
          <w:szCs w:val="28"/>
        </w:rPr>
        <w:t>по новогоднему</w:t>
      </w:r>
      <w:proofErr w:type="gramEnd"/>
      <w:r w:rsidR="00CA58D3" w:rsidRPr="009C4901">
        <w:rPr>
          <w:rFonts w:cs="Times New Roman"/>
          <w:szCs w:val="28"/>
        </w:rPr>
        <w:t xml:space="preserve"> и световому оформлению города»</w:t>
      </w:r>
      <w:r w:rsidR="00CA58D3">
        <w:rPr>
          <w:rFonts w:cs="Times New Roman"/>
          <w:szCs w:val="28"/>
        </w:rPr>
        <w:t xml:space="preserve"> от 14.11.2014 № 7638</w:t>
      </w: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Pr="004934D4">
        <w:rPr>
          <w:rFonts w:eastAsia="Times New Roman" w:cs="Times New Roman"/>
          <w:b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b/>
          <w:szCs w:val="28"/>
          <w:lang w:eastAsia="ru-RU"/>
        </w:rPr>
        <w:t>Информационные издержки (на одного субъекта)</w:t>
      </w:r>
    </w:p>
    <w:p w:rsidR="00EA3B55" w:rsidRPr="009154B9" w:rsidRDefault="00EA3B5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A3B55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1 этап. Выделение информационных требований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7939C8" w:rsidRDefault="00EA3B55" w:rsidP="007939C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7939C8">
        <w:rPr>
          <w:rFonts w:eastAsia="Calibri" w:cs="Times New Roman"/>
          <w:szCs w:val="28"/>
          <w:lang w:eastAsia="ru-RU"/>
        </w:rPr>
        <w:t xml:space="preserve">1) Представление </w:t>
      </w:r>
      <w:r w:rsidR="00CA58D3" w:rsidRPr="007939C8">
        <w:rPr>
          <w:rFonts w:eastAsia="Calibri" w:cs="Times New Roman"/>
          <w:szCs w:val="28"/>
          <w:lang w:eastAsia="ru-RU"/>
        </w:rPr>
        <w:t>заявки на получение субсидии</w:t>
      </w:r>
      <w:r w:rsidRPr="007939C8">
        <w:rPr>
          <w:rFonts w:eastAsia="Calibri" w:cs="Times New Roman"/>
          <w:szCs w:val="28"/>
          <w:lang w:eastAsia="ru-RU"/>
        </w:rPr>
        <w:t>.</w:t>
      </w:r>
    </w:p>
    <w:p w:rsidR="007939C8" w:rsidRPr="007939C8" w:rsidRDefault="00EA3B55" w:rsidP="007939C8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7939C8">
        <w:rPr>
          <w:rFonts w:eastAsia="Calibri" w:cs="Times New Roman"/>
          <w:szCs w:val="28"/>
          <w:lang w:eastAsia="ru-RU"/>
        </w:rPr>
        <w:t xml:space="preserve">Пунктом </w:t>
      </w:r>
      <w:r w:rsidR="007939C8" w:rsidRPr="007939C8">
        <w:rPr>
          <w:rFonts w:eastAsia="Calibri" w:cs="Times New Roman"/>
          <w:szCs w:val="28"/>
          <w:lang w:eastAsia="ru-RU"/>
        </w:rPr>
        <w:t>5</w:t>
      </w:r>
      <w:r w:rsidRPr="007939C8">
        <w:rPr>
          <w:rFonts w:eastAsia="Calibri" w:cs="Times New Roman"/>
          <w:szCs w:val="28"/>
          <w:lang w:eastAsia="ru-RU"/>
        </w:rPr>
        <w:t xml:space="preserve"> </w:t>
      </w:r>
      <w:r w:rsidR="007939C8" w:rsidRPr="007939C8">
        <w:rPr>
          <w:rFonts w:eastAsia="Calibri" w:cs="Times New Roman"/>
          <w:szCs w:val="28"/>
          <w:lang w:eastAsia="ru-RU"/>
        </w:rPr>
        <w:t xml:space="preserve">раздела </w:t>
      </w:r>
      <w:r w:rsidR="007939C8" w:rsidRPr="007939C8">
        <w:rPr>
          <w:rFonts w:eastAsia="Calibri" w:cs="Times New Roman"/>
          <w:szCs w:val="28"/>
          <w:lang w:val="en-US" w:eastAsia="ru-RU"/>
        </w:rPr>
        <w:t>III</w:t>
      </w:r>
      <w:r w:rsidRPr="007939C8">
        <w:rPr>
          <w:rFonts w:eastAsia="Calibri" w:cs="Times New Roman"/>
          <w:szCs w:val="28"/>
          <w:lang w:eastAsia="ru-RU"/>
        </w:rPr>
        <w:t xml:space="preserve"> Порядка</w:t>
      </w:r>
      <w:r w:rsidR="007939C8" w:rsidRPr="007939C8">
        <w:rPr>
          <w:rFonts w:eastAsia="Calibri" w:cs="Times New Roman"/>
          <w:szCs w:val="28"/>
          <w:lang w:eastAsia="ru-RU"/>
        </w:rPr>
        <w:t xml:space="preserve"> предусмотрено предоставление следующих документов при направлении заявки на получение субсидии</w:t>
      </w:r>
      <w:r w:rsidR="007939C8">
        <w:rPr>
          <w:rFonts w:eastAsia="Calibri" w:cs="Times New Roman"/>
          <w:szCs w:val="28"/>
          <w:lang w:eastAsia="ru-RU"/>
        </w:rPr>
        <w:t xml:space="preserve"> с соответствующим перечнем документов.</w:t>
      </w:r>
    </w:p>
    <w:p w:rsidR="00EA3B55" w:rsidRDefault="00EA3B55" w:rsidP="007939C8">
      <w:pPr>
        <w:ind w:firstLine="567"/>
        <w:jc w:val="both"/>
        <w:rPr>
          <w:rFonts w:cs="Times New Roman"/>
          <w:szCs w:val="28"/>
        </w:rPr>
      </w:pPr>
      <w:r w:rsidRPr="007939C8">
        <w:rPr>
          <w:rFonts w:eastAsia="Calibri" w:cs="Times New Roman"/>
          <w:szCs w:val="28"/>
          <w:lang w:eastAsia="ru-RU"/>
        </w:rPr>
        <w:t xml:space="preserve">2) Представление </w:t>
      </w:r>
      <w:r w:rsidR="007939C8" w:rsidRPr="007939C8">
        <w:rPr>
          <w:rFonts w:cs="Times New Roman"/>
          <w:szCs w:val="28"/>
        </w:rPr>
        <w:t>отчетности. Данное требование установлено раздело</w:t>
      </w:r>
      <w:r w:rsidR="007939C8" w:rsidRPr="007939C8">
        <w:rPr>
          <w:rFonts w:cs="Times New Roman"/>
          <w:szCs w:val="28"/>
          <w:lang w:val="en-US"/>
        </w:rPr>
        <w:t>v</w:t>
      </w:r>
      <w:r w:rsidR="007939C8" w:rsidRPr="007939C8">
        <w:rPr>
          <w:rFonts w:cs="Times New Roman"/>
          <w:szCs w:val="28"/>
        </w:rPr>
        <w:t xml:space="preserve"> </w:t>
      </w:r>
      <w:r w:rsidR="007939C8" w:rsidRPr="007939C8">
        <w:rPr>
          <w:rFonts w:cs="Times New Roman"/>
          <w:szCs w:val="28"/>
          <w:lang w:val="en-US"/>
        </w:rPr>
        <w:t>IV</w:t>
      </w:r>
      <w:r w:rsidR="007939C8" w:rsidRPr="007939C8">
        <w:rPr>
          <w:rFonts w:cs="Times New Roman"/>
          <w:szCs w:val="28"/>
        </w:rPr>
        <w:t xml:space="preserve"> Порядка.</w:t>
      </w:r>
    </w:p>
    <w:p w:rsidR="007939C8" w:rsidRPr="007939C8" w:rsidRDefault="007939C8" w:rsidP="007939C8">
      <w:pPr>
        <w:ind w:firstLine="567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cs="Times New Roman"/>
          <w:szCs w:val="28"/>
        </w:rPr>
        <w:t xml:space="preserve">3) </w:t>
      </w:r>
      <w:r w:rsidRPr="007939C8">
        <w:rPr>
          <w:rFonts w:ascii="Times New Roman CYR" w:eastAsiaTheme="minorEastAsia" w:hAnsi="Times New Roman CYR" w:cs="Times New Roman CYR"/>
          <w:szCs w:val="28"/>
          <w:lang w:eastAsia="ru-RU"/>
        </w:rPr>
        <w:t>Получатель субсидии обязан ежемесячно до 28 числа месяца, следующего за отчетным, в период с января по октябрь, до 25 декабря за ноябрь месяц текущего финансового года и до 15 января очередного финансового года за декабрь месяц текущего финансового года представлять в департамент документы</w:t>
      </w:r>
      <w:r w:rsidR="00964C5C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получение субсидии.</w:t>
      </w:r>
    </w:p>
    <w:p w:rsidR="00EA3B55" w:rsidRPr="007939C8" w:rsidRDefault="00EA3B55" w:rsidP="007939C8">
      <w:pPr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939C8">
        <w:rPr>
          <w:rFonts w:ascii="Times New Roman CYR" w:eastAsia="Times New Roman" w:hAnsi="Times New Roman CYR" w:cs="Times New Roman CYR"/>
          <w:szCs w:val="28"/>
          <w:lang w:eastAsia="ru-RU"/>
        </w:rPr>
        <w:tab/>
      </w:r>
    </w:p>
    <w:p w:rsidR="00EA3B55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2 этап. Выделение информационных элементов</w:t>
      </w:r>
      <w:r>
        <w:rPr>
          <w:rFonts w:eastAsia="Times New Roman" w:cs="Times New Roman"/>
          <w:szCs w:val="28"/>
          <w:lang w:eastAsia="ru-RU"/>
        </w:rPr>
        <w:t xml:space="preserve"> из состава информационных требований</w:t>
      </w:r>
      <w:r w:rsidRPr="009154B9">
        <w:rPr>
          <w:rFonts w:eastAsia="Times New Roman" w:cs="Times New Roman"/>
          <w:szCs w:val="28"/>
          <w:lang w:eastAsia="ru-RU"/>
        </w:rPr>
        <w:t xml:space="preserve"> 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964C5C" w:rsidRDefault="00EA3B55" w:rsidP="00537289">
      <w:pPr>
        <w:pStyle w:val="aff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C5C">
        <w:rPr>
          <w:rFonts w:ascii="Times New Roman" w:hAnsi="Times New Roman" w:cs="Times New Roman"/>
          <w:sz w:val="28"/>
          <w:szCs w:val="28"/>
        </w:rPr>
        <w:t>В соответствии с указанным Порядком,</w:t>
      </w:r>
      <w:r w:rsidR="007939C8" w:rsidRPr="00964C5C">
        <w:rPr>
          <w:rFonts w:ascii="Times New Roman" w:hAnsi="Times New Roman" w:cs="Times New Roman"/>
          <w:sz w:val="28"/>
          <w:szCs w:val="28"/>
        </w:rPr>
        <w:t xml:space="preserve"> получатели </w:t>
      </w:r>
      <w:r w:rsidRPr="00964C5C">
        <w:rPr>
          <w:rFonts w:ascii="Times New Roman" w:hAnsi="Times New Roman" w:cs="Times New Roman"/>
          <w:sz w:val="28"/>
          <w:szCs w:val="28"/>
        </w:rPr>
        <w:t>представляют следующие документы:</w:t>
      </w:r>
    </w:p>
    <w:p w:rsidR="007939C8" w:rsidRPr="00964C5C" w:rsidRDefault="007939C8" w:rsidP="00292AE6">
      <w:pPr>
        <w:jc w:val="both"/>
        <w:rPr>
          <w:rFonts w:eastAsia="Calibri" w:cs="Times New Roman"/>
          <w:szCs w:val="28"/>
        </w:rPr>
      </w:pPr>
      <w:r w:rsidRPr="00964C5C">
        <w:rPr>
          <w:rFonts w:eastAsia="Calibri" w:cs="Times New Roman"/>
          <w:szCs w:val="28"/>
        </w:rPr>
        <w:t>- заявк</w:t>
      </w:r>
      <w:r w:rsidR="00537289" w:rsidRPr="00964C5C">
        <w:rPr>
          <w:rFonts w:eastAsia="Calibri" w:cs="Times New Roman"/>
          <w:szCs w:val="28"/>
        </w:rPr>
        <w:t>у</w:t>
      </w:r>
      <w:r w:rsidRPr="00964C5C">
        <w:rPr>
          <w:rFonts w:eastAsia="Calibri" w:cs="Times New Roman"/>
          <w:szCs w:val="28"/>
        </w:rPr>
        <w:t>;</w:t>
      </w:r>
    </w:p>
    <w:p w:rsidR="007939C8" w:rsidRPr="00964C5C" w:rsidRDefault="007939C8" w:rsidP="00292AE6">
      <w:pPr>
        <w:jc w:val="both"/>
        <w:rPr>
          <w:rFonts w:eastAsiaTheme="minorEastAsia" w:cs="Times New Roman"/>
          <w:szCs w:val="28"/>
        </w:rPr>
      </w:pPr>
      <w:r w:rsidRPr="00964C5C">
        <w:rPr>
          <w:rFonts w:eastAsia="Calibri" w:cs="Times New Roman"/>
          <w:szCs w:val="28"/>
        </w:rPr>
        <w:t xml:space="preserve"> </w:t>
      </w:r>
      <w:r w:rsidRPr="00964C5C">
        <w:rPr>
          <w:rFonts w:eastAsiaTheme="minorEastAsia" w:cs="Times New Roman"/>
          <w:szCs w:val="28"/>
        </w:rPr>
        <w:t>- перечень муниципальных объектов новогоднего и светового оформления города, находящихся на праве собственности или иных законных основаниях, отдельно по движимому и недвижимому имуществу с указанием наименования, инвентарного номера;</w:t>
      </w:r>
    </w:p>
    <w:p w:rsidR="007939C8" w:rsidRPr="00964C5C" w:rsidRDefault="007939C8" w:rsidP="00292AE6">
      <w:pPr>
        <w:jc w:val="both"/>
        <w:rPr>
          <w:rFonts w:eastAsiaTheme="minorEastAsia" w:cs="Times New Roman"/>
          <w:szCs w:val="28"/>
        </w:rPr>
      </w:pPr>
      <w:r w:rsidRPr="00964C5C">
        <w:rPr>
          <w:rFonts w:eastAsiaTheme="minorEastAsia" w:cs="Times New Roman"/>
          <w:szCs w:val="28"/>
        </w:rPr>
        <w:t xml:space="preserve">- копии договоров с </w:t>
      </w:r>
      <w:proofErr w:type="spellStart"/>
      <w:r w:rsidRPr="00964C5C">
        <w:rPr>
          <w:rFonts w:eastAsiaTheme="minorEastAsia" w:cs="Times New Roman"/>
          <w:szCs w:val="28"/>
        </w:rPr>
        <w:t>энергоснабжающей</w:t>
      </w:r>
      <w:proofErr w:type="spellEnd"/>
      <w:r w:rsidRPr="00964C5C">
        <w:rPr>
          <w:rFonts w:eastAsiaTheme="minorEastAsia" w:cs="Times New Roman"/>
          <w:szCs w:val="28"/>
        </w:rPr>
        <w:t xml:space="preserve"> организацией на энергоснабжение муниципального и бесхозяйного имущества новогоднего и светового оформления города;</w:t>
      </w:r>
    </w:p>
    <w:p w:rsidR="007939C8" w:rsidRPr="00964C5C" w:rsidRDefault="007939C8" w:rsidP="00292AE6">
      <w:pPr>
        <w:jc w:val="both"/>
        <w:rPr>
          <w:rFonts w:eastAsiaTheme="minorEastAsia" w:cs="Times New Roman"/>
          <w:szCs w:val="28"/>
        </w:rPr>
      </w:pPr>
      <w:r w:rsidRPr="00964C5C">
        <w:rPr>
          <w:rFonts w:eastAsiaTheme="minorEastAsia" w:cs="Times New Roman"/>
          <w:szCs w:val="28"/>
        </w:rPr>
        <w:t>- предварительный расчет размера субсидии на период осуществления содержания и ремонта объектов новогоднего и светового оформления города в текущем финансовом году;</w:t>
      </w:r>
    </w:p>
    <w:p w:rsidR="007939C8" w:rsidRPr="00964C5C" w:rsidRDefault="007939C8" w:rsidP="00292AE6">
      <w:pPr>
        <w:jc w:val="both"/>
        <w:rPr>
          <w:rFonts w:eastAsiaTheme="minorEastAsia" w:cs="Times New Roman"/>
          <w:szCs w:val="28"/>
        </w:rPr>
      </w:pPr>
      <w:r w:rsidRPr="00964C5C">
        <w:rPr>
          <w:rFonts w:eastAsiaTheme="minorEastAsia" w:cs="Times New Roman"/>
          <w:szCs w:val="28"/>
        </w:rPr>
        <w:lastRenderedPageBreak/>
        <w:t>- копи</w:t>
      </w:r>
      <w:r w:rsidR="00537289" w:rsidRPr="00964C5C">
        <w:rPr>
          <w:rFonts w:eastAsiaTheme="minorEastAsia" w:cs="Times New Roman"/>
          <w:szCs w:val="28"/>
        </w:rPr>
        <w:t>и</w:t>
      </w:r>
      <w:r w:rsidRPr="00964C5C">
        <w:rPr>
          <w:rFonts w:eastAsiaTheme="minorEastAsia" w:cs="Times New Roman"/>
          <w:szCs w:val="28"/>
        </w:rPr>
        <w:t xml:space="preserve"> учредительных документов.</w:t>
      </w:r>
    </w:p>
    <w:p w:rsidR="00964C5C" w:rsidRDefault="00537289" w:rsidP="00537289">
      <w:pPr>
        <w:ind w:firstLine="567"/>
        <w:jc w:val="both"/>
        <w:rPr>
          <w:rFonts w:cs="Times New Roman"/>
          <w:szCs w:val="28"/>
        </w:rPr>
      </w:pPr>
      <w:r w:rsidRPr="00964C5C">
        <w:rPr>
          <w:rFonts w:eastAsia="Calibri" w:cs="Times New Roman"/>
          <w:szCs w:val="28"/>
          <w:lang w:eastAsia="ru-RU"/>
        </w:rPr>
        <w:t xml:space="preserve">2) Представление </w:t>
      </w:r>
      <w:r w:rsidRPr="00964C5C">
        <w:rPr>
          <w:rFonts w:cs="Times New Roman"/>
          <w:szCs w:val="28"/>
        </w:rPr>
        <w:t xml:space="preserve">в департамент бухгалтерской (финансовую) отчетность </w:t>
      </w:r>
    </w:p>
    <w:p w:rsidR="00537289" w:rsidRPr="00964C5C" w:rsidRDefault="00537289" w:rsidP="00537289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964C5C">
        <w:rPr>
          <w:rFonts w:cs="Times New Roman"/>
          <w:szCs w:val="28"/>
        </w:rPr>
        <w:t xml:space="preserve">3) </w:t>
      </w:r>
      <w:r w:rsidRPr="00964C5C">
        <w:rPr>
          <w:rFonts w:eastAsiaTheme="minorEastAsia" w:cs="Times New Roman"/>
          <w:szCs w:val="28"/>
          <w:lang w:eastAsia="ru-RU"/>
        </w:rPr>
        <w:t>Получатель субсидии представля</w:t>
      </w:r>
      <w:r w:rsidR="00964C5C">
        <w:rPr>
          <w:rFonts w:eastAsiaTheme="minorEastAsia" w:cs="Times New Roman"/>
          <w:szCs w:val="28"/>
          <w:lang w:eastAsia="ru-RU"/>
        </w:rPr>
        <w:t>е</w:t>
      </w:r>
      <w:r w:rsidRPr="00964C5C">
        <w:rPr>
          <w:rFonts w:eastAsiaTheme="minorEastAsia" w:cs="Times New Roman"/>
          <w:szCs w:val="28"/>
          <w:lang w:eastAsia="ru-RU"/>
        </w:rPr>
        <w:t>т в департамент следующие документы:</w:t>
      </w:r>
    </w:p>
    <w:p w:rsidR="00537289" w:rsidRPr="00964C5C" w:rsidRDefault="00537289" w:rsidP="00292A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964C5C">
        <w:rPr>
          <w:rFonts w:eastAsiaTheme="minorEastAsia" w:cs="Times New Roman"/>
          <w:szCs w:val="28"/>
          <w:lang w:eastAsia="ru-RU"/>
        </w:rPr>
        <w:t>- акт на предоставление субсидии с приложением документов, подтверждающих фактические затраты;</w:t>
      </w:r>
    </w:p>
    <w:p w:rsidR="00537289" w:rsidRPr="00964C5C" w:rsidRDefault="00537289" w:rsidP="00292A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964C5C">
        <w:rPr>
          <w:rFonts w:eastAsiaTheme="minorEastAsia" w:cs="Times New Roman"/>
          <w:szCs w:val="28"/>
          <w:lang w:eastAsia="ru-RU"/>
        </w:rPr>
        <w:t>- акт произведенной ревизии, ремонта или реставрации элементов светового оформления;</w:t>
      </w:r>
    </w:p>
    <w:p w:rsidR="00537289" w:rsidRPr="00964C5C" w:rsidRDefault="00537289" w:rsidP="00292A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964C5C">
        <w:rPr>
          <w:rFonts w:eastAsiaTheme="minorEastAsia" w:cs="Times New Roman"/>
          <w:szCs w:val="28"/>
          <w:lang w:eastAsia="ru-RU"/>
        </w:rPr>
        <w:t xml:space="preserve">- </w:t>
      </w:r>
      <w:r w:rsidRPr="006D5E8B">
        <w:rPr>
          <w:rFonts w:eastAsiaTheme="minorEastAsia" w:cs="Times New Roman"/>
          <w:szCs w:val="28"/>
          <w:lang w:eastAsia="ru-RU"/>
        </w:rPr>
        <w:t>счет (</w:t>
      </w:r>
      <w:hyperlink r:id="rId8" w:history="1">
        <w:r w:rsidRPr="006D5E8B">
          <w:rPr>
            <w:rFonts w:eastAsiaTheme="minorEastAsia" w:cs="Times New Roman"/>
            <w:szCs w:val="28"/>
            <w:lang w:eastAsia="ru-RU"/>
          </w:rPr>
          <w:t>счет-фактуру</w:t>
        </w:r>
      </w:hyperlink>
      <w:r w:rsidRPr="006D5E8B">
        <w:rPr>
          <w:rFonts w:eastAsiaTheme="minorEastAsia" w:cs="Times New Roman"/>
          <w:szCs w:val="28"/>
          <w:lang w:eastAsia="ru-RU"/>
        </w:rPr>
        <w:t xml:space="preserve">) к акту на </w:t>
      </w:r>
      <w:r w:rsidRPr="00964C5C">
        <w:rPr>
          <w:rFonts w:eastAsiaTheme="minorEastAsia" w:cs="Times New Roman"/>
          <w:szCs w:val="28"/>
          <w:lang w:eastAsia="ru-RU"/>
        </w:rPr>
        <w:t>предоставление субсидии.</w:t>
      </w:r>
    </w:p>
    <w:p w:rsidR="00EA3B55" w:rsidRPr="00BE5C18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A3B55" w:rsidRPr="00CE5727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3 этап. Показатели масштаба информационных требований</w:t>
      </w:r>
    </w:p>
    <w:p w:rsidR="00EA3B55" w:rsidRPr="00CE5727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CE5727" w:rsidRDefault="00EA3B55" w:rsidP="00EA3B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EA3B55" w:rsidRPr="00CE5727" w:rsidRDefault="00EA3B55" w:rsidP="00EA3B55">
      <w:pPr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1 заявителя (сотрудник, занятый реализацией требований);</w:t>
      </w:r>
    </w:p>
    <w:p w:rsidR="00EA3B55" w:rsidRDefault="00EA3B55" w:rsidP="00EA3B55">
      <w:pPr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 xml:space="preserve">1 </w:t>
      </w:r>
      <w:r w:rsidR="00964C5C">
        <w:rPr>
          <w:rFonts w:eastAsia="Times New Roman" w:cs="Times New Roman"/>
          <w:szCs w:val="28"/>
          <w:lang w:eastAsia="ru-RU"/>
        </w:rPr>
        <w:t>заявка</w:t>
      </w:r>
      <w:r>
        <w:rPr>
          <w:rFonts w:eastAsia="Times New Roman" w:cs="Times New Roman"/>
          <w:szCs w:val="28"/>
          <w:lang w:eastAsia="ru-RU"/>
        </w:rPr>
        <w:t>;</w:t>
      </w:r>
    </w:p>
    <w:p w:rsidR="00EA3B55" w:rsidRPr="009154B9" w:rsidRDefault="00EA3B55" w:rsidP="00EA3B5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</w:t>
      </w:r>
      <w:r w:rsidR="00964C5C">
        <w:rPr>
          <w:rFonts w:eastAsia="Times New Roman" w:cs="Times New Roman"/>
          <w:szCs w:val="28"/>
          <w:lang w:eastAsia="ru-RU"/>
        </w:rPr>
        <w:t>получатель субсидии</w:t>
      </w:r>
      <w:r w:rsidRPr="00FB552A">
        <w:rPr>
          <w:rFonts w:eastAsia="Times New Roman" w:cs="Times New Roman"/>
          <w:szCs w:val="28"/>
          <w:lang w:eastAsia="ru-RU"/>
        </w:rPr>
        <w:t>.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4 этап. Частота выполнения информационных требований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9154B9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Документы </w:t>
      </w:r>
      <w:r>
        <w:rPr>
          <w:rFonts w:eastAsia="Times New Roman" w:cs="Times New Roman"/>
          <w:szCs w:val="28"/>
          <w:lang w:eastAsia="ru-RU"/>
        </w:rPr>
        <w:t xml:space="preserve">для </w:t>
      </w:r>
      <w:r w:rsidR="00964C5C">
        <w:rPr>
          <w:rFonts w:eastAsia="Times New Roman" w:cs="Times New Roman"/>
          <w:szCs w:val="28"/>
          <w:lang w:eastAsia="ru-RU"/>
        </w:rPr>
        <w:t>получения субсидии</w:t>
      </w:r>
      <w:r w:rsidRPr="00CE5727">
        <w:rPr>
          <w:rFonts w:eastAsia="Times New Roman" w:cs="Times New Roman"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szCs w:val="28"/>
          <w:lang w:eastAsia="ru-RU"/>
        </w:rPr>
        <w:t xml:space="preserve">предоставляются </w:t>
      </w:r>
      <w:r w:rsidRPr="00BE5C18">
        <w:rPr>
          <w:rFonts w:eastAsia="Times New Roman" w:cs="Times New Roman"/>
          <w:szCs w:val="28"/>
          <w:lang w:eastAsia="ru-RU"/>
        </w:rPr>
        <w:t>заявителем</w:t>
      </w:r>
      <w:r w:rsidRPr="009154B9">
        <w:rPr>
          <w:rFonts w:eastAsia="Times New Roman" w:cs="Times New Roman"/>
          <w:szCs w:val="28"/>
          <w:lang w:eastAsia="ru-RU"/>
        </w:rPr>
        <w:t xml:space="preserve"> 1 раз.</w:t>
      </w:r>
    </w:p>
    <w:p w:rsidR="00EA3B55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964C5C" w:rsidRDefault="00964C5C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Отчет </w:t>
      </w:r>
      <w:r w:rsidR="00641CB5">
        <w:rPr>
          <w:rFonts w:eastAsia="Times New Roman" w:cs="Times New Roman"/>
          <w:szCs w:val="28"/>
          <w:lang w:eastAsia="ru-RU"/>
        </w:rPr>
        <w:t>фактический произведенных затрат по</w:t>
      </w:r>
      <w:r>
        <w:rPr>
          <w:rFonts w:eastAsia="Times New Roman" w:cs="Times New Roman"/>
          <w:szCs w:val="28"/>
          <w:lang w:eastAsia="ru-RU"/>
        </w:rPr>
        <w:t xml:space="preserve"> светово</w:t>
      </w:r>
      <w:r w:rsidR="00641CB5">
        <w:rPr>
          <w:rFonts w:eastAsia="Times New Roman" w:cs="Times New Roman"/>
          <w:szCs w:val="28"/>
          <w:lang w:eastAsia="ru-RU"/>
        </w:rPr>
        <w:t>му и</w:t>
      </w:r>
      <w:r>
        <w:rPr>
          <w:rFonts w:eastAsia="Times New Roman" w:cs="Times New Roman"/>
          <w:szCs w:val="28"/>
          <w:lang w:eastAsia="ru-RU"/>
        </w:rPr>
        <w:t xml:space="preserve"> новогодне</w:t>
      </w:r>
      <w:r w:rsidR="00641CB5">
        <w:rPr>
          <w:rFonts w:eastAsia="Times New Roman" w:cs="Times New Roman"/>
          <w:szCs w:val="28"/>
          <w:lang w:eastAsia="ru-RU"/>
        </w:rPr>
        <w:t>му</w:t>
      </w:r>
      <w:r>
        <w:rPr>
          <w:rFonts w:eastAsia="Times New Roman" w:cs="Times New Roman"/>
          <w:szCs w:val="28"/>
          <w:lang w:eastAsia="ru-RU"/>
        </w:rPr>
        <w:t xml:space="preserve"> оформлени</w:t>
      </w:r>
      <w:r w:rsidR="00641CB5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 xml:space="preserve"> предоставляется 1 раз.</w:t>
      </w:r>
    </w:p>
    <w:p w:rsidR="00964C5C" w:rsidRPr="009154B9" w:rsidRDefault="00964C5C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Бухгалтерская (финансовая) отчетность предоставляется 1 раз.</w:t>
      </w:r>
    </w:p>
    <w:p w:rsidR="002D6CCE" w:rsidRPr="009154B9" w:rsidRDefault="002D6CCE" w:rsidP="002D6CCE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0B4CA1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0B4CA1">
        <w:rPr>
          <w:rFonts w:eastAsia="Times New Roman" w:cs="Times New Roman"/>
          <w:szCs w:val="28"/>
          <w:lang w:eastAsia="ru-RU"/>
        </w:rPr>
        <w:t xml:space="preserve">5 этап. Затраты рабочего времени, </w:t>
      </w:r>
    </w:p>
    <w:p w:rsidR="004B7383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0B4CA1">
        <w:rPr>
          <w:rFonts w:eastAsia="Times New Roman" w:cs="Times New Roman"/>
          <w:szCs w:val="28"/>
          <w:lang w:eastAsia="ru-RU"/>
        </w:rPr>
        <w:t>необходимые на выполнение информационных требований</w:t>
      </w:r>
    </w:p>
    <w:p w:rsidR="004B7383" w:rsidRPr="00D26099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111C7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Расчет трудозатрат на 1 объект:</w:t>
      </w:r>
    </w:p>
    <w:p w:rsidR="004B7383" w:rsidRPr="00111C7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ТЗ = (п раб. * t)/продолжительность рабочего дня, где</w:t>
      </w:r>
    </w:p>
    <w:p w:rsidR="004B7383" w:rsidRPr="00111C7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4B7383" w:rsidRPr="00F76AA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</w:t>
      </w:r>
      <w:r w:rsidRPr="00F76AAB">
        <w:rPr>
          <w:rFonts w:eastAsia="Times New Roman" w:cs="Times New Roman"/>
          <w:szCs w:val="28"/>
          <w:lang w:eastAsia="ru-RU"/>
        </w:rPr>
        <w:t>услуг).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ТЗ = (1 * 8 часов) / 8 = 1 человеко-день = 8 часов.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В качестве заработной платы заявителя взята средняя заработная плата в городе Сургуте (по крупным и средним организациям) за 2019 (данные взяты в соответствии с </w:t>
      </w:r>
      <w:r w:rsidR="00964C5C">
        <w:rPr>
          <w:rFonts w:eastAsia="Times New Roman" w:cs="Times New Roman"/>
          <w:szCs w:val="28"/>
          <w:lang w:eastAsia="ru-RU"/>
        </w:rPr>
        <w:t xml:space="preserve">итогами </w:t>
      </w:r>
      <w:r w:rsidRPr="00F76AAB">
        <w:rPr>
          <w:rFonts w:eastAsia="Times New Roman" w:cs="Times New Roman"/>
          <w:szCs w:val="28"/>
          <w:lang w:eastAsia="ru-RU"/>
        </w:rPr>
        <w:t>прогноз</w:t>
      </w:r>
      <w:r w:rsidR="00964C5C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города Сургута </w:t>
      </w:r>
      <w:r w:rsidR="00964C5C">
        <w:rPr>
          <w:rFonts w:eastAsia="Times New Roman" w:cs="Times New Roman"/>
          <w:szCs w:val="28"/>
          <w:lang w:eastAsia="ru-RU"/>
        </w:rPr>
        <w:t>за 2019 год</w:t>
      </w:r>
      <w:r w:rsidRPr="00F76AAB">
        <w:rPr>
          <w:rFonts w:eastAsia="Times New Roman" w:cs="Times New Roman"/>
          <w:szCs w:val="28"/>
          <w:lang w:eastAsia="ru-RU"/>
        </w:rPr>
        <w:t xml:space="preserve"> годы) года составляет </w:t>
      </w:r>
      <w:r w:rsidR="00964C5C">
        <w:rPr>
          <w:rFonts w:eastAsia="Times New Roman" w:cs="Times New Roman"/>
          <w:szCs w:val="28"/>
          <w:lang w:eastAsia="ru-RU"/>
        </w:rPr>
        <w:t>89324</w:t>
      </w:r>
      <w:r w:rsidRPr="00F76AAB">
        <w:rPr>
          <w:rFonts w:eastAsia="Times New Roman" w:cs="Times New Roman"/>
          <w:szCs w:val="28"/>
          <w:lang w:eastAsia="ru-RU"/>
        </w:rPr>
        <w:t xml:space="preserve">, 00 руб. 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Средняя заработная плата = </w:t>
      </w:r>
      <w:r w:rsidR="00964C5C">
        <w:rPr>
          <w:rFonts w:eastAsia="Times New Roman" w:cs="Times New Roman"/>
          <w:szCs w:val="28"/>
          <w:lang w:eastAsia="ru-RU"/>
        </w:rPr>
        <w:t>89324,00</w:t>
      </w:r>
      <w:r w:rsidRPr="00F76AAB">
        <w:rPr>
          <w:rFonts w:eastAsia="Times New Roman" w:cs="Times New Roman"/>
          <w:szCs w:val="28"/>
          <w:lang w:eastAsia="ru-RU"/>
        </w:rPr>
        <w:t xml:space="preserve"> руб.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Средняя стоимость работы часа = 89 </w:t>
      </w:r>
      <w:r w:rsidR="00964C5C">
        <w:rPr>
          <w:rFonts w:eastAsia="Times New Roman" w:cs="Times New Roman"/>
          <w:szCs w:val="28"/>
          <w:lang w:eastAsia="ru-RU"/>
        </w:rPr>
        <w:t>324</w:t>
      </w:r>
      <w:r w:rsidRPr="00F76AAB">
        <w:rPr>
          <w:rFonts w:eastAsia="Times New Roman" w:cs="Times New Roman"/>
          <w:szCs w:val="28"/>
          <w:lang w:eastAsia="ru-RU"/>
        </w:rPr>
        <w:t>, 00 /176 = 507,</w:t>
      </w:r>
      <w:r w:rsidR="00964C5C">
        <w:rPr>
          <w:rFonts w:eastAsia="Times New Roman" w:cs="Times New Roman"/>
          <w:szCs w:val="28"/>
          <w:lang w:eastAsia="ru-RU"/>
        </w:rPr>
        <w:t>52</w:t>
      </w:r>
      <w:r w:rsidRPr="00F76AAB">
        <w:rPr>
          <w:rFonts w:eastAsia="Times New Roman" w:cs="Times New Roman"/>
          <w:szCs w:val="28"/>
          <w:lang w:eastAsia="ru-RU"/>
        </w:rPr>
        <w:t xml:space="preserve"> руб.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С учетом начислений </w:t>
      </w:r>
      <w:r w:rsidR="00964C5C">
        <w:rPr>
          <w:rFonts w:eastAsia="Times New Roman" w:cs="Times New Roman"/>
          <w:szCs w:val="28"/>
          <w:lang w:eastAsia="ru-RU"/>
        </w:rPr>
        <w:t>на оплату труда (30,2%) – 660,79</w:t>
      </w:r>
      <w:r w:rsidRPr="00F76AAB">
        <w:rPr>
          <w:rFonts w:eastAsia="Times New Roman" w:cs="Times New Roman"/>
          <w:szCs w:val="28"/>
          <w:lang w:eastAsia="ru-RU"/>
        </w:rPr>
        <w:t xml:space="preserve">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необходимы следующие административные действия: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1.</w:t>
      </w:r>
      <w:r w:rsidRPr="00F76AAB">
        <w:rPr>
          <w:rFonts w:eastAsia="Times New Roman" w:cs="Times New Roman"/>
          <w:szCs w:val="28"/>
          <w:lang w:eastAsia="ru-RU"/>
        </w:rPr>
        <w:tab/>
        <w:t>Подготовка (формирование) и предоставление заяв</w:t>
      </w:r>
      <w:r w:rsidR="00964C5C">
        <w:rPr>
          <w:rFonts w:eastAsia="Times New Roman" w:cs="Times New Roman"/>
          <w:szCs w:val="28"/>
          <w:lang w:eastAsia="ru-RU"/>
        </w:rPr>
        <w:t>ки, отчетов фактически произведенных расходов, бухгалтерской (финансовой) отчетности</w:t>
      </w:r>
      <w:r w:rsidRPr="00F76AAB">
        <w:rPr>
          <w:rFonts w:eastAsia="Times New Roman" w:cs="Times New Roman"/>
          <w:szCs w:val="28"/>
          <w:lang w:eastAsia="ru-RU"/>
        </w:rPr>
        <w:t>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lastRenderedPageBreak/>
        <w:t>2.</w:t>
      </w:r>
      <w:r w:rsidRPr="00F76AAB">
        <w:rPr>
          <w:rFonts w:eastAsia="Times New Roman" w:cs="Times New Roman"/>
          <w:szCs w:val="28"/>
          <w:lang w:eastAsia="ru-RU"/>
        </w:rPr>
        <w:tab/>
        <w:t>Получение (поиск), копирование и предоставление документов.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Подготовка (формирование) и предоставление заяв</w:t>
      </w:r>
      <w:r w:rsidR="00641CB5">
        <w:rPr>
          <w:rFonts w:eastAsia="Times New Roman" w:cs="Times New Roman"/>
          <w:szCs w:val="28"/>
          <w:lang w:eastAsia="ru-RU"/>
        </w:rPr>
        <w:t>ки</w:t>
      </w:r>
      <w:r w:rsidRPr="00F76AAB">
        <w:rPr>
          <w:rFonts w:eastAsia="Times New Roman" w:cs="Times New Roman"/>
          <w:szCs w:val="28"/>
          <w:lang w:eastAsia="ru-RU"/>
        </w:rPr>
        <w:t xml:space="preserve"> займет в среднем </w:t>
      </w:r>
      <w:r w:rsidR="00641CB5">
        <w:rPr>
          <w:rFonts w:eastAsia="Times New Roman" w:cs="Times New Roman"/>
          <w:szCs w:val="28"/>
          <w:lang w:eastAsia="ru-RU"/>
        </w:rPr>
        <w:t>3</w:t>
      </w:r>
      <w:r w:rsidRPr="00F76AAB">
        <w:rPr>
          <w:rFonts w:eastAsia="Times New Roman" w:cs="Times New Roman"/>
          <w:szCs w:val="28"/>
          <w:lang w:eastAsia="ru-RU"/>
        </w:rPr>
        <w:t xml:space="preserve"> часа. Получение (поиск), копирование и предоставление документов</w:t>
      </w:r>
      <w:r w:rsidR="00641CB5">
        <w:rPr>
          <w:rFonts w:eastAsia="Times New Roman" w:cs="Times New Roman"/>
          <w:szCs w:val="28"/>
          <w:lang w:eastAsia="ru-RU"/>
        </w:rPr>
        <w:t xml:space="preserve"> (отчетов)</w:t>
      </w:r>
      <w:r w:rsidRPr="00F76AAB">
        <w:rPr>
          <w:rFonts w:eastAsia="Times New Roman" w:cs="Times New Roman"/>
          <w:szCs w:val="28"/>
          <w:lang w:eastAsia="ru-RU"/>
        </w:rPr>
        <w:t xml:space="preserve"> - </w:t>
      </w:r>
      <w:r w:rsidR="00641CB5">
        <w:rPr>
          <w:rFonts w:eastAsia="Times New Roman" w:cs="Times New Roman"/>
          <w:szCs w:val="28"/>
          <w:lang w:eastAsia="ru-RU"/>
        </w:rPr>
        <w:t>2</w:t>
      </w:r>
      <w:r w:rsidRPr="00F76AAB">
        <w:rPr>
          <w:rFonts w:eastAsia="Times New Roman" w:cs="Times New Roman"/>
          <w:szCs w:val="28"/>
          <w:lang w:eastAsia="ru-RU"/>
        </w:rPr>
        <w:t xml:space="preserve"> часов. Итого </w:t>
      </w:r>
      <w:r w:rsidR="00641CB5">
        <w:rPr>
          <w:rFonts w:eastAsia="Times New Roman" w:cs="Times New Roman"/>
          <w:szCs w:val="28"/>
          <w:lang w:eastAsia="ru-RU"/>
        </w:rPr>
        <w:t>5</w:t>
      </w:r>
      <w:r w:rsidRPr="00F76AAB">
        <w:rPr>
          <w:rFonts w:eastAsia="Times New Roman" w:cs="Times New Roman"/>
          <w:szCs w:val="28"/>
          <w:lang w:eastAsia="ru-RU"/>
        </w:rPr>
        <w:t xml:space="preserve"> час</w:t>
      </w:r>
      <w:r w:rsidR="00641CB5">
        <w:rPr>
          <w:rFonts w:eastAsia="Times New Roman" w:cs="Times New Roman"/>
          <w:szCs w:val="28"/>
          <w:lang w:eastAsia="ru-RU"/>
        </w:rPr>
        <w:t>ов</w:t>
      </w:r>
      <w:r w:rsidRPr="00F76AAB">
        <w:rPr>
          <w:rFonts w:eastAsia="Times New Roman" w:cs="Times New Roman"/>
          <w:szCs w:val="28"/>
          <w:lang w:eastAsia="ru-RU"/>
        </w:rPr>
        <w:t>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Оплата составит: 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Тит = </w:t>
      </w:r>
      <w:r w:rsidR="00641CB5">
        <w:rPr>
          <w:rFonts w:eastAsia="Times New Roman" w:cs="Times New Roman"/>
          <w:szCs w:val="28"/>
          <w:lang w:eastAsia="ru-RU"/>
        </w:rPr>
        <w:t>5</w:t>
      </w:r>
      <w:r w:rsidRPr="00F76AAB">
        <w:rPr>
          <w:rFonts w:eastAsia="Times New Roman" w:cs="Times New Roman"/>
          <w:szCs w:val="28"/>
          <w:lang w:eastAsia="ru-RU"/>
        </w:rPr>
        <w:t xml:space="preserve"> * 660,</w:t>
      </w:r>
      <w:r w:rsidR="00641CB5">
        <w:rPr>
          <w:rFonts w:eastAsia="Times New Roman" w:cs="Times New Roman"/>
          <w:szCs w:val="28"/>
          <w:lang w:eastAsia="ru-RU"/>
        </w:rPr>
        <w:t>79</w:t>
      </w:r>
      <w:r w:rsidRPr="00F76AAB">
        <w:rPr>
          <w:rFonts w:eastAsia="Times New Roman" w:cs="Times New Roman"/>
          <w:szCs w:val="28"/>
          <w:lang w:eastAsia="ru-RU"/>
        </w:rPr>
        <w:t xml:space="preserve"> = </w:t>
      </w:r>
      <w:r w:rsidR="00641CB5">
        <w:rPr>
          <w:rFonts w:eastAsia="Times New Roman" w:cs="Times New Roman"/>
          <w:szCs w:val="28"/>
          <w:lang w:eastAsia="ru-RU"/>
        </w:rPr>
        <w:t>3303</w:t>
      </w:r>
      <w:r w:rsidRPr="00F76AAB">
        <w:rPr>
          <w:rFonts w:eastAsia="Times New Roman" w:cs="Times New Roman"/>
          <w:szCs w:val="28"/>
          <w:lang w:eastAsia="ru-RU"/>
        </w:rPr>
        <w:t xml:space="preserve"> руб</w:t>
      </w:r>
      <w:r w:rsidR="00641CB5">
        <w:rPr>
          <w:rFonts w:eastAsia="Times New Roman" w:cs="Times New Roman"/>
          <w:szCs w:val="28"/>
          <w:lang w:eastAsia="ru-RU"/>
        </w:rPr>
        <w:t>лей 95 копеек.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Для реализации информационных элементов, определенных во 2 этапе, </w:t>
      </w:r>
      <w:r w:rsidR="00641CB5">
        <w:rPr>
          <w:rFonts w:eastAsia="Times New Roman" w:cs="Times New Roman"/>
          <w:szCs w:val="28"/>
          <w:lang w:eastAsia="ru-RU"/>
        </w:rPr>
        <w:t xml:space="preserve">получатель </w:t>
      </w:r>
      <w:proofErr w:type="gramStart"/>
      <w:r w:rsidR="00641CB5">
        <w:rPr>
          <w:rFonts w:eastAsia="Times New Roman" w:cs="Times New Roman"/>
          <w:szCs w:val="28"/>
          <w:lang w:eastAsia="ru-RU"/>
        </w:rPr>
        <w:t xml:space="preserve">субсидии </w:t>
      </w:r>
      <w:r w:rsidRPr="00F76AAB">
        <w:rPr>
          <w:rFonts w:eastAsia="Times New Roman" w:cs="Times New Roman"/>
          <w:szCs w:val="28"/>
          <w:lang w:eastAsia="ru-RU"/>
        </w:rPr>
        <w:t xml:space="preserve"> понесет</w:t>
      </w:r>
      <w:proofErr w:type="gramEnd"/>
      <w:r w:rsidRPr="00F76AAB">
        <w:rPr>
          <w:rFonts w:eastAsia="Times New Roman" w:cs="Times New Roman"/>
          <w:szCs w:val="28"/>
          <w:lang w:eastAsia="ru-RU"/>
        </w:rPr>
        <w:t xml:space="preserve"> расходы на поездки в среднем </w:t>
      </w:r>
      <w:r w:rsidR="00641CB5">
        <w:rPr>
          <w:rFonts w:eastAsia="Times New Roman" w:cs="Times New Roman"/>
          <w:szCs w:val="28"/>
          <w:lang w:eastAsia="ru-RU"/>
        </w:rPr>
        <w:t>3</w:t>
      </w:r>
      <w:r w:rsidRPr="00F76AAB">
        <w:rPr>
          <w:rFonts w:eastAsia="Times New Roman" w:cs="Times New Roman"/>
          <w:szCs w:val="28"/>
          <w:lang w:eastAsia="ru-RU"/>
        </w:rPr>
        <w:t xml:space="preserve"> поездк</w:t>
      </w:r>
      <w:r w:rsidR="00641CB5">
        <w:rPr>
          <w:rFonts w:eastAsia="Times New Roman" w:cs="Times New Roman"/>
          <w:szCs w:val="28"/>
          <w:lang w:eastAsia="ru-RU"/>
        </w:rPr>
        <w:t>и (2 раза туда –обратно)</w:t>
      </w:r>
      <w:r w:rsidRPr="00F76AAB">
        <w:rPr>
          <w:rFonts w:eastAsia="Times New Roman" w:cs="Times New Roman"/>
          <w:szCs w:val="28"/>
          <w:lang w:eastAsia="ru-RU"/>
        </w:rPr>
        <w:t>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 Стоимость проезда на общественном транспорте – 25,00 руб</w:t>
      </w:r>
      <w:r w:rsidR="00641CB5">
        <w:rPr>
          <w:rFonts w:eastAsia="Times New Roman" w:cs="Times New Roman"/>
          <w:szCs w:val="28"/>
          <w:lang w:eastAsia="ru-RU"/>
        </w:rPr>
        <w:t>лей в соответствии с приказом региональной службы по тарифам ХМАО-Югры от 12.12.2018 № 99-нп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ХМАО—Югры»</w:t>
      </w:r>
    </w:p>
    <w:p w:rsidR="004B7383" w:rsidRPr="00F76AAB" w:rsidRDefault="00641CB5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(3</w:t>
      </w:r>
      <w:r w:rsidR="004B7383" w:rsidRPr="00F76AAB">
        <w:rPr>
          <w:rFonts w:eastAsia="Times New Roman" w:cs="Times New Roman"/>
          <w:szCs w:val="28"/>
          <w:lang w:eastAsia="ru-RU"/>
        </w:rPr>
        <w:t xml:space="preserve"> * 25,</w:t>
      </w:r>
      <w:proofErr w:type="gramStart"/>
      <w:r w:rsidR="004B7383" w:rsidRPr="00F76AAB">
        <w:rPr>
          <w:rFonts w:eastAsia="Times New Roman" w:cs="Times New Roman"/>
          <w:szCs w:val="28"/>
          <w:lang w:eastAsia="ru-RU"/>
        </w:rPr>
        <w:t>00</w:t>
      </w:r>
      <w:r>
        <w:rPr>
          <w:rFonts w:eastAsia="Times New Roman" w:cs="Times New Roman"/>
          <w:szCs w:val="28"/>
          <w:lang w:eastAsia="ru-RU"/>
        </w:rPr>
        <w:t>)*</w:t>
      </w:r>
      <w:proofErr w:type="gramEnd"/>
      <w:r>
        <w:rPr>
          <w:rFonts w:eastAsia="Times New Roman" w:cs="Times New Roman"/>
          <w:szCs w:val="28"/>
          <w:lang w:eastAsia="ru-RU"/>
        </w:rPr>
        <w:t>2</w:t>
      </w:r>
      <w:r w:rsidR="004B7383" w:rsidRPr="00F76AAB">
        <w:rPr>
          <w:rFonts w:eastAsia="Times New Roman" w:cs="Times New Roman"/>
          <w:szCs w:val="28"/>
          <w:lang w:eastAsia="ru-RU"/>
        </w:rPr>
        <w:t xml:space="preserve"> = </w:t>
      </w:r>
      <w:r>
        <w:rPr>
          <w:rFonts w:eastAsia="Times New Roman" w:cs="Times New Roman"/>
          <w:szCs w:val="28"/>
          <w:lang w:eastAsia="ru-RU"/>
        </w:rPr>
        <w:t>150</w:t>
      </w:r>
      <w:r w:rsidR="004B7383" w:rsidRPr="00F76AAB">
        <w:rPr>
          <w:rFonts w:eastAsia="Times New Roman" w:cs="Times New Roman"/>
          <w:szCs w:val="28"/>
          <w:lang w:eastAsia="ru-RU"/>
        </w:rPr>
        <w:t xml:space="preserve"> руб</w:t>
      </w:r>
      <w:r>
        <w:rPr>
          <w:rFonts w:eastAsia="Times New Roman" w:cs="Times New Roman"/>
          <w:szCs w:val="28"/>
          <w:lang w:eastAsia="ru-RU"/>
        </w:rPr>
        <w:t>лей 00 копеек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Картридж – 1 000 руб./шт.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Пачка бумаги (А4) – 239 руб./пачка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F76AAB">
        <w:rPr>
          <w:rFonts w:eastAsia="Times New Roman" w:cs="Times New Roman"/>
          <w:szCs w:val="28"/>
          <w:lang w:eastAsia="ru-RU"/>
        </w:rPr>
        <w:t>=МР/(</w:t>
      </w: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>*</w:t>
      </w:r>
      <w:r w:rsidRPr="00F76AAB">
        <w:rPr>
          <w:rFonts w:eastAsia="Times New Roman" w:cs="Times New Roman"/>
          <w:szCs w:val="28"/>
          <w:lang w:val="en-US" w:eastAsia="ru-RU"/>
        </w:rPr>
        <w:t>q</w:t>
      </w:r>
      <w:r w:rsidRPr="00F76AAB">
        <w:rPr>
          <w:rFonts w:eastAsia="Times New Roman" w:cs="Times New Roman"/>
          <w:szCs w:val="28"/>
          <w:lang w:eastAsia="ru-RU"/>
        </w:rPr>
        <w:t>), где: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>=1)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q</w:t>
      </w:r>
      <w:r w:rsidRPr="00F76AAB">
        <w:rPr>
          <w:rFonts w:eastAsia="Times New Roman" w:cs="Times New Roman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F76AAB">
        <w:rPr>
          <w:rFonts w:eastAsia="Times New Roman" w:cs="Times New Roman"/>
          <w:szCs w:val="28"/>
          <w:lang w:eastAsia="ru-RU"/>
        </w:rPr>
        <w:t>= (1000,00 + 239,</w:t>
      </w:r>
      <w:proofErr w:type="gramStart"/>
      <w:r w:rsidRPr="00F76AAB">
        <w:rPr>
          <w:rFonts w:eastAsia="Times New Roman" w:cs="Times New Roman"/>
          <w:szCs w:val="28"/>
          <w:lang w:eastAsia="ru-RU"/>
        </w:rPr>
        <w:t>00 )</w:t>
      </w:r>
      <w:proofErr w:type="gramEnd"/>
      <w:r w:rsidRPr="00F76AAB">
        <w:rPr>
          <w:rFonts w:eastAsia="Times New Roman" w:cs="Times New Roman"/>
          <w:szCs w:val="28"/>
          <w:lang w:eastAsia="ru-RU"/>
        </w:rPr>
        <w:t>/(1*1) = 1 239,00 руб.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7 этап. Сумма информационных издержек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И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F76AAB">
        <w:rPr>
          <w:rFonts w:eastAsia="Times New Roman" w:cs="Times New Roman"/>
          <w:szCs w:val="28"/>
          <w:lang w:eastAsia="ru-RU"/>
        </w:rPr>
        <w:t xml:space="preserve">= </w:t>
      </w:r>
      <w:r w:rsidRPr="00F76AAB">
        <w:rPr>
          <w:rFonts w:eastAsia="Times New Roman" w:cs="Times New Roman"/>
          <w:szCs w:val="28"/>
          <w:lang w:val="en-US" w:eastAsia="ru-RU"/>
        </w:rPr>
        <w:t>t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F76AAB">
        <w:rPr>
          <w:rFonts w:eastAsia="Times New Roman" w:cs="Times New Roman"/>
          <w:szCs w:val="28"/>
          <w:lang w:eastAsia="ru-RU"/>
        </w:rPr>
        <w:t>+ 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ИТ,</w:t>
      </w:r>
      <w:r w:rsidRPr="00F76AAB">
        <w:rPr>
          <w:rFonts w:eastAsia="Times New Roman" w:cs="Times New Roman"/>
          <w:szCs w:val="28"/>
          <w:lang w:eastAsia="ru-RU"/>
        </w:rPr>
        <w:t xml:space="preserve"> где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t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И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= </w:t>
      </w:r>
      <w:r w:rsidR="00641CB5">
        <w:rPr>
          <w:rFonts w:eastAsia="Times New Roman" w:cs="Times New Roman"/>
          <w:szCs w:val="28"/>
          <w:lang w:eastAsia="ru-RU"/>
        </w:rPr>
        <w:t>1239,00</w:t>
      </w:r>
      <w:r w:rsidRPr="00F76AAB">
        <w:rPr>
          <w:rFonts w:eastAsia="Times New Roman" w:cs="Times New Roman"/>
          <w:szCs w:val="28"/>
          <w:lang w:eastAsia="ru-RU"/>
        </w:rPr>
        <w:t xml:space="preserve"> + </w:t>
      </w:r>
      <w:r w:rsidR="00641CB5">
        <w:rPr>
          <w:rFonts w:eastAsia="Times New Roman" w:cs="Times New Roman"/>
          <w:szCs w:val="28"/>
          <w:lang w:eastAsia="ru-RU"/>
        </w:rPr>
        <w:t>3303,95</w:t>
      </w:r>
      <w:r w:rsidRPr="00F76AAB">
        <w:rPr>
          <w:rFonts w:eastAsia="Times New Roman" w:cs="Times New Roman"/>
          <w:szCs w:val="28"/>
          <w:lang w:eastAsia="ru-RU"/>
        </w:rPr>
        <w:t xml:space="preserve"> + </w:t>
      </w:r>
      <w:r w:rsidR="00641CB5">
        <w:rPr>
          <w:rFonts w:eastAsia="Times New Roman" w:cs="Times New Roman"/>
          <w:szCs w:val="28"/>
          <w:lang w:eastAsia="ru-RU"/>
        </w:rPr>
        <w:t>150,00</w:t>
      </w:r>
      <w:r w:rsidRPr="00F76AAB">
        <w:rPr>
          <w:rFonts w:eastAsia="Times New Roman" w:cs="Times New Roman"/>
          <w:szCs w:val="28"/>
          <w:lang w:eastAsia="ru-RU"/>
        </w:rPr>
        <w:t xml:space="preserve"> = </w:t>
      </w:r>
      <w:r w:rsidR="00641CB5">
        <w:rPr>
          <w:rFonts w:eastAsia="Times New Roman" w:cs="Times New Roman"/>
          <w:szCs w:val="28"/>
          <w:lang w:eastAsia="ru-RU"/>
        </w:rPr>
        <w:t>4692 рубля 95</w:t>
      </w:r>
      <w:r w:rsidRPr="00F76AAB">
        <w:rPr>
          <w:rFonts w:eastAsia="Times New Roman" w:cs="Times New Roman"/>
          <w:szCs w:val="28"/>
          <w:lang w:eastAsia="ru-RU"/>
        </w:rPr>
        <w:t xml:space="preserve"> </w:t>
      </w:r>
      <w:r w:rsidR="00641CB5">
        <w:rPr>
          <w:rFonts w:eastAsia="Times New Roman" w:cs="Times New Roman"/>
          <w:szCs w:val="28"/>
          <w:lang w:eastAsia="ru-RU"/>
        </w:rPr>
        <w:t>копеек.</w:t>
      </w:r>
    </w:p>
    <w:p w:rsidR="004B7383" w:rsidRPr="00F76AAB" w:rsidRDefault="004B7383" w:rsidP="004B738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B7383" w:rsidRPr="00F76AAB" w:rsidRDefault="004B7383" w:rsidP="00641CB5">
      <w:pPr>
        <w:jc w:val="both"/>
        <w:rPr>
          <w:rFonts w:eastAsia="Times New Roman" w:cs="Times New Roman"/>
          <w:b/>
          <w:szCs w:val="28"/>
          <w:lang w:eastAsia="ru-RU"/>
        </w:rPr>
      </w:pPr>
      <w:r w:rsidRPr="00F76AAB">
        <w:rPr>
          <w:rFonts w:eastAsia="Times New Roman" w:cs="Times New Roman"/>
          <w:b/>
          <w:szCs w:val="28"/>
          <w:lang w:eastAsia="ru-RU"/>
        </w:rPr>
        <w:t xml:space="preserve">Информационные издержки на 1 </w:t>
      </w:r>
      <w:r w:rsidR="00641CB5">
        <w:rPr>
          <w:rFonts w:eastAsia="Times New Roman" w:cs="Times New Roman"/>
          <w:b/>
          <w:szCs w:val="28"/>
          <w:lang w:eastAsia="ru-RU"/>
        </w:rPr>
        <w:t xml:space="preserve">получателя </w:t>
      </w:r>
      <w:proofErr w:type="gramStart"/>
      <w:r w:rsidR="00641CB5">
        <w:rPr>
          <w:rFonts w:eastAsia="Times New Roman" w:cs="Times New Roman"/>
          <w:b/>
          <w:szCs w:val="28"/>
          <w:lang w:eastAsia="ru-RU"/>
        </w:rPr>
        <w:t xml:space="preserve">субсидии </w:t>
      </w:r>
      <w:r w:rsidRPr="00F76AAB">
        <w:rPr>
          <w:rFonts w:eastAsia="Times New Roman" w:cs="Times New Roman"/>
          <w:b/>
          <w:szCs w:val="28"/>
          <w:lang w:eastAsia="ru-RU"/>
        </w:rPr>
        <w:t xml:space="preserve"> </w:t>
      </w:r>
      <w:r w:rsidR="00641CB5">
        <w:rPr>
          <w:rFonts w:eastAsia="Times New Roman" w:cs="Times New Roman"/>
          <w:b/>
          <w:szCs w:val="28"/>
          <w:lang w:eastAsia="ru-RU"/>
        </w:rPr>
        <w:t>4692</w:t>
      </w:r>
      <w:proofErr w:type="gramEnd"/>
      <w:r w:rsidRPr="00F76AAB">
        <w:rPr>
          <w:rFonts w:eastAsia="Times New Roman" w:cs="Times New Roman"/>
          <w:b/>
          <w:szCs w:val="28"/>
          <w:lang w:eastAsia="ru-RU"/>
        </w:rPr>
        <w:t xml:space="preserve"> руб</w:t>
      </w:r>
      <w:r w:rsidR="00641CB5">
        <w:rPr>
          <w:rFonts w:eastAsia="Times New Roman" w:cs="Times New Roman"/>
          <w:b/>
          <w:szCs w:val="28"/>
          <w:lang w:eastAsia="ru-RU"/>
        </w:rPr>
        <w:t>ля 95 копеек</w:t>
      </w:r>
    </w:p>
    <w:p w:rsidR="002D6CCE" w:rsidRPr="00F76AAB" w:rsidRDefault="002D6CCE" w:rsidP="002D6CCE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A739F5" w:rsidRPr="00F76AAB" w:rsidRDefault="00A739F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3211C" w:rsidRPr="0063211C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63211C">
        <w:rPr>
          <w:rFonts w:eastAsia="Times New Roman" w:cs="Times New Roman"/>
          <w:b/>
          <w:szCs w:val="28"/>
          <w:lang w:val="en-US" w:eastAsia="ru-RU"/>
        </w:rPr>
        <w:t>II</w:t>
      </w:r>
      <w:r w:rsidRPr="0063211C">
        <w:rPr>
          <w:rFonts w:eastAsia="Times New Roman" w:cs="Times New Roman"/>
          <w:b/>
          <w:szCs w:val="28"/>
          <w:lang w:eastAsia="ru-RU"/>
        </w:rPr>
        <w:t xml:space="preserve"> Содержательные издержки (на одного </w:t>
      </w:r>
      <w:r w:rsidR="006D5E8B">
        <w:rPr>
          <w:rFonts w:eastAsia="Times New Roman" w:cs="Times New Roman"/>
          <w:b/>
          <w:szCs w:val="28"/>
          <w:lang w:eastAsia="ru-RU"/>
        </w:rPr>
        <w:t>получателя субсидии</w:t>
      </w:r>
      <w:r w:rsidRPr="0063211C">
        <w:rPr>
          <w:rFonts w:eastAsia="Times New Roman" w:cs="Times New Roman"/>
          <w:b/>
          <w:szCs w:val="28"/>
          <w:lang w:eastAsia="ru-RU"/>
        </w:rPr>
        <w:t>)</w:t>
      </w:r>
    </w:p>
    <w:p w:rsidR="0063211C" w:rsidRPr="0063211C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63211C" w:rsidRPr="00EA3B55" w:rsidRDefault="00292AE6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Содержательные издержки отсутствуют </w:t>
      </w:r>
    </w:p>
    <w:p w:rsidR="0063211C" w:rsidRPr="00EA3B55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92AE6" w:rsidRPr="00F76AAB" w:rsidRDefault="0063211C" w:rsidP="00292AE6">
      <w:pPr>
        <w:jc w:val="both"/>
        <w:rPr>
          <w:rFonts w:eastAsia="Times New Roman" w:cs="Times New Roman"/>
          <w:b/>
          <w:szCs w:val="28"/>
          <w:lang w:eastAsia="ru-RU"/>
        </w:rPr>
      </w:pPr>
      <w:r w:rsidRPr="0063211C">
        <w:rPr>
          <w:rFonts w:eastAsia="Times New Roman" w:cs="Times New Roman"/>
          <w:b/>
          <w:szCs w:val="28"/>
          <w:lang w:eastAsia="ru-RU"/>
        </w:rPr>
        <w:t xml:space="preserve">Расходы на одного </w:t>
      </w:r>
      <w:r w:rsidR="00292AE6">
        <w:rPr>
          <w:rFonts w:eastAsia="Times New Roman" w:cs="Times New Roman"/>
          <w:b/>
          <w:szCs w:val="28"/>
          <w:lang w:eastAsia="ru-RU"/>
        </w:rPr>
        <w:t xml:space="preserve">получателя </w:t>
      </w:r>
      <w:proofErr w:type="gramStart"/>
      <w:r w:rsidR="00292AE6">
        <w:rPr>
          <w:rFonts w:eastAsia="Times New Roman" w:cs="Times New Roman"/>
          <w:b/>
          <w:szCs w:val="28"/>
          <w:lang w:eastAsia="ru-RU"/>
        </w:rPr>
        <w:t xml:space="preserve">субсидии </w:t>
      </w:r>
      <w:r w:rsidR="00292AE6" w:rsidRPr="00F76AAB">
        <w:rPr>
          <w:rFonts w:eastAsia="Times New Roman" w:cs="Times New Roman"/>
          <w:b/>
          <w:szCs w:val="28"/>
          <w:lang w:eastAsia="ru-RU"/>
        </w:rPr>
        <w:t xml:space="preserve"> </w:t>
      </w:r>
      <w:r w:rsidR="00292AE6">
        <w:rPr>
          <w:rFonts w:eastAsia="Times New Roman" w:cs="Times New Roman"/>
          <w:b/>
          <w:szCs w:val="28"/>
          <w:lang w:eastAsia="ru-RU"/>
        </w:rPr>
        <w:t>4692</w:t>
      </w:r>
      <w:proofErr w:type="gramEnd"/>
      <w:r w:rsidR="00292AE6" w:rsidRPr="00F76AAB">
        <w:rPr>
          <w:rFonts w:eastAsia="Times New Roman" w:cs="Times New Roman"/>
          <w:b/>
          <w:szCs w:val="28"/>
          <w:lang w:eastAsia="ru-RU"/>
        </w:rPr>
        <w:t xml:space="preserve"> руб</w:t>
      </w:r>
      <w:r w:rsidR="00292AE6">
        <w:rPr>
          <w:rFonts w:eastAsia="Times New Roman" w:cs="Times New Roman"/>
          <w:b/>
          <w:szCs w:val="28"/>
          <w:lang w:eastAsia="ru-RU"/>
        </w:rPr>
        <w:t>ля 95 копеек</w:t>
      </w:r>
    </w:p>
    <w:p w:rsidR="002D6CCE" w:rsidRPr="00F76AAB" w:rsidRDefault="002D6CCE" w:rsidP="00292AE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sectPr w:rsidR="002D6CCE" w:rsidRPr="00F76AAB" w:rsidSect="00EE17A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F3" w:rsidRDefault="001C71F3" w:rsidP="006C4EC8">
      <w:r>
        <w:separator/>
      </w:r>
    </w:p>
  </w:endnote>
  <w:endnote w:type="continuationSeparator" w:id="0">
    <w:p w:rsidR="001C71F3" w:rsidRDefault="001C71F3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F3" w:rsidRDefault="001C71F3" w:rsidP="006C4EC8">
      <w:r>
        <w:separator/>
      </w:r>
    </w:p>
  </w:footnote>
  <w:footnote w:type="continuationSeparator" w:id="0">
    <w:p w:rsidR="001C71F3" w:rsidRDefault="001C71F3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14" w:rsidRDefault="009F675E" w:rsidP="00CC3EAC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A921F3">
      <w:rPr>
        <w:noProof/>
        <w:sz w:val="20"/>
        <w:szCs w:val="20"/>
      </w:rPr>
      <w:t>10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E52343"/>
    <w:multiLevelType w:val="hybridMultilevel"/>
    <w:tmpl w:val="C3F07D36"/>
    <w:lvl w:ilvl="0" w:tplc="CFC65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A1DD3"/>
    <w:multiLevelType w:val="hybridMultilevel"/>
    <w:tmpl w:val="9AFC32AE"/>
    <w:lvl w:ilvl="0" w:tplc="D92C17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C0D"/>
    <w:multiLevelType w:val="hybridMultilevel"/>
    <w:tmpl w:val="8DE61526"/>
    <w:lvl w:ilvl="0" w:tplc="B4523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2" w15:restartNumberingAfterBreak="0">
    <w:nsid w:val="4DF4422C"/>
    <w:multiLevelType w:val="hybridMultilevel"/>
    <w:tmpl w:val="FE349EB8"/>
    <w:lvl w:ilvl="0" w:tplc="E89E7B8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0822346"/>
    <w:multiLevelType w:val="hybridMultilevel"/>
    <w:tmpl w:val="2640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5AB28C3"/>
    <w:multiLevelType w:val="hybridMultilevel"/>
    <w:tmpl w:val="C79A1132"/>
    <w:lvl w:ilvl="0" w:tplc="40E6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14"/>
  </w:num>
  <w:num w:numId="5">
    <w:abstractNumId w:val="9"/>
  </w:num>
  <w:num w:numId="6">
    <w:abstractNumId w:val="21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9"/>
  </w:num>
  <w:num w:numId="11">
    <w:abstractNumId w:val="23"/>
  </w:num>
  <w:num w:numId="12">
    <w:abstractNumId w:val="22"/>
  </w:num>
  <w:num w:numId="13">
    <w:abstractNumId w:val="7"/>
  </w:num>
  <w:num w:numId="14">
    <w:abstractNumId w:val="6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4"/>
  </w:num>
  <w:num w:numId="20">
    <w:abstractNumId w:val="15"/>
  </w:num>
  <w:num w:numId="21">
    <w:abstractNumId w:val="1"/>
  </w:num>
  <w:num w:numId="22">
    <w:abstractNumId w:val="20"/>
  </w:num>
  <w:num w:numId="23">
    <w:abstractNumId w:val="18"/>
  </w:num>
  <w:num w:numId="24">
    <w:abstractNumId w:val="12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16A9"/>
    <w:rsid w:val="000029CF"/>
    <w:rsid w:val="000071A0"/>
    <w:rsid w:val="000507E4"/>
    <w:rsid w:val="00054E65"/>
    <w:rsid w:val="00066BED"/>
    <w:rsid w:val="000A2F57"/>
    <w:rsid w:val="000B4547"/>
    <w:rsid w:val="000F4439"/>
    <w:rsid w:val="000F571A"/>
    <w:rsid w:val="0010022D"/>
    <w:rsid w:val="001911A8"/>
    <w:rsid w:val="001A6A25"/>
    <w:rsid w:val="001C0F3E"/>
    <w:rsid w:val="001C71F3"/>
    <w:rsid w:val="001C7BFE"/>
    <w:rsid w:val="001F7BBF"/>
    <w:rsid w:val="00222E1D"/>
    <w:rsid w:val="00227EDE"/>
    <w:rsid w:val="002548DF"/>
    <w:rsid w:val="00255957"/>
    <w:rsid w:val="002664E3"/>
    <w:rsid w:val="002707A1"/>
    <w:rsid w:val="0027743D"/>
    <w:rsid w:val="00285E5C"/>
    <w:rsid w:val="00285EC9"/>
    <w:rsid w:val="00292AE6"/>
    <w:rsid w:val="00294A6F"/>
    <w:rsid w:val="002B04FB"/>
    <w:rsid w:val="002C015D"/>
    <w:rsid w:val="002C0541"/>
    <w:rsid w:val="002C0E7C"/>
    <w:rsid w:val="002D6CCE"/>
    <w:rsid w:val="002F27E7"/>
    <w:rsid w:val="0032249B"/>
    <w:rsid w:val="00327CB6"/>
    <w:rsid w:val="00334ACF"/>
    <w:rsid w:val="003A26BB"/>
    <w:rsid w:val="003B46E0"/>
    <w:rsid w:val="003B6A94"/>
    <w:rsid w:val="003C2750"/>
    <w:rsid w:val="003D1E6B"/>
    <w:rsid w:val="00436274"/>
    <w:rsid w:val="004563EF"/>
    <w:rsid w:val="00461FFD"/>
    <w:rsid w:val="0048553C"/>
    <w:rsid w:val="004B7383"/>
    <w:rsid w:val="004E2DD3"/>
    <w:rsid w:val="0050241C"/>
    <w:rsid w:val="005112FC"/>
    <w:rsid w:val="0052070B"/>
    <w:rsid w:val="005360C4"/>
    <w:rsid w:val="00537289"/>
    <w:rsid w:val="00552401"/>
    <w:rsid w:val="005529BC"/>
    <w:rsid w:val="00553153"/>
    <w:rsid w:val="00583ADA"/>
    <w:rsid w:val="005C13C6"/>
    <w:rsid w:val="005C5F6E"/>
    <w:rsid w:val="00607BC1"/>
    <w:rsid w:val="0062019F"/>
    <w:rsid w:val="006317D9"/>
    <w:rsid w:val="0063211C"/>
    <w:rsid w:val="006371FB"/>
    <w:rsid w:val="00641CB5"/>
    <w:rsid w:val="006644E9"/>
    <w:rsid w:val="00671F16"/>
    <w:rsid w:val="00672112"/>
    <w:rsid w:val="00687F96"/>
    <w:rsid w:val="006A3BD3"/>
    <w:rsid w:val="006C4EC8"/>
    <w:rsid w:val="006D5E8B"/>
    <w:rsid w:val="006F2446"/>
    <w:rsid w:val="006F2C16"/>
    <w:rsid w:val="006F3486"/>
    <w:rsid w:val="0070452E"/>
    <w:rsid w:val="00742FCF"/>
    <w:rsid w:val="00747332"/>
    <w:rsid w:val="0079174C"/>
    <w:rsid w:val="007939C8"/>
    <w:rsid w:val="007B6D10"/>
    <w:rsid w:val="007D667D"/>
    <w:rsid w:val="007D7361"/>
    <w:rsid w:val="007F7A91"/>
    <w:rsid w:val="008572C3"/>
    <w:rsid w:val="008677EC"/>
    <w:rsid w:val="00872E08"/>
    <w:rsid w:val="00891FE3"/>
    <w:rsid w:val="008A26CB"/>
    <w:rsid w:val="008B04E6"/>
    <w:rsid w:val="008B3678"/>
    <w:rsid w:val="008D69AF"/>
    <w:rsid w:val="008F5C44"/>
    <w:rsid w:val="00906469"/>
    <w:rsid w:val="00907574"/>
    <w:rsid w:val="00911EE9"/>
    <w:rsid w:val="009161B2"/>
    <w:rsid w:val="00925BF4"/>
    <w:rsid w:val="00934F8C"/>
    <w:rsid w:val="009439F1"/>
    <w:rsid w:val="00964C5C"/>
    <w:rsid w:val="009724DA"/>
    <w:rsid w:val="00984412"/>
    <w:rsid w:val="009A1341"/>
    <w:rsid w:val="009A1569"/>
    <w:rsid w:val="009C2403"/>
    <w:rsid w:val="009F32B3"/>
    <w:rsid w:val="009F675E"/>
    <w:rsid w:val="00A168BF"/>
    <w:rsid w:val="00A276D4"/>
    <w:rsid w:val="00A72312"/>
    <w:rsid w:val="00A72E10"/>
    <w:rsid w:val="00A739F5"/>
    <w:rsid w:val="00A75DD8"/>
    <w:rsid w:val="00A921F3"/>
    <w:rsid w:val="00AD3A41"/>
    <w:rsid w:val="00B014AB"/>
    <w:rsid w:val="00B07E77"/>
    <w:rsid w:val="00B249AB"/>
    <w:rsid w:val="00B41462"/>
    <w:rsid w:val="00B65789"/>
    <w:rsid w:val="00B72AB3"/>
    <w:rsid w:val="00B74A40"/>
    <w:rsid w:val="00B8122E"/>
    <w:rsid w:val="00B86AC3"/>
    <w:rsid w:val="00BD0E59"/>
    <w:rsid w:val="00BE6DFD"/>
    <w:rsid w:val="00C338C0"/>
    <w:rsid w:val="00C5175E"/>
    <w:rsid w:val="00C945DF"/>
    <w:rsid w:val="00C95575"/>
    <w:rsid w:val="00CA58D3"/>
    <w:rsid w:val="00CD0338"/>
    <w:rsid w:val="00D112C4"/>
    <w:rsid w:val="00D148CA"/>
    <w:rsid w:val="00D402F8"/>
    <w:rsid w:val="00D45F4E"/>
    <w:rsid w:val="00D6287D"/>
    <w:rsid w:val="00D777F7"/>
    <w:rsid w:val="00DA0A5D"/>
    <w:rsid w:val="00DB3626"/>
    <w:rsid w:val="00DB6DD9"/>
    <w:rsid w:val="00DD4DF9"/>
    <w:rsid w:val="00E067B9"/>
    <w:rsid w:val="00E06CED"/>
    <w:rsid w:val="00E158CA"/>
    <w:rsid w:val="00E23F1F"/>
    <w:rsid w:val="00E33DD0"/>
    <w:rsid w:val="00E43296"/>
    <w:rsid w:val="00E44F14"/>
    <w:rsid w:val="00E60952"/>
    <w:rsid w:val="00E62522"/>
    <w:rsid w:val="00E9486E"/>
    <w:rsid w:val="00EA3B55"/>
    <w:rsid w:val="00EB6DE1"/>
    <w:rsid w:val="00EC662C"/>
    <w:rsid w:val="00EE51FF"/>
    <w:rsid w:val="00EF657D"/>
    <w:rsid w:val="00F70029"/>
    <w:rsid w:val="00F76AAB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A6D6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116264/100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Рахматуллина Эльвира Ахатовна</cp:lastModifiedBy>
  <cp:revision>8</cp:revision>
  <cp:lastPrinted>2020-02-20T11:48:00Z</cp:lastPrinted>
  <dcterms:created xsi:type="dcterms:W3CDTF">2019-09-20T03:43:00Z</dcterms:created>
  <dcterms:modified xsi:type="dcterms:W3CDTF">2020-02-20T11:48:00Z</dcterms:modified>
</cp:coreProperties>
</file>