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</w:p>
          <w:p w:rsidR="006F3486" w:rsidRPr="008270C6" w:rsidRDefault="008270C6" w:rsidP="00483CC1">
            <w:pPr>
              <w:ind w:right="-1"/>
              <w:jc w:val="both"/>
              <w:rPr>
                <w:szCs w:val="28"/>
              </w:rPr>
            </w:pPr>
            <w:r w:rsidRPr="008270C6">
              <w:rPr>
                <w:rStyle w:val="affff"/>
                <w:rFonts w:cs="Times New Roman"/>
                <w:i w:val="0"/>
                <w:iCs w:val="0"/>
                <w:color w:val="22272F"/>
                <w:szCs w:val="28"/>
                <w:u w:val="single"/>
                <w:shd w:val="clear" w:color="auto" w:fill="FFFABB"/>
              </w:rPr>
              <w:t>Постановление</w:t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 xml:space="preserve"> </w:t>
            </w:r>
            <w:r w:rsidRPr="008270C6">
              <w:rPr>
                <w:rStyle w:val="affff"/>
                <w:rFonts w:cs="Times New Roman"/>
                <w:i w:val="0"/>
                <w:iCs w:val="0"/>
                <w:color w:val="22272F"/>
                <w:szCs w:val="28"/>
                <w:u w:val="single"/>
                <w:shd w:val="clear" w:color="auto" w:fill="FFFABB"/>
              </w:rPr>
              <w:t>Администрации</w:t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 xml:space="preserve"> г. Сургута от </w:t>
            </w:r>
            <w:r w:rsidRPr="008270C6">
              <w:rPr>
                <w:rStyle w:val="affff"/>
                <w:rFonts w:cs="Times New Roman"/>
                <w:i w:val="0"/>
                <w:iCs w:val="0"/>
                <w:color w:val="22272F"/>
                <w:szCs w:val="28"/>
                <w:u w:val="single"/>
                <w:shd w:val="clear" w:color="auto" w:fill="FFFABB"/>
              </w:rPr>
              <w:t>13</w:t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 xml:space="preserve"> </w:t>
            </w:r>
            <w:r w:rsidRPr="008270C6">
              <w:rPr>
                <w:rStyle w:val="affff"/>
                <w:rFonts w:cs="Times New Roman"/>
                <w:i w:val="0"/>
                <w:iCs w:val="0"/>
                <w:color w:val="22272F"/>
                <w:szCs w:val="28"/>
                <w:u w:val="single"/>
                <w:shd w:val="clear" w:color="auto" w:fill="FFFABB"/>
              </w:rPr>
              <w:t>июня</w:t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 xml:space="preserve"> </w:t>
            </w:r>
            <w:r w:rsidRPr="008270C6">
              <w:rPr>
                <w:rStyle w:val="affff"/>
                <w:rFonts w:cs="Times New Roman"/>
                <w:i w:val="0"/>
                <w:iCs w:val="0"/>
                <w:color w:val="22272F"/>
                <w:szCs w:val="28"/>
                <w:u w:val="single"/>
                <w:shd w:val="clear" w:color="auto" w:fill="FFFABB"/>
              </w:rPr>
              <w:t>2018</w:t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 xml:space="preserve"> г. N </w:t>
            </w:r>
            <w:r w:rsidRPr="008270C6">
              <w:rPr>
                <w:rStyle w:val="affff"/>
                <w:rFonts w:cs="Times New Roman"/>
                <w:i w:val="0"/>
                <w:iCs w:val="0"/>
                <w:color w:val="22272F"/>
                <w:szCs w:val="28"/>
                <w:u w:val="single"/>
                <w:shd w:val="clear" w:color="auto" w:fill="FFFABB"/>
              </w:rPr>
              <w:t>4375</w:t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 xml:space="preserve"> </w:t>
            </w:r>
            <w:r w:rsidRPr="008270C6">
              <w:rPr>
                <w:rFonts w:cs="Times New Roman"/>
                <w:color w:val="22272F"/>
                <w:szCs w:val="28"/>
                <w:u w:val="single"/>
              </w:rPr>
              <w:br/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 xml:space="preserve">«Об утверждении порядка оборудования и содержания строительных площадок на территории </w:t>
            </w:r>
            <w:r w:rsidRPr="008270C6">
              <w:rPr>
                <w:rStyle w:val="affff"/>
                <w:rFonts w:cs="Times New Roman"/>
                <w:i w:val="0"/>
                <w:iCs w:val="0"/>
                <w:color w:val="22272F"/>
                <w:szCs w:val="28"/>
                <w:u w:val="single"/>
                <w:shd w:val="clear" w:color="auto" w:fill="FFFABB"/>
              </w:rPr>
              <w:t xml:space="preserve">города </w:t>
            </w:r>
            <w:r w:rsidRPr="008270C6">
              <w:rPr>
                <w:rFonts w:cs="Times New Roman"/>
                <w:color w:val="22272F"/>
                <w:szCs w:val="28"/>
                <w:u w:val="single"/>
                <w:shd w:val="clear" w:color="auto" w:fill="FFFFFF"/>
              </w:rPr>
              <w:t>Сургута»</w:t>
            </w:r>
            <w:r w:rsidR="006F3486" w:rsidRPr="008270C6">
              <w:rPr>
                <w:szCs w:val="28"/>
              </w:rPr>
              <w:t>______________________________</w:t>
            </w:r>
          </w:p>
          <w:p w:rsidR="006F3486" w:rsidRPr="008B20C8" w:rsidRDefault="008270C6" w:rsidP="00483CC1">
            <w:pPr>
              <w:ind w:right="-1"/>
              <w:jc w:val="center"/>
            </w:pPr>
            <w:r>
              <w:rPr>
                <w:sz w:val="20"/>
                <w:szCs w:val="20"/>
              </w:rPr>
              <w:t>(н</w:t>
            </w:r>
            <w:r w:rsidR="006F3486" w:rsidRPr="008B20C8">
              <w:rPr>
                <w:sz w:val="20"/>
                <w:szCs w:val="20"/>
              </w:rPr>
              <w:t>аименование муниципального нормативного правового акт</w:t>
            </w:r>
            <w:r>
              <w:rPr>
                <w:sz w:val="20"/>
                <w:szCs w:val="20"/>
              </w:rPr>
              <w:t>а)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8270C6" w:rsidRDefault="006F3486" w:rsidP="008270C6">
            <w:pPr>
              <w:ind w:right="-1"/>
              <w:jc w:val="both"/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hyperlink r:id="rId7" w:history="1">
              <w:r w:rsidR="002F59BE">
                <w:rPr>
                  <w:rStyle w:val="afff4"/>
                  <w:rFonts w:cs="Times New Roman"/>
                  <w:color w:val="1B467B"/>
                  <w:szCs w:val="28"/>
                  <w:shd w:val="clear" w:color="auto" w:fill="FFFFFF"/>
                </w:rPr>
                <w:t>yumachikova_tm@admsurgut.ru</w:t>
              </w:r>
            </w:hyperlink>
            <w:r w:rsidR="002F59BE">
              <w:rPr>
                <w:rFonts w:cs="Times New Roman"/>
                <w:szCs w:val="28"/>
              </w:rPr>
              <w:t xml:space="preserve">, </w:t>
            </w:r>
            <w:r w:rsidR="002F59BE">
              <w:rPr>
                <w:rFonts w:cs="Times New Roman"/>
                <w:szCs w:val="28"/>
                <w:u w:val="single"/>
              </w:rPr>
              <w:t>8 (3462) 52-82-94</w:t>
            </w:r>
            <w:r w:rsidR="00D30F5D">
              <w:rPr>
                <w:rFonts w:cs="Times New Roman"/>
                <w:szCs w:val="28"/>
                <w:u w:val="single"/>
              </w:rPr>
              <w:t>, 8 (3462) 52-82-25</w:t>
            </w:r>
            <w:bookmarkStart w:id="1" w:name="_GoBack"/>
            <w:bookmarkEnd w:id="1"/>
          </w:p>
          <w:p w:rsidR="008270C6" w:rsidRDefault="008270C6" w:rsidP="00483CC1">
            <w:pPr>
              <w:ind w:right="-1"/>
              <w:jc w:val="center"/>
              <w:rPr>
                <w:szCs w:val="28"/>
              </w:rPr>
            </w:pPr>
          </w:p>
          <w:p w:rsidR="008270C6" w:rsidRPr="008270C6" w:rsidRDefault="006F3486" w:rsidP="008270C6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2B776B">
              <w:rPr>
                <w:szCs w:val="28"/>
              </w:rPr>
              <w:t>14</w:t>
            </w:r>
            <w:r w:rsidR="00EB59E3">
              <w:rPr>
                <w:szCs w:val="28"/>
              </w:rPr>
              <w:t xml:space="preserve"> февраля 2020</w:t>
            </w:r>
          </w:p>
          <w:p w:rsidR="008270C6" w:rsidRDefault="008270C6" w:rsidP="008270C6">
            <w:pPr>
              <w:ind w:right="-1"/>
              <w:rPr>
                <w:szCs w:val="28"/>
              </w:rPr>
            </w:pPr>
          </w:p>
          <w:p w:rsidR="006F3486" w:rsidRPr="008B20C8" w:rsidRDefault="006F3486" w:rsidP="008270C6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Ф.И.О. контактного лица ___________________________________________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="00EB59E3" w:rsidRPr="008B20C8">
              <w:rPr>
                <w:rFonts w:cs="Times New Roman"/>
                <w:szCs w:val="28"/>
              </w:rPr>
              <w:t xml:space="preserve">положения,  </w:t>
            </w:r>
            <w:r w:rsidRPr="008B20C8">
              <w:rPr>
                <w:rFonts w:cs="Times New Roman"/>
                <w:szCs w:val="28"/>
              </w:rPr>
              <w:t xml:space="preserve">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8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61" w:rsidRDefault="00573561" w:rsidP="006C4EC8">
      <w:r>
        <w:separator/>
      </w:r>
    </w:p>
  </w:endnote>
  <w:endnote w:type="continuationSeparator" w:id="0">
    <w:p w:rsidR="00573561" w:rsidRDefault="005735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61" w:rsidRDefault="00573561" w:rsidP="006C4EC8">
      <w:r>
        <w:separator/>
      </w:r>
    </w:p>
  </w:footnote>
  <w:footnote w:type="continuationSeparator" w:id="0">
    <w:p w:rsidR="00573561" w:rsidRDefault="005735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F7BBF"/>
    <w:rsid w:val="00222E1D"/>
    <w:rsid w:val="002664E3"/>
    <w:rsid w:val="0027743D"/>
    <w:rsid w:val="00285EC9"/>
    <w:rsid w:val="002B04FB"/>
    <w:rsid w:val="002B776B"/>
    <w:rsid w:val="002F59BE"/>
    <w:rsid w:val="0032655E"/>
    <w:rsid w:val="00327CB6"/>
    <w:rsid w:val="003B46E0"/>
    <w:rsid w:val="00461FFD"/>
    <w:rsid w:val="00573561"/>
    <w:rsid w:val="00583ADA"/>
    <w:rsid w:val="005B6DD5"/>
    <w:rsid w:val="006644E9"/>
    <w:rsid w:val="00672112"/>
    <w:rsid w:val="00691AB0"/>
    <w:rsid w:val="006A3BD3"/>
    <w:rsid w:val="006C4EC8"/>
    <w:rsid w:val="006F2446"/>
    <w:rsid w:val="006F2C16"/>
    <w:rsid w:val="006F3486"/>
    <w:rsid w:val="00747332"/>
    <w:rsid w:val="007B6D10"/>
    <w:rsid w:val="007D7361"/>
    <w:rsid w:val="008270C6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C72D4A"/>
    <w:rsid w:val="00D30F5D"/>
    <w:rsid w:val="00D6287D"/>
    <w:rsid w:val="00D777F7"/>
    <w:rsid w:val="00DA0A5D"/>
    <w:rsid w:val="00DB6DD9"/>
    <w:rsid w:val="00E33DD0"/>
    <w:rsid w:val="00E43296"/>
    <w:rsid w:val="00EB59E3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E6E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0"/>
    <w:uiPriority w:val="20"/>
    <w:qFormat/>
    <w:rsid w:val="0082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machikova_tm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Мугафин Денис Айратович</cp:lastModifiedBy>
  <cp:revision>8</cp:revision>
  <cp:lastPrinted>2017-11-16T10:57:00Z</cp:lastPrinted>
  <dcterms:created xsi:type="dcterms:W3CDTF">2018-12-25T12:12:00Z</dcterms:created>
  <dcterms:modified xsi:type="dcterms:W3CDTF">2020-01-30T09:20:00Z</dcterms:modified>
</cp:coreProperties>
</file>