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D3" w:rsidRPr="00FA0E0E" w:rsidRDefault="00E76E80" w:rsidP="005E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E0E">
        <w:rPr>
          <w:rFonts w:ascii="Times New Roman" w:hAnsi="Times New Roman" w:cs="Times New Roman"/>
          <w:sz w:val="24"/>
          <w:szCs w:val="24"/>
        </w:rPr>
        <w:tab/>
      </w:r>
      <w:r w:rsidRPr="00FA0E0E">
        <w:rPr>
          <w:rFonts w:ascii="Times New Roman" w:hAnsi="Times New Roman" w:cs="Times New Roman"/>
          <w:sz w:val="24"/>
          <w:szCs w:val="24"/>
        </w:rPr>
        <w:tab/>
      </w:r>
      <w:r w:rsidRPr="00FA0E0E">
        <w:rPr>
          <w:rFonts w:ascii="Times New Roman" w:hAnsi="Times New Roman" w:cs="Times New Roman"/>
          <w:sz w:val="24"/>
          <w:szCs w:val="24"/>
        </w:rPr>
        <w:tab/>
      </w:r>
      <w:r w:rsidRPr="00FA0E0E">
        <w:rPr>
          <w:rFonts w:ascii="Times New Roman" w:hAnsi="Times New Roman" w:cs="Times New Roman"/>
          <w:sz w:val="24"/>
          <w:szCs w:val="24"/>
        </w:rPr>
        <w:tab/>
      </w:r>
      <w:r w:rsidRPr="00FA0E0E">
        <w:rPr>
          <w:rFonts w:ascii="Times New Roman" w:hAnsi="Times New Roman" w:cs="Times New Roman"/>
          <w:sz w:val="24"/>
          <w:szCs w:val="24"/>
        </w:rPr>
        <w:tab/>
      </w:r>
      <w:r w:rsidRPr="00FA0E0E">
        <w:rPr>
          <w:rFonts w:ascii="Times New Roman" w:hAnsi="Times New Roman" w:cs="Times New Roman"/>
          <w:sz w:val="24"/>
          <w:szCs w:val="24"/>
        </w:rPr>
        <w:tab/>
      </w:r>
      <w:r w:rsidRPr="00FA0E0E">
        <w:rPr>
          <w:rFonts w:ascii="Times New Roman" w:hAnsi="Times New Roman" w:cs="Times New Roman"/>
          <w:sz w:val="24"/>
          <w:szCs w:val="24"/>
        </w:rPr>
        <w:tab/>
      </w:r>
      <w:r w:rsidRPr="00FA0E0E">
        <w:rPr>
          <w:rFonts w:ascii="Times New Roman" w:hAnsi="Times New Roman" w:cs="Times New Roman"/>
          <w:sz w:val="24"/>
          <w:szCs w:val="24"/>
        </w:rPr>
        <w:tab/>
      </w:r>
      <w:r w:rsidRPr="00FA0E0E">
        <w:rPr>
          <w:rFonts w:ascii="Times New Roman" w:hAnsi="Times New Roman" w:cs="Times New Roman"/>
          <w:sz w:val="24"/>
          <w:szCs w:val="24"/>
        </w:rPr>
        <w:tab/>
        <w:t>Проект</w:t>
      </w:r>
    </w:p>
    <w:p w:rsidR="00FA0E0E" w:rsidRPr="00FA0E0E" w:rsidRDefault="00E76E80" w:rsidP="005E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E0E">
        <w:rPr>
          <w:rFonts w:ascii="Times New Roman" w:hAnsi="Times New Roman" w:cs="Times New Roman"/>
          <w:sz w:val="24"/>
          <w:szCs w:val="24"/>
        </w:rPr>
        <w:tab/>
      </w:r>
      <w:r w:rsidRPr="00FA0E0E">
        <w:rPr>
          <w:rFonts w:ascii="Times New Roman" w:hAnsi="Times New Roman" w:cs="Times New Roman"/>
          <w:sz w:val="24"/>
          <w:szCs w:val="24"/>
        </w:rPr>
        <w:tab/>
      </w:r>
      <w:r w:rsidRPr="00FA0E0E">
        <w:rPr>
          <w:rFonts w:ascii="Times New Roman" w:hAnsi="Times New Roman" w:cs="Times New Roman"/>
          <w:sz w:val="24"/>
          <w:szCs w:val="24"/>
        </w:rPr>
        <w:tab/>
      </w:r>
      <w:r w:rsidRPr="00FA0E0E">
        <w:rPr>
          <w:rFonts w:ascii="Times New Roman" w:hAnsi="Times New Roman" w:cs="Times New Roman"/>
          <w:sz w:val="24"/>
          <w:szCs w:val="24"/>
        </w:rPr>
        <w:tab/>
      </w:r>
      <w:r w:rsidRPr="00FA0E0E">
        <w:rPr>
          <w:rFonts w:ascii="Times New Roman" w:hAnsi="Times New Roman" w:cs="Times New Roman"/>
          <w:sz w:val="24"/>
          <w:szCs w:val="24"/>
        </w:rPr>
        <w:tab/>
      </w:r>
      <w:r w:rsidRPr="00FA0E0E">
        <w:rPr>
          <w:rFonts w:ascii="Times New Roman" w:hAnsi="Times New Roman" w:cs="Times New Roman"/>
          <w:sz w:val="24"/>
          <w:szCs w:val="24"/>
        </w:rPr>
        <w:tab/>
      </w:r>
      <w:r w:rsidRPr="00FA0E0E">
        <w:rPr>
          <w:rFonts w:ascii="Times New Roman" w:hAnsi="Times New Roman" w:cs="Times New Roman"/>
          <w:sz w:val="24"/>
          <w:szCs w:val="24"/>
        </w:rPr>
        <w:tab/>
      </w:r>
      <w:r w:rsidRPr="00FA0E0E">
        <w:rPr>
          <w:rFonts w:ascii="Times New Roman" w:hAnsi="Times New Roman" w:cs="Times New Roman"/>
          <w:sz w:val="24"/>
          <w:szCs w:val="24"/>
        </w:rPr>
        <w:tab/>
      </w:r>
      <w:r w:rsidRPr="00FA0E0E">
        <w:rPr>
          <w:rFonts w:ascii="Times New Roman" w:hAnsi="Times New Roman" w:cs="Times New Roman"/>
          <w:sz w:val="24"/>
          <w:szCs w:val="24"/>
        </w:rPr>
        <w:tab/>
      </w:r>
    </w:p>
    <w:p w:rsidR="005E561F" w:rsidRPr="00FA0E0E" w:rsidRDefault="00FA0E0E" w:rsidP="00FA0E0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A0E0E">
        <w:rPr>
          <w:rFonts w:ascii="Times New Roman" w:hAnsi="Times New Roman" w:cs="Times New Roman"/>
          <w:sz w:val="24"/>
          <w:szCs w:val="24"/>
        </w:rPr>
        <w:t>подготовлен департаментом</w:t>
      </w:r>
    </w:p>
    <w:p w:rsidR="005E561F" w:rsidRPr="00FA0E0E" w:rsidRDefault="005E561F" w:rsidP="005E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E0E">
        <w:rPr>
          <w:rFonts w:ascii="Times New Roman" w:hAnsi="Times New Roman" w:cs="Times New Roman"/>
          <w:sz w:val="24"/>
          <w:szCs w:val="24"/>
        </w:rPr>
        <w:tab/>
      </w:r>
      <w:r w:rsidRPr="00FA0E0E">
        <w:rPr>
          <w:rFonts w:ascii="Times New Roman" w:hAnsi="Times New Roman" w:cs="Times New Roman"/>
          <w:sz w:val="24"/>
          <w:szCs w:val="24"/>
        </w:rPr>
        <w:tab/>
      </w:r>
      <w:r w:rsidRPr="00FA0E0E">
        <w:rPr>
          <w:rFonts w:ascii="Times New Roman" w:hAnsi="Times New Roman" w:cs="Times New Roman"/>
          <w:sz w:val="24"/>
          <w:szCs w:val="24"/>
        </w:rPr>
        <w:tab/>
      </w:r>
      <w:r w:rsidRPr="00FA0E0E">
        <w:rPr>
          <w:rFonts w:ascii="Times New Roman" w:hAnsi="Times New Roman" w:cs="Times New Roman"/>
          <w:sz w:val="24"/>
          <w:szCs w:val="24"/>
        </w:rPr>
        <w:tab/>
      </w:r>
      <w:r w:rsidRPr="00FA0E0E">
        <w:rPr>
          <w:rFonts w:ascii="Times New Roman" w:hAnsi="Times New Roman" w:cs="Times New Roman"/>
          <w:sz w:val="24"/>
          <w:szCs w:val="24"/>
        </w:rPr>
        <w:tab/>
      </w:r>
      <w:r w:rsidRPr="00FA0E0E">
        <w:rPr>
          <w:rFonts w:ascii="Times New Roman" w:hAnsi="Times New Roman" w:cs="Times New Roman"/>
          <w:sz w:val="24"/>
          <w:szCs w:val="24"/>
        </w:rPr>
        <w:tab/>
      </w:r>
      <w:r w:rsidRPr="00FA0E0E">
        <w:rPr>
          <w:rFonts w:ascii="Times New Roman" w:hAnsi="Times New Roman" w:cs="Times New Roman"/>
          <w:sz w:val="24"/>
          <w:szCs w:val="24"/>
        </w:rPr>
        <w:tab/>
      </w:r>
      <w:r w:rsidRPr="00FA0E0E">
        <w:rPr>
          <w:rFonts w:ascii="Times New Roman" w:hAnsi="Times New Roman" w:cs="Times New Roman"/>
          <w:sz w:val="24"/>
          <w:szCs w:val="24"/>
        </w:rPr>
        <w:tab/>
      </w:r>
      <w:r w:rsidRPr="00FA0E0E">
        <w:rPr>
          <w:rFonts w:ascii="Times New Roman" w:hAnsi="Times New Roman" w:cs="Times New Roman"/>
          <w:sz w:val="24"/>
          <w:szCs w:val="24"/>
        </w:rPr>
        <w:tab/>
      </w:r>
      <w:r w:rsidR="008F4FBF">
        <w:rPr>
          <w:rFonts w:ascii="Times New Roman" w:hAnsi="Times New Roman" w:cs="Times New Roman"/>
          <w:sz w:val="24"/>
          <w:szCs w:val="24"/>
        </w:rPr>
        <w:t>городского</w:t>
      </w:r>
      <w:r w:rsidR="00FA0E0E" w:rsidRPr="00FA0E0E">
        <w:rPr>
          <w:rFonts w:ascii="Times New Roman" w:hAnsi="Times New Roman" w:cs="Times New Roman"/>
          <w:sz w:val="24"/>
          <w:szCs w:val="24"/>
        </w:rPr>
        <w:t xml:space="preserve"> хозяйства</w:t>
      </w:r>
    </w:p>
    <w:p w:rsidR="00E76E80" w:rsidRPr="00557D09" w:rsidRDefault="00E76E80" w:rsidP="005E5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FA0E0E" w:rsidRPr="00623473" w:rsidRDefault="00FA0E0E" w:rsidP="00FA0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A0E0E" w:rsidRDefault="00FA0E0E" w:rsidP="00FA0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E0E" w:rsidRDefault="00FA0E0E" w:rsidP="00FA0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BDC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B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AA7BDC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</w:t>
      </w:r>
    </w:p>
    <w:p w:rsidR="00AA7BDC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24.04.2015 № 2761</w:t>
      </w:r>
    </w:p>
    <w:p w:rsidR="00CB64CF" w:rsidRPr="00A2579F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B64CF" w:rsidRPr="00A2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нормативах финансовых затрат </w:t>
      </w:r>
    </w:p>
    <w:p w:rsidR="00CB64CF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капитальный ремонт, ремонт  </w:t>
      </w:r>
    </w:p>
    <w:p w:rsidR="00CB64CF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содержание автомобильных дорог </w:t>
      </w:r>
    </w:p>
    <w:p w:rsidR="00CB64CF" w:rsidRPr="00CB64CF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городского округа </w:t>
      </w:r>
    </w:p>
    <w:p w:rsidR="00CB64CF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Сургут</w:t>
      </w:r>
      <w:r w:rsidR="008F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правилах расчета</w:t>
      </w:r>
    </w:p>
    <w:p w:rsidR="00C65051" w:rsidRDefault="00C65051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ассигнований местного бюджета</w:t>
      </w:r>
    </w:p>
    <w:p w:rsidR="00C65051" w:rsidRDefault="00C65051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указанные цели</w:t>
      </w:r>
      <w:r w:rsidR="00AA7B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B64CF" w:rsidRDefault="00CB64CF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BDC" w:rsidRDefault="00AA7BDC" w:rsidP="005E5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BDC" w:rsidRPr="00CB64CF" w:rsidRDefault="00AA7BDC" w:rsidP="00E558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распоряжениями Администрации </w:t>
      </w:r>
      <w:r w:rsidRPr="00A3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A35B4B">
        <w:rPr>
          <w:rFonts w:ascii="Times New Roman" w:hAnsi="Times New Roman" w:cs="Times New Roman"/>
          <w:sz w:val="28"/>
          <w:szCs w:val="28"/>
        </w:rPr>
        <w:t xml:space="preserve">от 30.12.2005 </w:t>
      </w:r>
      <w:r>
        <w:rPr>
          <w:rFonts w:ascii="Times New Roman" w:hAnsi="Times New Roman" w:cs="Times New Roman"/>
          <w:sz w:val="28"/>
          <w:szCs w:val="28"/>
        </w:rPr>
        <w:br/>
      </w:r>
      <w:r w:rsidRPr="00A35B4B">
        <w:rPr>
          <w:rFonts w:ascii="Times New Roman" w:hAnsi="Times New Roman" w:cs="Times New Roman"/>
          <w:sz w:val="28"/>
          <w:szCs w:val="28"/>
        </w:rPr>
        <w:t>№ 3686 «Об утверждении Р</w:t>
      </w:r>
      <w:r>
        <w:rPr>
          <w:rFonts w:ascii="Times New Roman" w:hAnsi="Times New Roman" w:cs="Times New Roman"/>
          <w:sz w:val="28"/>
          <w:szCs w:val="28"/>
        </w:rPr>
        <w:t>егламента Администрации города»</w:t>
      </w:r>
      <w:r w:rsidRPr="00A35B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4E9B" w:rsidRPr="00B670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670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705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670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6705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670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B53B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FB53B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B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67059">
        <w:rPr>
          <w:rFonts w:ascii="Times New Roman" w:eastAsia="Times New Roman" w:hAnsi="Times New Roman" w:cs="Times New Roman"/>
          <w:sz w:val="28"/>
          <w:szCs w:val="28"/>
          <w:lang w:eastAsia="ru-RU"/>
        </w:rPr>
        <w:t>991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сроков составления проекта бюджета городского округа город Сургут на 20</w:t>
      </w:r>
      <w:r w:rsidR="00FB53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F24E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53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4E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53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определения размера ассигнований на капитальный ремонт, ремонт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содержание автомобильных дорог местного значения городского округа город Сургут</w:t>
      </w:r>
      <w:r w:rsidR="00FB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5E6B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53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годы:</w:t>
      </w:r>
    </w:p>
    <w:p w:rsidR="00FB53BA" w:rsidRDefault="00AA7BDC" w:rsidP="00E5582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в постановление Администрации города от 24.04.2015 № 2761 </w:t>
      </w:r>
      <w:r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«О нормативах финансовых затрат на капитальный ремонт, ремонт </w:t>
      </w:r>
      <w:r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и содержание автомобильных дорог местного значения городского округа город Сургут и правилах расчета размера ассигнований местного бюджета </w:t>
      </w:r>
      <w:r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указанные цели» (с изменениями от 27.10.2015 № 7535</w:t>
      </w:r>
      <w:r w:rsidR="005E6BA2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>, 17.10.2016 № 7723, 22.11.2016 № 8544</w:t>
      </w:r>
      <w:r w:rsidR="00F24E9B">
        <w:rPr>
          <w:rFonts w:ascii="Times New Roman" w:hAnsi="Times New Roman" w:cs="Times New Roman"/>
          <w:b w:val="0"/>
          <w:color w:val="auto"/>
          <w:sz w:val="28"/>
          <w:szCs w:val="28"/>
        </w:rPr>
        <w:t>, 07.11.2017 № 9573</w:t>
      </w:r>
      <w:r w:rsidR="00FB53BA">
        <w:rPr>
          <w:rFonts w:ascii="Times New Roman" w:hAnsi="Times New Roman" w:cs="Times New Roman"/>
          <w:b w:val="0"/>
          <w:color w:val="auto"/>
          <w:sz w:val="28"/>
          <w:szCs w:val="28"/>
        </w:rPr>
        <w:t>, 03.10.2018 № 7525, 26.12.2018 № 10242</w:t>
      </w:r>
      <w:r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 w:rsidR="00FB53BA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</w:p>
    <w:p w:rsidR="00AA74AA" w:rsidRPr="00FB53BA" w:rsidRDefault="00FB53BA" w:rsidP="00E5582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1.1. П</w:t>
      </w:r>
      <w:r w:rsidR="00F24E9B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риложение </w:t>
      </w:r>
      <w:r w:rsidR="00F24E9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24E9B"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изложить</w:t>
      </w:r>
      <w:r w:rsidR="00F24E9B" w:rsidRPr="00F24E9B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F24E9B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в новой редакции согласно </w:t>
      </w:r>
      <w:r w:rsidR="00F24E9B" w:rsidRPr="00FB53B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приложению к настоящему постановлению.</w:t>
      </w:r>
    </w:p>
    <w:p w:rsidR="00FB53BA" w:rsidRPr="00CD4CCA" w:rsidRDefault="00FB53BA" w:rsidP="00FB53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D4CCA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6227DB" w:rsidRPr="00CD4CCA">
        <w:rPr>
          <w:rFonts w:ascii="Times New Roman" w:hAnsi="Times New Roman" w:cs="Times New Roman"/>
          <w:sz w:val="28"/>
          <w:szCs w:val="28"/>
          <w:lang w:eastAsia="ru-RU"/>
        </w:rPr>
        <w:t>В приложении 2 к постановлению:</w:t>
      </w:r>
    </w:p>
    <w:p w:rsidR="006227DB" w:rsidRDefault="006227DB" w:rsidP="00622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CCA">
        <w:rPr>
          <w:rFonts w:ascii="Times New Roman" w:hAnsi="Times New Roman" w:cs="Times New Roman"/>
          <w:sz w:val="28"/>
          <w:szCs w:val="28"/>
          <w:lang w:eastAsia="ru-RU"/>
        </w:rPr>
        <w:t>1.2.1.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 1</w:t>
      </w:r>
      <w:r w:rsidR="00742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дополнить словами «</w:t>
      </w:r>
      <w:r w:rsidR="00C95E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объемов работ (услуг), определенных муниципальным казенным учреждением «Дирекция дорожно-транспортного и жилищно-коммунального комплекса» по согласованию </w:t>
      </w:r>
      <w:r w:rsidR="00CD4CC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департаментом городского хозяйства и</w:t>
      </w:r>
      <w:r w:rsidR="00C95E1A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представляемых в составе обоснований к проекту бюджета на очередной финансовый год и плановый период».</w:t>
      </w:r>
    </w:p>
    <w:p w:rsidR="00CD4CCA" w:rsidRDefault="00CD4CCA" w:rsidP="00622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1.2.2. Пункт 3 дополнить абзацем следующего содержания:</w:t>
      </w:r>
    </w:p>
    <w:p w:rsidR="00CD4CCA" w:rsidRPr="00FB53BA" w:rsidRDefault="00CD4CCA" w:rsidP="00622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«При формировании расходов бюджета на очередной финансовый год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плановый период необходимо учитывать </w:t>
      </w:r>
      <w:r w:rsidR="0029063F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бюджетные обязательства, принятые в текущем финансовом году, срок оплаты </w:t>
      </w:r>
      <w:r w:rsidR="00714C39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29063F">
        <w:rPr>
          <w:rFonts w:ascii="Times New Roman" w:hAnsi="Times New Roman" w:cs="Times New Roman"/>
          <w:sz w:val="28"/>
          <w:szCs w:val="28"/>
          <w:lang w:eastAsia="ru-RU"/>
        </w:rPr>
        <w:t>которы</w:t>
      </w:r>
      <w:r w:rsidR="00714C3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29063F">
        <w:rPr>
          <w:rFonts w:ascii="Times New Roman" w:hAnsi="Times New Roman" w:cs="Times New Roman"/>
          <w:sz w:val="28"/>
          <w:szCs w:val="28"/>
          <w:lang w:eastAsia="ru-RU"/>
        </w:rPr>
        <w:t xml:space="preserve"> наступает в очередном финансовом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A7BDC" w:rsidRDefault="005E6BA2" w:rsidP="00FB5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3BA">
        <w:rPr>
          <w:rFonts w:ascii="Times New Roman" w:hAnsi="Times New Roman" w:cs="Times New Roman"/>
          <w:sz w:val="28"/>
          <w:szCs w:val="28"/>
        </w:rPr>
        <w:t>2</w:t>
      </w:r>
      <w:r w:rsidR="00AA7BDC" w:rsidRPr="00FB53BA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 w:rsidR="00F24E9B" w:rsidRPr="00FB53BA">
        <w:rPr>
          <w:rFonts w:ascii="Times New Roman" w:hAnsi="Times New Roman" w:cs="Times New Roman"/>
          <w:sz w:val="28"/>
          <w:szCs w:val="28"/>
        </w:rPr>
        <w:t>документационного и информационного обеспечения</w:t>
      </w:r>
      <w:r w:rsidR="00AA7BDC" w:rsidRPr="00796D68">
        <w:rPr>
          <w:rFonts w:ascii="Times New Roman" w:hAnsi="Times New Roman"/>
          <w:sz w:val="28"/>
          <w:szCs w:val="28"/>
        </w:rPr>
        <w:t xml:space="preserve"> </w:t>
      </w:r>
      <w:r w:rsidR="00AA7BDC">
        <w:rPr>
          <w:rFonts w:ascii="Times New Roman" w:hAnsi="Times New Roman"/>
          <w:sz w:val="28"/>
          <w:szCs w:val="28"/>
        </w:rPr>
        <w:t>разместить</w:t>
      </w:r>
      <w:r w:rsidR="00E5582F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AA7BDC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</w:t>
      </w:r>
      <w:r w:rsidR="00AA7BDC" w:rsidRPr="00597EDF">
        <w:rPr>
          <w:rFonts w:ascii="Times New Roman" w:hAnsi="Times New Roman"/>
          <w:sz w:val="28"/>
          <w:szCs w:val="28"/>
        </w:rPr>
        <w:t>.</w:t>
      </w:r>
    </w:p>
    <w:p w:rsidR="00AA74AA" w:rsidRDefault="00AA74AA" w:rsidP="00E55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Муниципальному казенному учреждению «Наш город» </w:t>
      </w:r>
      <w:r w:rsidRPr="00796D68">
        <w:rPr>
          <w:rFonts w:ascii="Times New Roman" w:hAnsi="Times New Roman"/>
          <w:sz w:val="28"/>
          <w:szCs w:val="28"/>
        </w:rPr>
        <w:t>опубликовать</w:t>
      </w:r>
      <w:r w:rsidRPr="00597EDF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</w:t>
      </w:r>
      <w:r w:rsidR="00E5582F">
        <w:rPr>
          <w:rFonts w:ascii="Times New Roman" w:hAnsi="Times New Roman"/>
          <w:sz w:val="28"/>
          <w:szCs w:val="28"/>
        </w:rPr>
        <w:t>.</w:t>
      </w:r>
    </w:p>
    <w:p w:rsidR="005E6BA2" w:rsidRDefault="00E5582F" w:rsidP="00E55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6BA2" w:rsidRPr="00796D68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</w:t>
      </w:r>
      <w:r w:rsidR="005E6BA2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</w:t>
      </w:r>
      <w:r w:rsidR="005E6BA2" w:rsidRPr="00CD4CCA">
        <w:rPr>
          <w:rFonts w:ascii="Times New Roman" w:hAnsi="Times New Roman"/>
          <w:sz w:val="28"/>
          <w:szCs w:val="28"/>
        </w:rPr>
        <w:t>с 0</w:t>
      </w:r>
      <w:r w:rsidR="00CD4CCA" w:rsidRPr="00CD4CCA">
        <w:rPr>
          <w:rFonts w:ascii="Times New Roman" w:hAnsi="Times New Roman"/>
          <w:sz w:val="28"/>
          <w:szCs w:val="28"/>
        </w:rPr>
        <w:t>9</w:t>
      </w:r>
      <w:r w:rsidR="002960D0" w:rsidRPr="00CD4CCA">
        <w:rPr>
          <w:rFonts w:ascii="Times New Roman" w:hAnsi="Times New Roman"/>
          <w:sz w:val="28"/>
          <w:szCs w:val="28"/>
        </w:rPr>
        <w:t>.0</w:t>
      </w:r>
      <w:r w:rsidRPr="00CD4CCA">
        <w:rPr>
          <w:rFonts w:ascii="Times New Roman" w:hAnsi="Times New Roman"/>
          <w:sz w:val="28"/>
          <w:szCs w:val="28"/>
        </w:rPr>
        <w:t>8</w:t>
      </w:r>
      <w:r w:rsidR="005E6BA2" w:rsidRPr="00CD4CCA">
        <w:rPr>
          <w:rFonts w:ascii="Times New Roman" w:hAnsi="Times New Roman"/>
          <w:sz w:val="28"/>
          <w:szCs w:val="28"/>
        </w:rPr>
        <w:t>.201</w:t>
      </w:r>
      <w:r w:rsidR="00CD4CCA" w:rsidRPr="00CD4CCA">
        <w:rPr>
          <w:rFonts w:ascii="Times New Roman" w:hAnsi="Times New Roman"/>
          <w:sz w:val="28"/>
          <w:szCs w:val="28"/>
        </w:rPr>
        <w:t>9</w:t>
      </w:r>
      <w:r w:rsidR="005E6BA2" w:rsidRPr="00796D68">
        <w:rPr>
          <w:rFonts w:ascii="Times New Roman" w:hAnsi="Times New Roman"/>
          <w:sz w:val="28"/>
          <w:szCs w:val="28"/>
        </w:rPr>
        <w:t>.</w:t>
      </w:r>
    </w:p>
    <w:p w:rsidR="00AA7BDC" w:rsidRPr="00A2579F" w:rsidRDefault="005133EC" w:rsidP="00E55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7BDC"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BDC"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</w:t>
      </w:r>
      <w:r w:rsidR="00AA7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AA7BDC" w:rsidRPr="00C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8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</w:t>
      </w:r>
      <w:r w:rsidR="002960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города Кривцова Н.Н.</w:t>
      </w:r>
    </w:p>
    <w:p w:rsidR="00AA7BDC" w:rsidRDefault="00AA7BDC" w:rsidP="00AA7BDC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960D0" w:rsidRDefault="002960D0" w:rsidP="00AA7BDC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579F" w:rsidRDefault="00A2579F" w:rsidP="00A2579F">
      <w:pPr>
        <w:tabs>
          <w:tab w:val="left" w:pos="64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4D92" w:rsidRDefault="00204D92" w:rsidP="00204D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города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ab/>
      </w:r>
      <w:r w:rsidR="003659A3">
        <w:rPr>
          <w:rFonts w:ascii="Times New Roman" w:hAnsi="Times New Roman" w:cs="Times New Roman"/>
          <w:sz w:val="28"/>
        </w:rPr>
        <w:t xml:space="preserve">  В.Н.</w:t>
      </w:r>
      <w:proofErr w:type="gramEnd"/>
      <w:r w:rsidR="003659A3">
        <w:rPr>
          <w:rFonts w:ascii="Times New Roman" w:hAnsi="Times New Roman" w:cs="Times New Roman"/>
          <w:sz w:val="28"/>
        </w:rPr>
        <w:t xml:space="preserve"> Шувалов</w:t>
      </w:r>
    </w:p>
    <w:p w:rsidR="00F5071A" w:rsidRDefault="00F5071A" w:rsidP="00204D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F5071A" w:rsidSect="00306987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5071A" w:rsidRDefault="00F5071A" w:rsidP="00F5071A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5071A" w:rsidRDefault="00F5071A" w:rsidP="00F5071A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5071A" w:rsidRDefault="00F5071A" w:rsidP="00F5071A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5071A" w:rsidRDefault="00F5071A" w:rsidP="00F5071A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</w:t>
      </w:r>
    </w:p>
    <w:p w:rsidR="00F5071A" w:rsidRDefault="00F5071A" w:rsidP="00F5071A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</w:p>
    <w:tbl>
      <w:tblPr>
        <w:tblW w:w="16301" w:type="dxa"/>
        <w:tblInd w:w="330" w:type="dxa"/>
        <w:tblLayout w:type="fixed"/>
        <w:tblLook w:val="04A0" w:firstRow="1" w:lastRow="0" w:firstColumn="1" w:lastColumn="0" w:noHBand="0" w:noVBand="1"/>
      </w:tblPr>
      <w:tblGrid>
        <w:gridCol w:w="592"/>
        <w:gridCol w:w="3519"/>
        <w:gridCol w:w="2268"/>
        <w:gridCol w:w="166"/>
        <w:gridCol w:w="1252"/>
        <w:gridCol w:w="986"/>
        <w:gridCol w:w="431"/>
        <w:gridCol w:w="773"/>
        <w:gridCol w:w="645"/>
        <w:gridCol w:w="559"/>
        <w:gridCol w:w="858"/>
        <w:gridCol w:w="346"/>
        <w:gridCol w:w="1072"/>
        <w:gridCol w:w="132"/>
        <w:gridCol w:w="1204"/>
        <w:gridCol w:w="81"/>
        <w:gridCol w:w="1133"/>
        <w:gridCol w:w="284"/>
      </w:tblGrid>
      <w:tr w:rsidR="00F5071A" w:rsidRPr="00E24052" w:rsidTr="00B31247">
        <w:trPr>
          <w:gridAfter w:val="1"/>
          <w:wAfter w:w="284" w:type="dxa"/>
          <w:trHeight w:val="675"/>
        </w:trPr>
        <w:tc>
          <w:tcPr>
            <w:tcW w:w="160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71A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Нормативы финансовых затрат на капитальный ремонт, ремонт и содержание автомобильных дорог </w:t>
            </w:r>
          </w:p>
          <w:p w:rsidR="00F5071A" w:rsidRPr="00E24052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местного з</w:t>
            </w:r>
            <w:r w:rsidRPr="00E24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4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город Сургут </w:t>
            </w:r>
          </w:p>
        </w:tc>
      </w:tr>
      <w:tr w:rsidR="00F5071A" w:rsidRPr="0032751F" w:rsidTr="00B31247">
        <w:trPr>
          <w:gridAfter w:val="1"/>
          <w:wAfter w:w="284" w:type="dxa"/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71A" w:rsidRPr="0032751F" w:rsidTr="00B31247">
        <w:trPr>
          <w:gridAfter w:val="2"/>
          <w:wAfter w:w="1417" w:type="dxa"/>
          <w:trHeight w:val="30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F5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F5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F5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F5071A" w:rsidRPr="0032751F" w:rsidTr="00B31247">
        <w:trPr>
          <w:gridAfter w:val="2"/>
          <w:wAfter w:w="1417" w:type="dxa"/>
          <w:trHeight w:val="30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F5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2020,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F5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F5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2021,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F5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F5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2022,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F5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F5071A" w:rsidRPr="0032751F" w:rsidTr="00B31247">
        <w:trPr>
          <w:gridAfter w:val="2"/>
          <w:wAfter w:w="1417" w:type="dxa"/>
          <w:trHeight w:val="30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F5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.2020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F5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.2021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F5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2022 −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71A" w:rsidRPr="0032751F" w:rsidTr="00B31247">
        <w:trPr>
          <w:gridAfter w:val="2"/>
          <w:wAfter w:w="1417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F5071A" w:rsidRPr="004A3741" w:rsidTr="00B31247">
        <w:trPr>
          <w:gridAfter w:val="2"/>
          <w:wAfter w:w="1417" w:type="dxa"/>
          <w:trHeight w:val="315"/>
        </w:trPr>
        <w:tc>
          <w:tcPr>
            <w:tcW w:w="1488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1A" w:rsidRPr="004A3741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4A3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A3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Капитальный ремонт автомобильных дорог </w:t>
            </w:r>
          </w:p>
        </w:tc>
      </w:tr>
      <w:tr w:rsidR="00F5071A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ремонтируемых дорог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071A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1A" w:rsidRPr="0032751F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линий уличного 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ремонтируемых линий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5071A" w:rsidRPr="00A15D3B" w:rsidTr="00B31247">
        <w:trPr>
          <w:gridAfter w:val="2"/>
          <w:wAfter w:w="1417" w:type="dxa"/>
          <w:trHeight w:val="31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A1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A1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Ремонт автомобильных дорог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1A" w:rsidRPr="0032751F" w:rsidTr="00B31247">
        <w:trPr>
          <w:gridAfter w:val="2"/>
          <w:wAfter w:w="1417" w:type="dxa"/>
          <w:trHeight w:val="12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A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Ремонт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ремонтируемых дорог,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проездов,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D7281E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7 564,87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D7281E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7 973,37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D7281E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8 380,01</w:t>
            </w:r>
          </w:p>
        </w:tc>
      </w:tr>
      <w:tr w:rsidR="00F5071A" w:rsidRPr="0032751F" w:rsidTr="00B31247">
        <w:trPr>
          <w:gridAfter w:val="2"/>
          <w:wAfter w:w="1417" w:type="dxa"/>
          <w:trHeight w:val="12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A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Восстановление асфальтобетонного покрытия методом сплошного асфальтирования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ремонтируемых дорог,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проездов,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F256B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1 982,82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F256B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2 089,89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F256B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2 196,47</w:t>
            </w:r>
          </w:p>
        </w:tc>
      </w:tr>
      <w:tr w:rsidR="00F5071A" w:rsidRPr="0032751F" w:rsidTr="00B31247">
        <w:trPr>
          <w:gridAfter w:val="2"/>
          <w:wAfter w:w="1417" w:type="dxa"/>
          <w:trHeight w:val="83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A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Проверка сметной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A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</w:p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ремонтируемый объект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F256B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21 100,00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F256B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22 239,00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F256B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23 373,61</w:t>
            </w:r>
          </w:p>
        </w:tc>
      </w:tr>
      <w:tr w:rsidR="00F5071A" w:rsidRPr="00A15D3B" w:rsidTr="00B31247">
        <w:trPr>
          <w:gridAfter w:val="2"/>
          <w:wAfter w:w="1417" w:type="dxa"/>
          <w:trHeight w:val="31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A1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A1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Содержание автомобильных дорог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A15D3B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1A" w:rsidRPr="0032751F" w:rsidTr="00B31247">
        <w:trPr>
          <w:gridAfter w:val="2"/>
          <w:wAfter w:w="1417" w:type="dxa"/>
          <w:trHeight w:val="3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FD636E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D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1A" w:rsidRPr="0032751F" w:rsidTr="00B31247">
        <w:trPr>
          <w:gridAfter w:val="2"/>
          <w:wAfter w:w="1417" w:type="dxa"/>
          <w:trHeight w:val="3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Default="00F5071A" w:rsidP="00F5071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в чистоте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71A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E01A63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1.1.1. </w:t>
            </w:r>
            <w:r w:rsidRPr="00E0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56B7" w:rsidRPr="0032751F" w:rsidTr="00F256B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F256B7" w:rsidP="00F25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бордюром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дорог</w:t>
            </w:r>
          </w:p>
          <w:p w:rsidR="00F256B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67,02</w:t>
            </w:r>
          </w:p>
        </w:tc>
      </w:tr>
      <w:tr w:rsidR="00F256B7" w:rsidRPr="0032751F" w:rsidTr="00F256B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F256B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обочинами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дорог</w:t>
            </w:r>
          </w:p>
          <w:p w:rsidR="00F256B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B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929" w:rsidRDefault="00485929" w:rsidP="0048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28,98</w:t>
            </w:r>
          </w:p>
        </w:tc>
      </w:tr>
      <w:tr w:rsidR="00F5071A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71A" w:rsidRPr="00E01A63" w:rsidRDefault="00F5071A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1.1.2. </w:t>
            </w:r>
            <w:r w:rsidRPr="00E0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1A" w:rsidRPr="0032751F" w:rsidRDefault="00F5071A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бордюром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дорог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категории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14,16</w:t>
            </w: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обочинами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дорог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категории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E01A63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1.1.3. </w:t>
            </w:r>
            <w:r w:rsidRPr="00E0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категория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 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категории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</w:tr>
      <w:tr w:rsidR="00B31247" w:rsidRPr="0032751F" w:rsidTr="0030698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E01A63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1.1.4. </w:t>
            </w:r>
            <w:r w:rsidRPr="00E0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Внутриквартальные проезды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внутриквартальных проездов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</w:tr>
      <w:tr w:rsidR="00B31247" w:rsidRPr="0032751F" w:rsidTr="0030698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E01A63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1.1.5. </w:t>
            </w:r>
            <w:r w:rsidRPr="00E0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Грунтовые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грунтовых дорог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</w:tr>
      <w:tr w:rsidR="00B31247" w:rsidRPr="0032751F" w:rsidTr="00306987">
        <w:trPr>
          <w:gridAfter w:val="2"/>
          <w:wAfter w:w="1417" w:type="dxa"/>
          <w:trHeight w:val="116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E01A63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1.1.6. </w:t>
            </w:r>
            <w:r w:rsidRPr="00E01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уборки дорог при проведении праздничных мероприятий, на площади которых они организованы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уборка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убираемой площади дорог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ротивопаводковые</w:t>
            </w:r>
            <w:proofErr w:type="spellEnd"/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1.1.8. Очистка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несанкционированных рекламных носителей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декоративных ограждений,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прибордюрной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части, обочин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</w:tr>
      <w:tr w:rsidR="00B31247" w:rsidRPr="0032751F" w:rsidTr="00B31247">
        <w:trPr>
          <w:gridAfter w:val="2"/>
          <w:wAfter w:w="1417" w:type="dxa"/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FD636E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  <w:r w:rsidRPr="00FD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оты, услуги по содержанию 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У</w:t>
            </w:r>
            <w:r w:rsidRPr="0032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странение повреждений дорожных покрытий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восстанавливаемых покрытий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1 255,10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1 255,10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1 255,10</w:t>
            </w:r>
          </w:p>
        </w:tc>
      </w:tr>
      <w:tr w:rsidR="00B31247" w:rsidRPr="0032751F" w:rsidTr="00B31247">
        <w:trPr>
          <w:gridAfter w:val="2"/>
          <w:wAfter w:w="1417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 В</w:t>
            </w:r>
            <w:r w:rsidRPr="0032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осстановление и заполнение швов в дорожном покрытии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восстанавливаемых и заполняемых швов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272,15</w:t>
            </w:r>
          </w:p>
        </w:tc>
      </w:tr>
      <w:tr w:rsidR="00B31247" w:rsidRPr="0032751F" w:rsidTr="0030698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 И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справление и замена секций ограждений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 исправляемых и заменяемых секций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9 565,95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9 565,95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9 565,95</w:t>
            </w:r>
          </w:p>
        </w:tc>
      </w:tr>
      <w:tr w:rsidR="00B31247" w:rsidRPr="0032751F" w:rsidTr="0030698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 Д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емонтаж ограждений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демонтируемых ограждений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85,12</w:t>
            </w:r>
          </w:p>
        </w:tc>
      </w:tr>
      <w:tr w:rsidR="00B31247" w:rsidRPr="0032751F" w:rsidTr="0030698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 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 ограждений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окрашиваемых ограждений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339,99</w:t>
            </w:r>
          </w:p>
        </w:tc>
      </w:tr>
      <w:tr w:rsidR="00B31247" w:rsidRPr="0032751F" w:rsidTr="0030698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1.2.6.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ойка ограждений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очищаемых ограждений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19,59</w:t>
            </w:r>
          </w:p>
        </w:tc>
      </w:tr>
      <w:tr w:rsidR="00B31247" w:rsidRPr="0032751F" w:rsidTr="00B31247">
        <w:trPr>
          <w:gridAfter w:val="2"/>
          <w:wAfter w:w="1417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 В</w:t>
            </w:r>
            <w:r w:rsidRPr="0032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осстановление гранитных бордюров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восстанавливаемых гранитных бордюров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1 044,74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1 044,74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1 044,74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1.2.8. Замена разрушенных бетонных </w:t>
            </w:r>
            <w:r w:rsidRPr="0032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бордюров на гранитные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заменяемых бетонных бордюров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3 607,66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3 607,66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3 607,66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1.2.9. 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 малых архитектурных форм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руб./шт. окрашиваемых форм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567,39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1.2.10. П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рофилирование обочин грейдером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профилируемых обочин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B31247" w:rsidRPr="0032751F" w:rsidTr="00B31247">
        <w:trPr>
          <w:gridAfter w:val="2"/>
          <w:wAfter w:w="1417" w:type="dxa"/>
          <w:trHeight w:val="15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1.2.11. 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ограничения движения транспорта на дорогах при проведении праздничных мероприятий, на площади которых они организованы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дорог,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которых проводятся мероприятия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B31247" w:rsidRPr="0032751F" w:rsidTr="00B31247">
        <w:trPr>
          <w:gridAfter w:val="2"/>
          <w:wAfter w:w="1417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1.2.12. 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бследование путепровода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руб./обследование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168 813,56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168 813,56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168 813,56</w:t>
            </w:r>
          </w:p>
        </w:tc>
      </w:tr>
      <w:tr w:rsidR="00B31247" w:rsidRPr="0032751F" w:rsidTr="00B31247">
        <w:trPr>
          <w:gridAfter w:val="2"/>
          <w:wAfter w:w="1417" w:type="dxa"/>
          <w:trHeight w:val="65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FD636E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</w:t>
            </w:r>
            <w:r w:rsidRPr="00FD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работы,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содержанию 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дорог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</w:tr>
      <w:tr w:rsidR="00B31247" w:rsidRPr="0032751F" w:rsidTr="00222493">
        <w:trPr>
          <w:gridAfter w:val="2"/>
          <w:wAfter w:w="1417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автобусных остановок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222493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автобусных остановок в чистоте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автобусных остановок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222493">
        <w:trPr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2.1.1. С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отапливаемыми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автопавильонами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автобусных остановок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2 079,23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1 249,36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2 079,23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1 249,36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2 079,23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1 249,36</w:t>
            </w:r>
          </w:p>
        </w:tc>
        <w:tc>
          <w:tcPr>
            <w:tcW w:w="1417" w:type="dxa"/>
            <w:gridSpan w:val="2"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222493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 С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неотапливаемыми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автопавильонами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автобусных остановок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163,31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315,56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 Б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 автопавильонов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автобусных остановок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103,53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отсутствующих </w:t>
            </w:r>
          </w:p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поврежденных стекол </w:t>
            </w:r>
          </w:p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автопавильонах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заменяемых стекол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6 379,52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6 379,52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6 379,52</w:t>
            </w:r>
          </w:p>
        </w:tc>
      </w:tr>
      <w:tr w:rsidR="00B31247" w:rsidRPr="0032751F" w:rsidTr="00B31247">
        <w:trPr>
          <w:gridAfter w:val="2"/>
          <w:wAfter w:w="1417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FD636E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D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тротуаров в чистоте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У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борка тротуаров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тротуаров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внутриквартальных проездов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тротуаров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внутриквартальных проездов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Содержание урн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руб./урна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1 468,22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1 531,01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1 468,22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1 531,01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1 468,22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1 531,01</w:t>
            </w:r>
          </w:p>
        </w:tc>
      </w:tr>
      <w:tr w:rsidR="00B31247" w:rsidRPr="0032751F" w:rsidTr="00222493">
        <w:trPr>
          <w:gridAfter w:val="2"/>
          <w:wAfter w:w="1417" w:type="dxa"/>
          <w:trHeight w:val="122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Д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ополнительные уборки тротуаров при проведении праздничных мероприятий, на площади которых они организованы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уборка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убираемой площади тротуаров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B31247" w:rsidRPr="0032751F" w:rsidTr="00222493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искусственных сооружений в чистоте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проезжей части сооружений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128,93</w:t>
            </w:r>
          </w:p>
        </w:tc>
      </w:tr>
      <w:tr w:rsidR="00B31247" w:rsidRPr="0032751F" w:rsidTr="00222493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водопропускного сооружения на дамбе через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еку Сайму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руб./сооружение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142 996,27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142 996,27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142 996,27</w:t>
            </w: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Содержание ливневой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ливне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канализации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328,71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328,71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328,71</w:t>
            </w:r>
          </w:p>
        </w:tc>
      </w:tr>
      <w:tr w:rsidR="00B31247" w:rsidRPr="0032751F" w:rsidTr="00B31247">
        <w:trPr>
          <w:gridAfter w:val="2"/>
          <w:wAfter w:w="1417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средств регулирования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 П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надлежащего технического состояния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светофорных объектов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руб./объект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102 319,32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95 634,95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102 319,32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95 634,95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102 319,32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95 634,95</w:t>
            </w: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 П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надлежащего технического состояния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дорожных знаков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руб./знак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1 006,58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1 579,69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1 006,58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1 579,69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1 006,58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1 579,69</w:t>
            </w:r>
          </w:p>
        </w:tc>
      </w:tr>
      <w:tr w:rsidR="00B31247" w:rsidRPr="0032751F" w:rsidTr="00B31247">
        <w:trPr>
          <w:gridAfter w:val="2"/>
          <w:wAfter w:w="1417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 У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становка и замена сигнальных столбиков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руб./шт. устанавливаемых 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заменяемых столбиков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2 823,39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2 803,39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2 823,39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2 803,39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2 823,39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2 803,39</w:t>
            </w:r>
          </w:p>
        </w:tc>
      </w:tr>
      <w:tr w:rsidR="00B31247" w:rsidRPr="0032751F" w:rsidTr="00B31247">
        <w:trPr>
          <w:gridAfter w:val="2"/>
          <w:wAfter w:w="1417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 И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справление и замена барьерного ограждения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руб./секция исправляемо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заменяемого ограждения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18 321,69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18 117,28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18 321,69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18 117,28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18 321,69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18 117,28</w:t>
            </w: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7.5. 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барьерного ограждения от грязи водой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очищаемого ограждения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15,94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485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7.6. З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амена </w:t>
            </w:r>
            <w:proofErr w:type="spellStart"/>
            <w:r w:rsidR="0048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световозвращателей</w:t>
            </w:r>
            <w:proofErr w:type="spellEnd"/>
            <w:r w:rsidR="0048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дорожного ограждения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48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8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уб./шт. заменяемого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5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световозвращателя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212,60</w:t>
            </w:r>
          </w:p>
        </w:tc>
      </w:tr>
      <w:tr w:rsidR="00B31247" w:rsidRPr="0032751F" w:rsidTr="00222493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7.7. Н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анесение дорожной разметки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 м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 категории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9,19</w:t>
            </w:r>
          </w:p>
        </w:tc>
      </w:tr>
      <w:tr w:rsidR="00B31247" w:rsidRPr="0032751F" w:rsidTr="00222493">
        <w:trPr>
          <w:gridAfter w:val="2"/>
          <w:wAfter w:w="1417" w:type="dxa"/>
          <w:trHeight w:val="12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7.8. Очистка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несанкционированных рекламных носителей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опор светофоров, шкафов контроллеров, дорожных знаков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руб./средство регулирования доро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движения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139,78</w:t>
            </w:r>
          </w:p>
        </w:tc>
      </w:tr>
      <w:tr w:rsidR="00B31247" w:rsidRPr="0032751F" w:rsidTr="00B31247">
        <w:trPr>
          <w:gridAfter w:val="2"/>
          <w:wAfter w:w="1417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линий уличного 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П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надлежащего технического состояния 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линий уличного 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линий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167,40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Очистка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несанкционированных рекламных носителей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опор линий уличного 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линий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8,76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8,76</w:t>
            </w:r>
          </w:p>
        </w:tc>
      </w:tr>
      <w:tr w:rsidR="00B31247" w:rsidRPr="0032751F" w:rsidTr="00B31247">
        <w:trPr>
          <w:gridAfter w:val="2"/>
          <w:wAfter w:w="1417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 П</w:t>
            </w: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рочие работы, услуги </w:t>
            </w:r>
          </w:p>
          <w:p w:rsidR="00B31247" w:rsidRPr="0032751F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содержанию линий уличного 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 линий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485929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</w:tr>
      <w:tr w:rsidR="00B31247" w:rsidRPr="0032751F" w:rsidTr="00B31247">
        <w:trPr>
          <w:gridAfter w:val="2"/>
          <w:wAfter w:w="1417" w:type="dxa"/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Default="00B31247" w:rsidP="00B31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Приобретение и установка информационных (туристических) указателей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247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руб./шт. </w:t>
            </w:r>
          </w:p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указателей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25 966,10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25 966,10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47" w:rsidRPr="0032751F" w:rsidRDefault="00B31247" w:rsidP="00B3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25 966,10</w:t>
            </w:r>
          </w:p>
        </w:tc>
      </w:tr>
    </w:tbl>
    <w:p w:rsidR="00F5071A" w:rsidRDefault="00F5071A" w:rsidP="00F50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8E4" w:rsidRDefault="00E968E4" w:rsidP="00F50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968E4" w:rsidSect="00B3124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C49B7" w:rsidRDefault="005C49B7" w:rsidP="00E96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C49B7" w:rsidRDefault="005C49B7" w:rsidP="00E96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49B7" w:rsidRDefault="005C49B7" w:rsidP="00E96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68E4" w:rsidRDefault="00E968E4" w:rsidP="00E96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374">
        <w:rPr>
          <w:rFonts w:ascii="Times New Roman" w:hAnsi="Times New Roman" w:cs="Times New Roman"/>
          <w:sz w:val="20"/>
          <w:szCs w:val="20"/>
        </w:rPr>
        <w:t>Дмитриева Наталья Александровна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68E4" w:rsidRPr="00F57BE2" w:rsidRDefault="00E968E4" w:rsidP="00E9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74">
        <w:rPr>
          <w:rFonts w:ascii="Times New Roman" w:hAnsi="Times New Roman" w:cs="Times New Roman"/>
          <w:sz w:val="20"/>
          <w:szCs w:val="20"/>
        </w:rPr>
        <w:t>тел.(3462)52-4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B237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35</w:t>
      </w:r>
    </w:p>
    <w:sectPr w:rsidR="00E968E4" w:rsidRPr="00F57BE2" w:rsidSect="00360A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B06" w:rsidRDefault="008A1B06" w:rsidP="00FE6A7B">
      <w:pPr>
        <w:spacing w:after="0" w:line="240" w:lineRule="auto"/>
      </w:pPr>
      <w:r>
        <w:separator/>
      </w:r>
    </w:p>
  </w:endnote>
  <w:endnote w:type="continuationSeparator" w:id="0">
    <w:p w:rsidR="008A1B06" w:rsidRDefault="008A1B06" w:rsidP="00FE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B06" w:rsidRDefault="008A1B06" w:rsidP="00FE6A7B">
      <w:pPr>
        <w:spacing w:after="0" w:line="240" w:lineRule="auto"/>
      </w:pPr>
      <w:r>
        <w:separator/>
      </w:r>
    </w:p>
  </w:footnote>
  <w:footnote w:type="continuationSeparator" w:id="0">
    <w:p w:rsidR="008A1B06" w:rsidRDefault="008A1B06" w:rsidP="00FE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874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06987" w:rsidRPr="00306987" w:rsidRDefault="00306987">
        <w:pPr>
          <w:pStyle w:val="a6"/>
          <w:jc w:val="center"/>
          <w:rPr>
            <w:rFonts w:ascii="Times New Roman" w:hAnsi="Times New Roman" w:cs="Times New Roman"/>
          </w:rPr>
        </w:pPr>
        <w:r w:rsidRPr="00306987">
          <w:rPr>
            <w:rFonts w:ascii="Times New Roman" w:hAnsi="Times New Roman" w:cs="Times New Roman"/>
          </w:rPr>
          <w:fldChar w:fldCharType="begin"/>
        </w:r>
        <w:r w:rsidRPr="00306987">
          <w:rPr>
            <w:rFonts w:ascii="Times New Roman" w:hAnsi="Times New Roman" w:cs="Times New Roman"/>
          </w:rPr>
          <w:instrText>PAGE   \* MERGEFORMAT</w:instrText>
        </w:r>
        <w:r w:rsidRPr="00306987">
          <w:rPr>
            <w:rFonts w:ascii="Times New Roman" w:hAnsi="Times New Roman" w:cs="Times New Roman"/>
          </w:rPr>
          <w:fldChar w:fldCharType="separate"/>
        </w:r>
        <w:r w:rsidR="00B544EB">
          <w:rPr>
            <w:rFonts w:ascii="Times New Roman" w:hAnsi="Times New Roman" w:cs="Times New Roman"/>
            <w:noProof/>
          </w:rPr>
          <w:t>9</w:t>
        </w:r>
        <w:r w:rsidRPr="00306987">
          <w:rPr>
            <w:rFonts w:ascii="Times New Roman" w:hAnsi="Times New Roman" w:cs="Times New Roman"/>
          </w:rPr>
          <w:fldChar w:fldCharType="end"/>
        </w:r>
      </w:p>
    </w:sdtContent>
  </w:sdt>
  <w:p w:rsidR="00FE6A7B" w:rsidRDefault="00FE6A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E2A29"/>
    <w:multiLevelType w:val="multilevel"/>
    <w:tmpl w:val="2D22F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0C"/>
    <w:rsid w:val="000379D4"/>
    <w:rsid w:val="000D0D40"/>
    <w:rsid w:val="000F3503"/>
    <w:rsid w:val="001657F1"/>
    <w:rsid w:val="00182C6A"/>
    <w:rsid w:val="001A27F3"/>
    <w:rsid w:val="001A42B2"/>
    <w:rsid w:val="001A4BE7"/>
    <w:rsid w:val="001A6303"/>
    <w:rsid w:val="00204D92"/>
    <w:rsid w:val="00221161"/>
    <w:rsid w:val="00222493"/>
    <w:rsid w:val="002519B1"/>
    <w:rsid w:val="00263E99"/>
    <w:rsid w:val="0029063F"/>
    <w:rsid w:val="00294135"/>
    <w:rsid w:val="002960D0"/>
    <w:rsid w:val="0029759F"/>
    <w:rsid w:val="00306987"/>
    <w:rsid w:val="00332B8C"/>
    <w:rsid w:val="003659A3"/>
    <w:rsid w:val="00383E42"/>
    <w:rsid w:val="00387F01"/>
    <w:rsid w:val="003A3BD3"/>
    <w:rsid w:val="003A5869"/>
    <w:rsid w:val="0043279F"/>
    <w:rsid w:val="00485929"/>
    <w:rsid w:val="004B5DA6"/>
    <w:rsid w:val="004C2B69"/>
    <w:rsid w:val="004C5A9C"/>
    <w:rsid w:val="004C738C"/>
    <w:rsid w:val="005133EC"/>
    <w:rsid w:val="00514646"/>
    <w:rsid w:val="0054013B"/>
    <w:rsid w:val="00557D09"/>
    <w:rsid w:val="00584606"/>
    <w:rsid w:val="0058745F"/>
    <w:rsid w:val="005B255B"/>
    <w:rsid w:val="005B49B9"/>
    <w:rsid w:val="005C49B7"/>
    <w:rsid w:val="005E561F"/>
    <w:rsid w:val="005E6BA2"/>
    <w:rsid w:val="00604492"/>
    <w:rsid w:val="006227DB"/>
    <w:rsid w:val="006524E4"/>
    <w:rsid w:val="00682153"/>
    <w:rsid w:val="006A543E"/>
    <w:rsid w:val="006B7231"/>
    <w:rsid w:val="0070521E"/>
    <w:rsid w:val="00714C39"/>
    <w:rsid w:val="0072030A"/>
    <w:rsid w:val="00742AAB"/>
    <w:rsid w:val="00767278"/>
    <w:rsid w:val="00771430"/>
    <w:rsid w:val="007963CE"/>
    <w:rsid w:val="007D65BB"/>
    <w:rsid w:val="00847029"/>
    <w:rsid w:val="00852805"/>
    <w:rsid w:val="00897856"/>
    <w:rsid w:val="008A1B06"/>
    <w:rsid w:val="008C66D6"/>
    <w:rsid w:val="008F4FBF"/>
    <w:rsid w:val="008F6374"/>
    <w:rsid w:val="00912420"/>
    <w:rsid w:val="00936ACE"/>
    <w:rsid w:val="00984019"/>
    <w:rsid w:val="00A01F9C"/>
    <w:rsid w:val="00A06F62"/>
    <w:rsid w:val="00A17AF3"/>
    <w:rsid w:val="00A2579F"/>
    <w:rsid w:val="00A42095"/>
    <w:rsid w:val="00A64A84"/>
    <w:rsid w:val="00A71707"/>
    <w:rsid w:val="00AA74AA"/>
    <w:rsid w:val="00AA7BDC"/>
    <w:rsid w:val="00B31247"/>
    <w:rsid w:val="00B544EB"/>
    <w:rsid w:val="00B56200"/>
    <w:rsid w:val="00B67059"/>
    <w:rsid w:val="00B841BF"/>
    <w:rsid w:val="00B93201"/>
    <w:rsid w:val="00BC4672"/>
    <w:rsid w:val="00BD2316"/>
    <w:rsid w:val="00C13AF1"/>
    <w:rsid w:val="00C25918"/>
    <w:rsid w:val="00C32A9B"/>
    <w:rsid w:val="00C52132"/>
    <w:rsid w:val="00C65051"/>
    <w:rsid w:val="00C65B8A"/>
    <w:rsid w:val="00C8459C"/>
    <w:rsid w:val="00C95E1A"/>
    <w:rsid w:val="00C97AA3"/>
    <w:rsid w:val="00CA5CFB"/>
    <w:rsid w:val="00CB64CF"/>
    <w:rsid w:val="00CC3272"/>
    <w:rsid w:val="00CD4CCA"/>
    <w:rsid w:val="00D05EE0"/>
    <w:rsid w:val="00D37283"/>
    <w:rsid w:val="00D7281E"/>
    <w:rsid w:val="00DA5930"/>
    <w:rsid w:val="00DD0321"/>
    <w:rsid w:val="00E5582F"/>
    <w:rsid w:val="00E76E80"/>
    <w:rsid w:val="00E968E4"/>
    <w:rsid w:val="00EC1467"/>
    <w:rsid w:val="00F24E9B"/>
    <w:rsid w:val="00F256B7"/>
    <w:rsid w:val="00F35D8B"/>
    <w:rsid w:val="00F36F67"/>
    <w:rsid w:val="00F5071A"/>
    <w:rsid w:val="00F51874"/>
    <w:rsid w:val="00F56C58"/>
    <w:rsid w:val="00F63444"/>
    <w:rsid w:val="00F67BFF"/>
    <w:rsid w:val="00F737E7"/>
    <w:rsid w:val="00F74E73"/>
    <w:rsid w:val="00FA0E0E"/>
    <w:rsid w:val="00FB53BA"/>
    <w:rsid w:val="00FD4FBD"/>
    <w:rsid w:val="00FE5C0C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4E7DA-4A2B-48DC-9763-0369523A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E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24E9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Default">
    <w:name w:val="Default"/>
    <w:rsid w:val="00E96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6A7B"/>
  </w:style>
  <w:style w:type="paragraph" w:styleId="a8">
    <w:name w:val="footer"/>
    <w:basedOn w:val="a"/>
    <w:link w:val="a9"/>
    <w:uiPriority w:val="99"/>
    <w:unhideWhenUsed/>
    <w:rsid w:val="00FE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10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 Александровна</dc:creator>
  <cp:lastModifiedBy>Мельничану Лилия Николаевна</cp:lastModifiedBy>
  <cp:revision>24</cp:revision>
  <cp:lastPrinted>2019-09-09T11:14:00Z</cp:lastPrinted>
  <dcterms:created xsi:type="dcterms:W3CDTF">2018-08-31T08:06:00Z</dcterms:created>
  <dcterms:modified xsi:type="dcterms:W3CDTF">2019-10-10T10:43:00Z</dcterms:modified>
</cp:coreProperties>
</file>