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7A2889" w:rsidRDefault="00E83AEB" w:rsidP="007A2889">
      <w:pPr>
        <w:shd w:val="clear" w:color="auto" w:fill="FFFFFF" w:themeFill="background1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7A288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подготовлен управлением</w:t>
      </w:r>
    </w:p>
    <w:p w:rsidR="00E83AEB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учёта и распределения жилья</w:t>
      </w:r>
    </w:p>
    <w:p w:rsidR="00E83AEB" w:rsidRPr="007A2889" w:rsidRDefault="00E44231" w:rsidP="00497C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7A2889" w:rsidRDefault="00E83AEB" w:rsidP="007A2889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7A2889" w:rsidRDefault="00E83AEB" w:rsidP="007A2889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6A7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</w:t>
      </w:r>
    </w:p>
    <w:p w:rsidR="001846A7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постановление</w:t>
      </w:r>
      <w:r w:rsidR="001846A7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1846A7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от </w:t>
      </w:r>
      <w:r w:rsidR="001846A7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09.10.2007 </w:t>
      </w: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1846A7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3252</w:t>
      </w: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846A7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</w:t>
      </w:r>
      <w:r w:rsidR="001846A7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</w:t>
      </w:r>
    </w:p>
    <w:p w:rsidR="00E83AEB" w:rsidRPr="007A2889" w:rsidRDefault="001846A7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предоставления</w:t>
      </w:r>
      <w:r w:rsidR="00E83AEB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846A7" w:rsidRPr="007A2889" w:rsidRDefault="001846A7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жилых помещений</w:t>
      </w:r>
    </w:p>
    <w:p w:rsidR="001846A7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специализированного</w:t>
      </w:r>
      <w:r w:rsidR="001846A7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жилищного 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фонда»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1B24" w:rsidRPr="00056E1F" w:rsidRDefault="00331B24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Жилищным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E83AEB" w:rsidRPr="00056E1F" w:rsidRDefault="00331B24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631AC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Внести в постановление 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от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09.10.2007 № 3252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положения о порядке предоставления муниципальных жилых помещений специализированного жилищного фонда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 изменениями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23.12.2008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4730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30.11.2009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4824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06.07.2010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3340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28.09.2012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7616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10.06.2013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3949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03.09.2013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6322, 21.05.2014 № 3372, 02.12.2014 № 8057, 09.02.2015 № 793, 26.08.2015 № 5913, 22.07.2016 № 5548, 19.09.2016 № 6996, 29.12.2016 № 9618, 05.09.2017 № 7767, 17.01.2019 № 302</w:t>
      </w:r>
      <w:r w:rsidR="00497C45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, 09.09.2019 № 6613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следующие изменения:</w:t>
      </w:r>
    </w:p>
    <w:p w:rsidR="00331B24" w:rsidRPr="00056E1F" w:rsidRDefault="00331B24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к постановлению:</w:t>
      </w:r>
    </w:p>
    <w:p w:rsidR="007A2889" w:rsidRPr="00056E1F" w:rsidRDefault="007A2889" w:rsidP="007A2889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530D99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Пункт 4.2. раздела 4 </w:t>
      </w:r>
      <w:r w:rsidRPr="00056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A2889" w:rsidRPr="00056E1F" w:rsidRDefault="007A2889" w:rsidP="007A2889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E1F">
        <w:rPr>
          <w:color w:val="000000"/>
          <w:sz w:val="28"/>
          <w:szCs w:val="28"/>
        </w:rPr>
        <w:t>«4.2. Основания для предоставления жилого помещения в маневренном жилищном фонде устанавливаются действующим законодательством.</w:t>
      </w:r>
    </w:p>
    <w:p w:rsidR="00EC7DF9" w:rsidRPr="00056E1F" w:rsidRDefault="007A2889" w:rsidP="00EC7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1F">
        <w:rPr>
          <w:rFonts w:ascii="Times New Roman" w:hAnsi="Times New Roman" w:cs="Times New Roman"/>
          <w:sz w:val="28"/>
          <w:szCs w:val="28"/>
        </w:rPr>
        <w:t xml:space="preserve">Иными гражданами, имеющими право для предоставления жилого помещения в маневренном жилищном фонде в соответствии с пунктом 4 статьи 95 Жилищного кодекса Российской Федерации, в целях настоящего положения понимаются – </w:t>
      </w:r>
      <w:r w:rsidR="00EC7DF9" w:rsidRPr="0005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проживающие на территории города Сургута,                          чьи денежные средства привлечены для строительства многоквартирных домов в городе Сургуте и </w:t>
      </w:r>
      <w:r w:rsidR="00EC7DF9" w:rsidRPr="00056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отношении которых застройщик не выполнил взятые </w:t>
      </w:r>
      <w:r w:rsidR="00E67011" w:rsidRPr="00056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EC7DF9" w:rsidRPr="00056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себя обязательства по строительству объекта недвижимого имущества, </w:t>
      </w:r>
      <w:r w:rsidR="00E67011" w:rsidRPr="00056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EC7DF9" w:rsidRPr="00056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передачи в установленный договором срок доли построенного объекта для </w:t>
      </w:r>
      <w:r w:rsidR="00EC7DF9" w:rsidRPr="00056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оформления права собственности (далее – </w:t>
      </w:r>
      <w:r w:rsidR="00B35E60" w:rsidRPr="00056E1F">
        <w:rPr>
          <w:rFonts w:ascii="Times New Roman" w:eastAsia="Calibri" w:hAnsi="Times New Roman" w:cs="Times New Roman"/>
          <w:sz w:val="28"/>
          <w:szCs w:val="28"/>
        </w:rPr>
        <w:t>участники долевого строительства, чьи права нарушены</w:t>
      </w:r>
      <w:r w:rsidR="00EC7DF9" w:rsidRPr="00056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EC7DF9" w:rsidRPr="00056E1F" w:rsidRDefault="00B35E60" w:rsidP="00497C45">
      <w:pPr>
        <w:pStyle w:val="a7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E1F">
        <w:rPr>
          <w:rFonts w:eastAsia="Calibri"/>
          <w:sz w:val="28"/>
          <w:szCs w:val="28"/>
        </w:rPr>
        <w:t>Участники долевого строительства, чьи права нарушены</w:t>
      </w:r>
      <w:r w:rsidRPr="00056E1F">
        <w:rPr>
          <w:sz w:val="28"/>
          <w:szCs w:val="28"/>
          <w:shd w:val="clear" w:color="auto" w:fill="FFFFFF"/>
        </w:rPr>
        <w:t xml:space="preserve"> </w:t>
      </w:r>
      <w:r w:rsidR="00432EA7" w:rsidRPr="00056E1F">
        <w:rPr>
          <w:sz w:val="28"/>
          <w:szCs w:val="28"/>
        </w:rPr>
        <w:t>вправе обратиться по вопросу предоставления жилого помещения не ранее,</w:t>
      </w:r>
      <w:r w:rsidR="00497C45" w:rsidRPr="00056E1F">
        <w:rPr>
          <w:color w:val="000000"/>
          <w:sz w:val="28"/>
          <w:szCs w:val="28"/>
        </w:rPr>
        <w:t xml:space="preserve"> чем через шесть месяцев после </w:t>
      </w:r>
      <w:r w:rsidR="00EC7DF9" w:rsidRPr="00056E1F">
        <w:rPr>
          <w:color w:val="000000"/>
          <w:sz w:val="28"/>
          <w:szCs w:val="28"/>
        </w:rPr>
        <w:t xml:space="preserve">наступления предусмотренного договором срока </w:t>
      </w:r>
      <w:r w:rsidR="00EC7DF9" w:rsidRPr="00056E1F">
        <w:rPr>
          <w:sz w:val="28"/>
          <w:szCs w:val="28"/>
        </w:rPr>
        <w:t xml:space="preserve">передачи </w:t>
      </w:r>
      <w:hyperlink r:id="rId6" w:anchor="/document/12138267/entry/2011" w:history="1">
        <w:r w:rsidR="00EC7DF9" w:rsidRPr="00056E1F">
          <w:rPr>
            <w:sz w:val="28"/>
            <w:szCs w:val="28"/>
          </w:rPr>
          <w:t>застройщиком</w:t>
        </w:r>
      </w:hyperlink>
      <w:r w:rsidR="00497C45" w:rsidRPr="00056E1F">
        <w:rPr>
          <w:sz w:val="28"/>
          <w:szCs w:val="28"/>
        </w:rPr>
        <w:t xml:space="preserve"> объекта долевого строительства.</w:t>
      </w:r>
    </w:p>
    <w:p w:rsidR="00497C45" w:rsidRPr="00056E1F" w:rsidRDefault="000821DA" w:rsidP="007244B8">
      <w:pPr>
        <w:pStyle w:val="a7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E1F">
        <w:rPr>
          <w:sz w:val="28"/>
          <w:szCs w:val="28"/>
        </w:rPr>
        <w:t xml:space="preserve">Жилыми помещениями маневренного фонда обеспечиваются </w:t>
      </w:r>
      <w:r w:rsidR="00B35E60" w:rsidRPr="00056E1F">
        <w:rPr>
          <w:rFonts w:eastAsia="Calibri"/>
          <w:sz w:val="28"/>
          <w:szCs w:val="28"/>
        </w:rPr>
        <w:t>участники долевого строительства, чьи права нарушены</w:t>
      </w:r>
      <w:r w:rsidR="00432EA7" w:rsidRPr="00056E1F">
        <w:rPr>
          <w:sz w:val="28"/>
          <w:szCs w:val="28"/>
        </w:rPr>
        <w:t xml:space="preserve">, </w:t>
      </w:r>
      <w:r w:rsidR="00497C45" w:rsidRPr="00056E1F">
        <w:rPr>
          <w:sz w:val="28"/>
          <w:szCs w:val="28"/>
        </w:rPr>
        <w:t xml:space="preserve">при условии, что они и члены </w:t>
      </w:r>
      <w:r w:rsidR="00F03D00" w:rsidRPr="00056E1F">
        <w:rPr>
          <w:sz w:val="28"/>
          <w:szCs w:val="28"/>
        </w:rPr>
        <w:t xml:space="preserve">                 </w:t>
      </w:r>
      <w:r w:rsidR="00497C45" w:rsidRPr="00056E1F">
        <w:rPr>
          <w:sz w:val="28"/>
          <w:szCs w:val="28"/>
        </w:rPr>
        <w:t>их семей (супруги, дети) не им</w:t>
      </w:r>
      <w:r w:rsidR="00F03D00" w:rsidRPr="00056E1F">
        <w:rPr>
          <w:sz w:val="28"/>
          <w:szCs w:val="28"/>
        </w:rPr>
        <w:t>е</w:t>
      </w:r>
      <w:r w:rsidR="00497C45" w:rsidRPr="00056E1F">
        <w:rPr>
          <w:sz w:val="28"/>
          <w:szCs w:val="28"/>
        </w:rPr>
        <w:t>ют</w:t>
      </w:r>
      <w:r w:rsidR="00F03D00" w:rsidRPr="00056E1F">
        <w:rPr>
          <w:sz w:val="28"/>
          <w:szCs w:val="28"/>
        </w:rPr>
        <w:t xml:space="preserve"> других жилых помещений в собственности, на условиях договора социального найма или по договорам найма специализированного жилого помещения на территории города Сургута:</w:t>
      </w:r>
    </w:p>
    <w:p w:rsidR="001E3B2E" w:rsidRPr="00056E1F" w:rsidRDefault="00EE7A68" w:rsidP="00EE7A68">
      <w:pPr>
        <w:pStyle w:val="a7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56E1F">
        <w:rPr>
          <w:sz w:val="28"/>
          <w:szCs w:val="28"/>
        </w:rPr>
        <w:t xml:space="preserve">1) </w:t>
      </w:r>
      <w:r w:rsidR="00D77551" w:rsidRPr="00056E1F">
        <w:rPr>
          <w:sz w:val="28"/>
          <w:szCs w:val="28"/>
        </w:rPr>
        <w:t>п</w:t>
      </w:r>
      <w:r w:rsidR="001E3B2E" w:rsidRPr="00056E1F">
        <w:rPr>
          <w:sz w:val="28"/>
          <w:szCs w:val="28"/>
        </w:rPr>
        <w:t>рода</w:t>
      </w:r>
      <w:r w:rsidR="00432EA7" w:rsidRPr="00056E1F">
        <w:rPr>
          <w:sz w:val="28"/>
          <w:szCs w:val="28"/>
        </w:rPr>
        <w:t>вшие</w:t>
      </w:r>
      <w:r w:rsidRPr="00056E1F">
        <w:rPr>
          <w:sz w:val="28"/>
          <w:szCs w:val="28"/>
        </w:rPr>
        <w:t xml:space="preserve"> единственное</w:t>
      </w:r>
      <w:r w:rsidR="001E3B2E" w:rsidRPr="00056E1F">
        <w:rPr>
          <w:sz w:val="28"/>
          <w:szCs w:val="28"/>
        </w:rPr>
        <w:t xml:space="preserve"> </w:t>
      </w:r>
      <w:r w:rsidR="007244B8" w:rsidRPr="00056E1F">
        <w:rPr>
          <w:sz w:val="28"/>
          <w:szCs w:val="28"/>
        </w:rPr>
        <w:t>жило</w:t>
      </w:r>
      <w:r w:rsidR="00432EA7" w:rsidRPr="00056E1F">
        <w:rPr>
          <w:sz w:val="28"/>
          <w:szCs w:val="28"/>
        </w:rPr>
        <w:t>е помещение</w:t>
      </w:r>
      <w:r w:rsidR="001E3B2E" w:rsidRPr="00056E1F">
        <w:rPr>
          <w:sz w:val="28"/>
          <w:szCs w:val="28"/>
        </w:rPr>
        <w:t xml:space="preserve"> </w:t>
      </w:r>
      <w:r w:rsidR="00F03D00" w:rsidRPr="00056E1F">
        <w:rPr>
          <w:sz w:val="28"/>
          <w:szCs w:val="28"/>
        </w:rPr>
        <w:t>не позднее первоначального срока передачи застройщиком</w:t>
      </w:r>
      <w:r w:rsidRPr="00056E1F">
        <w:rPr>
          <w:sz w:val="28"/>
          <w:szCs w:val="28"/>
        </w:rPr>
        <w:t xml:space="preserve"> объекта долевого строительства, предусмотренного договором с застройщиком с целью участия в долевом строительстве для улучшения жилищных условий </w:t>
      </w:r>
      <w:r w:rsidR="007244B8" w:rsidRPr="00056E1F">
        <w:rPr>
          <w:sz w:val="28"/>
          <w:szCs w:val="28"/>
        </w:rPr>
        <w:t xml:space="preserve">и </w:t>
      </w:r>
      <w:r w:rsidR="001E3B2E" w:rsidRPr="00056E1F">
        <w:rPr>
          <w:sz w:val="28"/>
          <w:szCs w:val="28"/>
        </w:rPr>
        <w:t>проживающи</w:t>
      </w:r>
      <w:r w:rsidR="00432EA7" w:rsidRPr="00056E1F">
        <w:rPr>
          <w:sz w:val="28"/>
          <w:szCs w:val="28"/>
        </w:rPr>
        <w:t>е</w:t>
      </w:r>
      <w:r w:rsidR="001E3B2E" w:rsidRPr="00056E1F">
        <w:rPr>
          <w:sz w:val="28"/>
          <w:szCs w:val="28"/>
        </w:rPr>
        <w:t xml:space="preserve"> в съемном жилье и выплачивающи</w:t>
      </w:r>
      <w:r w:rsidR="00432EA7" w:rsidRPr="00056E1F">
        <w:rPr>
          <w:sz w:val="28"/>
          <w:szCs w:val="28"/>
        </w:rPr>
        <w:t>е</w:t>
      </w:r>
      <w:r w:rsidR="001E3B2E" w:rsidRPr="00056E1F">
        <w:rPr>
          <w:sz w:val="28"/>
          <w:szCs w:val="28"/>
        </w:rPr>
        <w:t xml:space="preserve"> ипотеку (кредит)</w:t>
      </w:r>
      <w:r w:rsidR="007244B8" w:rsidRPr="00056E1F">
        <w:rPr>
          <w:sz w:val="28"/>
          <w:szCs w:val="28"/>
        </w:rPr>
        <w:t>;</w:t>
      </w:r>
    </w:p>
    <w:p w:rsidR="001E3B2E" w:rsidRPr="00056E1F" w:rsidRDefault="00D77551" w:rsidP="001E3B2E">
      <w:pPr>
        <w:pStyle w:val="a7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56E1F">
        <w:rPr>
          <w:sz w:val="28"/>
          <w:szCs w:val="28"/>
        </w:rPr>
        <w:t xml:space="preserve">2) </w:t>
      </w:r>
      <w:r w:rsidR="001E3B2E" w:rsidRPr="00056E1F">
        <w:rPr>
          <w:sz w:val="28"/>
          <w:szCs w:val="28"/>
        </w:rPr>
        <w:t>многодетны</w:t>
      </w:r>
      <w:r w:rsidR="00432EA7" w:rsidRPr="00056E1F">
        <w:rPr>
          <w:sz w:val="28"/>
          <w:szCs w:val="28"/>
        </w:rPr>
        <w:t>е семьи, инвалиды</w:t>
      </w:r>
      <w:r w:rsidRPr="00056E1F">
        <w:rPr>
          <w:sz w:val="28"/>
          <w:szCs w:val="28"/>
        </w:rPr>
        <w:t xml:space="preserve">, </w:t>
      </w:r>
      <w:r w:rsidR="00432EA7" w:rsidRPr="00056E1F">
        <w:rPr>
          <w:sz w:val="28"/>
          <w:szCs w:val="28"/>
        </w:rPr>
        <w:t>семьи</w:t>
      </w:r>
      <w:r w:rsidR="00C75694" w:rsidRPr="00056E1F">
        <w:rPr>
          <w:sz w:val="28"/>
          <w:szCs w:val="28"/>
        </w:rPr>
        <w:t>, имеющи</w:t>
      </w:r>
      <w:r w:rsidR="00432EA7" w:rsidRPr="00056E1F">
        <w:rPr>
          <w:sz w:val="28"/>
          <w:szCs w:val="28"/>
        </w:rPr>
        <w:t>е</w:t>
      </w:r>
      <w:r w:rsidR="00C75694" w:rsidRPr="00056E1F">
        <w:rPr>
          <w:sz w:val="28"/>
          <w:szCs w:val="28"/>
        </w:rPr>
        <w:t xml:space="preserve"> </w:t>
      </w:r>
      <w:r w:rsidRPr="00056E1F">
        <w:rPr>
          <w:sz w:val="28"/>
          <w:szCs w:val="28"/>
        </w:rPr>
        <w:t>детей-инвалидов</w:t>
      </w:r>
      <w:r w:rsidR="00432EA7" w:rsidRPr="00056E1F">
        <w:rPr>
          <w:sz w:val="28"/>
          <w:szCs w:val="28"/>
        </w:rPr>
        <w:t>, выплачивающие ипотеку (кредит).</w:t>
      </w:r>
    </w:p>
    <w:p w:rsidR="00056E1F" w:rsidRPr="00056E1F" w:rsidRDefault="00056E1F" w:rsidP="001E3B2E">
      <w:pPr>
        <w:pStyle w:val="a7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56E1F">
        <w:rPr>
          <w:sz w:val="28"/>
          <w:szCs w:val="28"/>
        </w:rPr>
        <w:tab/>
        <w:t xml:space="preserve">При проверке нуждаемости семей данной категории граждан для предоставления жилого помещения маневренного фонда учитывается наличие других жилых помещений на территории города Сургута у всех членов семьи, которые были зарегистрированы в проданном жилом помещении. </w:t>
      </w:r>
    </w:p>
    <w:p w:rsidR="007A2889" w:rsidRDefault="00837EDE" w:rsidP="001E3B2E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6E1F">
        <w:rPr>
          <w:color w:val="FF0000"/>
          <w:sz w:val="28"/>
          <w:szCs w:val="28"/>
        </w:rPr>
        <w:tab/>
      </w:r>
      <w:r w:rsidR="007A2889" w:rsidRPr="00056E1F">
        <w:rPr>
          <w:color w:val="000000" w:themeColor="text1"/>
          <w:sz w:val="28"/>
          <w:szCs w:val="28"/>
        </w:rPr>
        <w:t>Жилое помещение маневренного фонда предоставляется указанной категории гражд</w:t>
      </w:r>
      <w:r w:rsidR="000821DA" w:rsidRPr="00056E1F">
        <w:rPr>
          <w:color w:val="000000" w:themeColor="text1"/>
          <w:sz w:val="28"/>
          <w:szCs w:val="28"/>
        </w:rPr>
        <w:t xml:space="preserve">ан </w:t>
      </w:r>
      <w:r w:rsidR="00530D99" w:rsidRPr="00056E1F">
        <w:rPr>
          <w:color w:val="000000" w:themeColor="text1"/>
          <w:sz w:val="28"/>
          <w:szCs w:val="28"/>
        </w:rPr>
        <w:t xml:space="preserve">сроком на один год, который может ежегодно пролонгироваться </w:t>
      </w:r>
      <w:r w:rsidR="000821DA" w:rsidRPr="00056E1F">
        <w:rPr>
          <w:color w:val="000000" w:themeColor="text1"/>
          <w:sz w:val="28"/>
          <w:szCs w:val="28"/>
        </w:rPr>
        <w:t>до момента устранения нарушенных</w:t>
      </w:r>
      <w:r w:rsidR="007A2889" w:rsidRPr="00056E1F">
        <w:rPr>
          <w:color w:val="000000" w:themeColor="text1"/>
          <w:sz w:val="28"/>
          <w:szCs w:val="28"/>
        </w:rPr>
        <w:t xml:space="preserve"> жилищных прав </w:t>
      </w:r>
      <w:r w:rsidR="000821DA" w:rsidRPr="00056E1F">
        <w:rPr>
          <w:color w:val="000000" w:themeColor="text1"/>
          <w:sz w:val="28"/>
          <w:szCs w:val="28"/>
        </w:rPr>
        <w:t xml:space="preserve">граждан </w:t>
      </w:r>
      <w:r w:rsidR="007A2889" w:rsidRPr="00056E1F">
        <w:rPr>
          <w:color w:val="000000" w:themeColor="text1"/>
          <w:sz w:val="28"/>
          <w:szCs w:val="28"/>
        </w:rPr>
        <w:t>(ввода многоквартирного дома в эксплуатацию, передачи жилого помещения гражданину).</w:t>
      </w:r>
    </w:p>
    <w:p w:rsidR="00D9595B" w:rsidRDefault="00D9595B" w:rsidP="001E3B2E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Настоящий пункт распространяется на правоотношения возникшие с 00.09.2019 и действует до 31.12.2024.</w:t>
      </w:r>
    </w:p>
    <w:p w:rsidR="00103FCF" w:rsidRPr="007A2889" w:rsidRDefault="00056E1F" w:rsidP="00056E1F">
      <w:pPr>
        <w:pStyle w:val="a7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03FCF" w:rsidRPr="007A2889">
        <w:rPr>
          <w:sz w:val="28"/>
          <w:szCs w:val="28"/>
        </w:rPr>
        <w:t>2. Настоящее постановление вступает в силу после официального опубликования</w:t>
      </w:r>
      <w:r w:rsidR="00D95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3FCF" w:rsidRPr="007A2889" w:rsidRDefault="00103FCF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03FCF" w:rsidRPr="007A2889" w:rsidRDefault="00103FCF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103FCF" w:rsidRPr="007A2889" w:rsidRDefault="00103FCF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</w:t>
      </w:r>
      <w:r w:rsidR="00D631AC"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Кривцова Н.Н.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                                                                                         В.Н. Шувалов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7A2889">
          <w:pgSz w:w="11906" w:h="16838"/>
          <w:pgMar w:top="1134" w:right="624" w:bottom="1134" w:left="1701" w:header="709" w:footer="709" w:gutter="0"/>
          <w:cols w:space="720"/>
        </w:sectPr>
      </w:pPr>
    </w:p>
    <w:p w:rsidR="00E44231" w:rsidRDefault="00E44231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2165" w:rsidRPr="007A2889" w:rsidRDefault="00FA2165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</w:t>
      </w:r>
    </w:p>
    <w:p w:rsidR="00740DA0" w:rsidRDefault="00FA2165" w:rsidP="007A2889">
      <w:pPr>
        <w:shd w:val="clear" w:color="auto" w:fill="FFFFFF" w:themeFill="background1"/>
        <w:spacing w:after="0" w:line="240" w:lineRule="auto"/>
        <w:jc w:val="both"/>
        <w:rPr>
          <w:color w:val="000000"/>
          <w:sz w:val="28"/>
          <w:szCs w:val="28"/>
        </w:rPr>
      </w:pPr>
      <w:r w:rsidRPr="007A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тел.(3462) 52 57-03</w:t>
      </w:r>
    </w:p>
    <w:sectPr w:rsidR="00740DA0" w:rsidSect="00ED0A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70A8"/>
    <w:multiLevelType w:val="hybridMultilevel"/>
    <w:tmpl w:val="EFBCB3DA"/>
    <w:lvl w:ilvl="0" w:tplc="576A15B2">
      <w:start w:val="1"/>
      <w:numFmt w:val="decimal"/>
      <w:lvlText w:val="%1)"/>
      <w:lvlJc w:val="left"/>
      <w:pPr>
        <w:ind w:left="937" w:hanging="360"/>
      </w:pPr>
      <w:rPr>
        <w:rFonts w:eastAsia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7" w:hanging="360"/>
      </w:pPr>
    </w:lvl>
    <w:lvl w:ilvl="2" w:tplc="0419001B">
      <w:start w:val="1"/>
      <w:numFmt w:val="lowerRoman"/>
      <w:lvlText w:val="%3."/>
      <w:lvlJc w:val="right"/>
      <w:pPr>
        <w:ind w:left="2377" w:hanging="180"/>
      </w:pPr>
    </w:lvl>
    <w:lvl w:ilvl="3" w:tplc="0419000F">
      <w:start w:val="1"/>
      <w:numFmt w:val="decimal"/>
      <w:lvlText w:val="%4."/>
      <w:lvlJc w:val="left"/>
      <w:pPr>
        <w:ind w:left="3097" w:hanging="360"/>
      </w:pPr>
    </w:lvl>
    <w:lvl w:ilvl="4" w:tplc="04190019">
      <w:start w:val="1"/>
      <w:numFmt w:val="lowerLetter"/>
      <w:lvlText w:val="%5."/>
      <w:lvlJc w:val="left"/>
      <w:pPr>
        <w:ind w:left="3817" w:hanging="360"/>
      </w:pPr>
    </w:lvl>
    <w:lvl w:ilvl="5" w:tplc="0419001B">
      <w:start w:val="1"/>
      <w:numFmt w:val="lowerRoman"/>
      <w:lvlText w:val="%6."/>
      <w:lvlJc w:val="right"/>
      <w:pPr>
        <w:ind w:left="4537" w:hanging="180"/>
      </w:pPr>
    </w:lvl>
    <w:lvl w:ilvl="6" w:tplc="0419000F">
      <w:start w:val="1"/>
      <w:numFmt w:val="decimal"/>
      <w:lvlText w:val="%7."/>
      <w:lvlJc w:val="left"/>
      <w:pPr>
        <w:ind w:left="5257" w:hanging="360"/>
      </w:pPr>
    </w:lvl>
    <w:lvl w:ilvl="7" w:tplc="04190019">
      <w:start w:val="1"/>
      <w:numFmt w:val="lowerLetter"/>
      <w:lvlText w:val="%8."/>
      <w:lvlJc w:val="left"/>
      <w:pPr>
        <w:ind w:left="5977" w:hanging="360"/>
      </w:pPr>
    </w:lvl>
    <w:lvl w:ilvl="8" w:tplc="0419001B">
      <w:start w:val="1"/>
      <w:numFmt w:val="lowerRoman"/>
      <w:lvlText w:val="%9."/>
      <w:lvlJc w:val="right"/>
      <w:pPr>
        <w:ind w:left="6697" w:hanging="180"/>
      </w:pPr>
    </w:lvl>
  </w:abstractNum>
  <w:abstractNum w:abstractNumId="1">
    <w:nsid w:val="43DA55A7"/>
    <w:multiLevelType w:val="multilevel"/>
    <w:tmpl w:val="DA2C6C8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C671B6"/>
    <w:multiLevelType w:val="hybridMultilevel"/>
    <w:tmpl w:val="CFE29182"/>
    <w:lvl w:ilvl="0" w:tplc="54F6FB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7451"/>
    <w:multiLevelType w:val="hybridMultilevel"/>
    <w:tmpl w:val="4D0C46F8"/>
    <w:lvl w:ilvl="0" w:tplc="BDFAB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157EB3"/>
    <w:multiLevelType w:val="hybridMultilevel"/>
    <w:tmpl w:val="7E4C9C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12576"/>
    <w:rsid w:val="00056E1F"/>
    <w:rsid w:val="000821DA"/>
    <w:rsid w:val="00103FCF"/>
    <w:rsid w:val="00144F43"/>
    <w:rsid w:val="001822C9"/>
    <w:rsid w:val="001846A7"/>
    <w:rsid w:val="001C62E0"/>
    <w:rsid w:val="001D7DC2"/>
    <w:rsid w:val="001E3B2E"/>
    <w:rsid w:val="001F5750"/>
    <w:rsid w:val="002173FA"/>
    <w:rsid w:val="00240A20"/>
    <w:rsid w:val="0027140C"/>
    <w:rsid w:val="002B088A"/>
    <w:rsid w:val="002F0FE7"/>
    <w:rsid w:val="00331B24"/>
    <w:rsid w:val="00373070"/>
    <w:rsid w:val="003C5DEF"/>
    <w:rsid w:val="003E5193"/>
    <w:rsid w:val="003F2BD2"/>
    <w:rsid w:val="00403C54"/>
    <w:rsid w:val="00412A39"/>
    <w:rsid w:val="004235A5"/>
    <w:rsid w:val="00432EA7"/>
    <w:rsid w:val="00497C45"/>
    <w:rsid w:val="004D201F"/>
    <w:rsid w:val="004F6CB2"/>
    <w:rsid w:val="005038C8"/>
    <w:rsid w:val="0051010A"/>
    <w:rsid w:val="00530D99"/>
    <w:rsid w:val="005546E5"/>
    <w:rsid w:val="005A12E5"/>
    <w:rsid w:val="005A4A1B"/>
    <w:rsid w:val="005E5174"/>
    <w:rsid w:val="006A1D0B"/>
    <w:rsid w:val="006B7363"/>
    <w:rsid w:val="007244B8"/>
    <w:rsid w:val="00740DA0"/>
    <w:rsid w:val="00787455"/>
    <w:rsid w:val="007959CE"/>
    <w:rsid w:val="007A2889"/>
    <w:rsid w:val="007A7318"/>
    <w:rsid w:val="007E068D"/>
    <w:rsid w:val="008074C9"/>
    <w:rsid w:val="008257A2"/>
    <w:rsid w:val="00837EDE"/>
    <w:rsid w:val="008E4A3F"/>
    <w:rsid w:val="009035BE"/>
    <w:rsid w:val="00926CAD"/>
    <w:rsid w:val="0094782A"/>
    <w:rsid w:val="009F29FF"/>
    <w:rsid w:val="00A16954"/>
    <w:rsid w:val="00A26693"/>
    <w:rsid w:val="00A85DE1"/>
    <w:rsid w:val="00A85EC6"/>
    <w:rsid w:val="00AE7014"/>
    <w:rsid w:val="00B35E60"/>
    <w:rsid w:val="00B43E25"/>
    <w:rsid w:val="00BF1924"/>
    <w:rsid w:val="00C30CFC"/>
    <w:rsid w:val="00C32E6E"/>
    <w:rsid w:val="00C75694"/>
    <w:rsid w:val="00CB5E55"/>
    <w:rsid w:val="00CC73D9"/>
    <w:rsid w:val="00D172C7"/>
    <w:rsid w:val="00D631AC"/>
    <w:rsid w:val="00D77551"/>
    <w:rsid w:val="00D9288A"/>
    <w:rsid w:val="00D9488E"/>
    <w:rsid w:val="00D9595B"/>
    <w:rsid w:val="00DA7C03"/>
    <w:rsid w:val="00E1131B"/>
    <w:rsid w:val="00E13477"/>
    <w:rsid w:val="00E345E9"/>
    <w:rsid w:val="00E44231"/>
    <w:rsid w:val="00E607BC"/>
    <w:rsid w:val="00E67011"/>
    <w:rsid w:val="00E83AEB"/>
    <w:rsid w:val="00E95C3D"/>
    <w:rsid w:val="00EC2AB4"/>
    <w:rsid w:val="00EC7DF9"/>
    <w:rsid w:val="00ED0A8E"/>
    <w:rsid w:val="00EE4FF6"/>
    <w:rsid w:val="00EE7A68"/>
    <w:rsid w:val="00EF50E8"/>
    <w:rsid w:val="00F03D00"/>
    <w:rsid w:val="00F87003"/>
    <w:rsid w:val="00FA2165"/>
    <w:rsid w:val="00FB0E92"/>
    <w:rsid w:val="00FC7135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C2"/>
    <w:pPr>
      <w:ind w:left="720"/>
      <w:contextualSpacing/>
    </w:pPr>
  </w:style>
  <w:style w:type="paragraph" w:customStyle="1" w:styleId="s1">
    <w:name w:val="s_1"/>
    <w:basedOn w:val="a"/>
    <w:rsid w:val="007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F1924"/>
    <w:rPr>
      <w:color w:val="0000FF"/>
      <w:u w:val="single"/>
    </w:rPr>
  </w:style>
  <w:style w:type="character" w:customStyle="1" w:styleId="w">
    <w:name w:val="w"/>
    <w:basedOn w:val="a0"/>
    <w:rsid w:val="00BF1924"/>
  </w:style>
  <w:style w:type="paragraph" w:styleId="a7">
    <w:name w:val="Normal (Web)"/>
    <w:basedOn w:val="a"/>
    <w:uiPriority w:val="99"/>
    <w:unhideWhenUsed/>
    <w:rsid w:val="0083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1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0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35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23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20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14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0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9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8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2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95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06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58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3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8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03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12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4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8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4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11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1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0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14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7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4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2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5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3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04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9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08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99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49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1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9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0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0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9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6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66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9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1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35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78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0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4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83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8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6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82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9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11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9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40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9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95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96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8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82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37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0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7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84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4BE3-7979-4434-B93A-8ECA06EF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61</cp:revision>
  <cp:lastPrinted>2019-09-23T07:55:00Z</cp:lastPrinted>
  <dcterms:created xsi:type="dcterms:W3CDTF">2018-09-07T10:46:00Z</dcterms:created>
  <dcterms:modified xsi:type="dcterms:W3CDTF">2019-09-30T11:12:00Z</dcterms:modified>
</cp:coreProperties>
</file>