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E45" w:rsidRPr="005A0BF8" w:rsidRDefault="002E796B" w:rsidP="00372E45">
      <w:r w:rsidRPr="005A0BF8">
        <w:rPr>
          <w:noProof/>
        </w:rPr>
        <w:drawing>
          <wp:anchor distT="0" distB="0" distL="114300" distR="114300" simplePos="0" relativeHeight="251666432" behindDoc="0" locked="0" layoutInCell="1" allowOverlap="1" wp14:anchorId="046A2579" wp14:editId="772C3C17">
            <wp:simplePos x="0" y="0"/>
            <wp:positionH relativeFrom="column">
              <wp:posOffset>-661035</wp:posOffset>
            </wp:positionH>
            <wp:positionV relativeFrom="paragraph">
              <wp:posOffset>137795</wp:posOffset>
            </wp:positionV>
            <wp:extent cx="1814830" cy="1704975"/>
            <wp:effectExtent l="0" t="0" r="0" b="9525"/>
            <wp:wrapNone/>
            <wp:docPr id="58" name="Рисунок 58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BF8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53A454" wp14:editId="72D3E51B">
                <wp:simplePos x="0" y="0"/>
                <wp:positionH relativeFrom="column">
                  <wp:posOffset>824865</wp:posOffset>
                </wp:positionH>
                <wp:positionV relativeFrom="paragraph">
                  <wp:posOffset>137795</wp:posOffset>
                </wp:positionV>
                <wp:extent cx="5467350" cy="1628775"/>
                <wp:effectExtent l="0" t="0" r="0" b="952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62877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53C30" id="Прямоугольник 56" o:spid="_x0000_s1026" style="position:absolute;margin-left:64.95pt;margin-top:10.85pt;width:430.5pt;height:12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ijqAIAAA8FAAAOAAAAZHJzL2Uyb0RvYy54bWysVM2O0zAQviPxDpbv3fyQtE206Wp3SxHS&#10;AistPIAbO41FYgfbbbogJCSuSDwCD8EF8bPPkL4RY6ctLVwQogfXkxmPv2/mG5+eresKrZjSXIoM&#10;Byc+RkzkknKxyPCL57PBGCNtiKCkkoJl+JZpfDa5f++0bVIWylJWlCkESYRO2ybDpTFN6nk6L1lN&#10;9IlsmABnIVVNDJhq4VFFWsheV17o+0OvlYo2SuZMa/g67Z144vIXBcvNs6LQzKAqw4DNuFW5dW5X&#10;b3JK0oUiTcnzLQzyDyhqwgVcuk81JYagpeJ/pKp5rqSWhTnJZe3JouA5cxyATeD/xuamJA1zXKA4&#10;utmXSf+/tPnT1bVCnGY4HmIkSA096j5t3m0+dt+7u8377nN3133bfOh+dF+6rwiCoGJto1M4eNNc&#10;K8tZN1cyf6mRkJclEQt2rpRsS0Yo4AxsvHd0wBoajqJ5+0RSuI8sjXTFWxeqtgmhLGjtenS77xFb&#10;G5TDxzgajh7E0MocfMEwHI9GsbuDpLvjjdLmEZM1spsMKxCBS09WV9pYOCTdhTj4suJ0xqvKGWox&#10;v6wUWhEQzPTiYTzrGQDLw7BK2GAh7bE+Y/8FUMId1mfxOgG8SYIw8i/CZDAbjkeDaBbFg2Tkjwd+&#10;kFwkQz9KounsrQUYRGnJKWXiigu2E2MQ/V2zt2PRy8jJEbUZTuIwdtyP0OtDkr77bUt4FFZzA7NZ&#10;8TrD430QSW1nHwoKtElqCK/6vXcM31UZarD7d1VxOrCt7yU0l/QWZKAkNAkaCq8IbEqpXmPUwkRm&#10;WL9aEsUwqh4LkFISRJEdYWdE8SgEQx165oceInJIlWGDUb+9NP3YLxvFFyXcFLjCCHkO8iu4E4aV&#10;Zo9qK1qYOsdg+0LYsT60XdSvd2zyEwAA//8DAFBLAwQUAAYACAAAACEAT5kxT94AAAAKAQAADwAA&#10;AGRycy9kb3ducmV2LnhtbEyPzU7DMBCE70i8g7VIXBB1GqGmDnGqCgkunAhcuG1j50eJ11HstIGn&#10;ZznBcWY/zc4Uh9WN4mzn0HvSsN0kICzV3vTUavh4f77fgwgRyeDoyWr4sgEO5fVVgbnxF3qz5yq2&#10;gkMo5Kihi3HKpQx1Zx2GjZ8s8a3xs8PIcm6lmfHC4W6UaZLspMOe+EOHk33qbD1Ui9OwYBPV93r3&#10;etxlzQtOn0PVPAxa396sx0cQ0a7xD4bf+lwdSu508guZIEbWqVKMaki3GQgGlErYOLGR7VOQZSH/&#10;Tyh/AAAA//8DAFBLAQItABQABgAIAAAAIQC2gziS/gAAAOEBAAATAAAAAAAAAAAAAAAAAAAAAABb&#10;Q29udGVudF9UeXBlc10ueG1sUEsBAi0AFAAGAAgAAAAhADj9If/WAAAAlAEAAAsAAAAAAAAAAAAA&#10;AAAALwEAAF9yZWxzLy5yZWxzUEsBAi0AFAAGAAgAAAAhAF7q2KOoAgAADwUAAA4AAAAAAAAAAAAA&#10;AAAALgIAAGRycy9lMm9Eb2MueG1sUEsBAi0AFAAGAAgAAAAhAE+ZMU/eAAAACgEAAA8AAAAAAAAA&#10;AAAAAAAAAgUAAGRycy9kb3ducmV2LnhtbFBLBQYAAAAABAAEAPMAAAANBgAAAAA=&#10;" fillcolor="#dbe5f1" stroked="f"/>
            </w:pict>
          </mc:Fallback>
        </mc:AlternateContent>
      </w:r>
      <w:r w:rsidR="00372E45" w:rsidRPr="005A0BF8">
        <w:t xml:space="preserve">                                                                                                                                            </w:t>
      </w:r>
    </w:p>
    <w:p w:rsidR="00372E45" w:rsidRPr="005A0BF8" w:rsidRDefault="00372E45" w:rsidP="00372E45">
      <w:r w:rsidRPr="005A0BF8">
        <w:t xml:space="preserve">  </w:t>
      </w:r>
    </w:p>
    <w:p w:rsidR="00372E45" w:rsidRPr="005A0BF8" w:rsidRDefault="00372E45" w:rsidP="00372E45">
      <w:pPr>
        <w:autoSpaceDE w:val="0"/>
        <w:autoSpaceDN w:val="0"/>
        <w:adjustRightInd w:val="0"/>
        <w:ind w:left="3119"/>
        <w:jc w:val="center"/>
        <w:rPr>
          <w:b/>
          <w:sz w:val="28"/>
          <w:szCs w:val="28"/>
        </w:rPr>
      </w:pPr>
    </w:p>
    <w:p w:rsidR="00372E45" w:rsidRPr="005A0BF8" w:rsidRDefault="00372E45" w:rsidP="00372E45">
      <w:pPr>
        <w:autoSpaceDE w:val="0"/>
        <w:autoSpaceDN w:val="0"/>
        <w:adjustRightInd w:val="0"/>
        <w:ind w:left="3119"/>
        <w:jc w:val="center"/>
        <w:rPr>
          <w:b/>
          <w:sz w:val="28"/>
          <w:szCs w:val="28"/>
        </w:rPr>
      </w:pPr>
    </w:p>
    <w:p w:rsidR="00372E45" w:rsidRPr="005A0BF8" w:rsidRDefault="00372E45" w:rsidP="00372E45">
      <w:pPr>
        <w:autoSpaceDE w:val="0"/>
        <w:autoSpaceDN w:val="0"/>
        <w:adjustRightInd w:val="0"/>
        <w:ind w:left="3119"/>
        <w:rPr>
          <w:b/>
          <w:color w:val="7F7F7F"/>
          <w:sz w:val="32"/>
          <w:szCs w:val="32"/>
        </w:rPr>
      </w:pPr>
      <w:r w:rsidRPr="005A0BF8">
        <w:rPr>
          <w:b/>
          <w:color w:val="7F7F7F"/>
          <w:sz w:val="32"/>
          <w:szCs w:val="32"/>
        </w:rPr>
        <w:t xml:space="preserve">Муниципальное образование </w:t>
      </w:r>
    </w:p>
    <w:p w:rsidR="00372E45" w:rsidRPr="005A0BF8" w:rsidRDefault="00372E45" w:rsidP="00372E45">
      <w:pPr>
        <w:autoSpaceDE w:val="0"/>
        <w:autoSpaceDN w:val="0"/>
        <w:adjustRightInd w:val="0"/>
        <w:ind w:left="3119"/>
        <w:rPr>
          <w:b/>
          <w:color w:val="7F7F7F"/>
          <w:sz w:val="32"/>
          <w:szCs w:val="32"/>
        </w:rPr>
      </w:pPr>
      <w:r w:rsidRPr="005A0BF8">
        <w:rPr>
          <w:b/>
          <w:color w:val="7F7F7F"/>
          <w:sz w:val="32"/>
          <w:szCs w:val="32"/>
        </w:rPr>
        <w:t xml:space="preserve">городской округ </w:t>
      </w:r>
    </w:p>
    <w:p w:rsidR="00372E45" w:rsidRPr="005A0BF8" w:rsidRDefault="00372E45" w:rsidP="001E2E8F">
      <w:pPr>
        <w:tabs>
          <w:tab w:val="left" w:pos="2835"/>
          <w:tab w:val="left" w:pos="7811"/>
          <w:tab w:val="left" w:pos="8283"/>
        </w:tabs>
        <w:autoSpaceDE w:val="0"/>
        <w:autoSpaceDN w:val="0"/>
        <w:adjustRightInd w:val="0"/>
        <w:ind w:left="3119"/>
        <w:rPr>
          <w:b/>
          <w:color w:val="365F91"/>
          <w:sz w:val="40"/>
          <w:szCs w:val="40"/>
        </w:rPr>
      </w:pPr>
      <w:r w:rsidRPr="005A0BF8">
        <w:rPr>
          <w:b/>
          <w:color w:val="365F91"/>
          <w:sz w:val="40"/>
          <w:szCs w:val="40"/>
        </w:rPr>
        <w:t>СУРГУТ</w:t>
      </w:r>
      <w:r w:rsidR="001E2E8F">
        <w:rPr>
          <w:b/>
          <w:color w:val="365F91"/>
          <w:sz w:val="40"/>
          <w:szCs w:val="40"/>
        </w:rPr>
        <w:tab/>
      </w:r>
      <w:r w:rsidR="001E2E8F">
        <w:rPr>
          <w:b/>
          <w:color w:val="365F91"/>
          <w:sz w:val="40"/>
          <w:szCs w:val="40"/>
        </w:rPr>
        <w:tab/>
      </w:r>
    </w:p>
    <w:p w:rsidR="00372E45" w:rsidRPr="005A0BF8" w:rsidRDefault="00372E45" w:rsidP="00372E45">
      <w:pPr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372E45" w:rsidRPr="005A0BF8" w:rsidRDefault="00372E45" w:rsidP="00372E45">
      <w:pPr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372E45" w:rsidRPr="005A0BF8" w:rsidRDefault="00372E45" w:rsidP="00372E4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72E45" w:rsidRPr="005A0BF8" w:rsidRDefault="00372E45" w:rsidP="00372E45">
      <w:pPr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372E45" w:rsidRPr="005A0BF8" w:rsidRDefault="00372E45" w:rsidP="00372E45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372E45" w:rsidRPr="005A0BF8" w:rsidRDefault="00372E45" w:rsidP="00372E4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73D2D" w:rsidRDefault="00372E45" w:rsidP="004F3EB9">
      <w:pPr>
        <w:ind w:left="1843"/>
        <w:jc w:val="both"/>
        <w:rPr>
          <w:b/>
          <w:sz w:val="40"/>
          <w:szCs w:val="40"/>
        </w:rPr>
      </w:pPr>
      <w:r w:rsidRPr="00372E45">
        <w:rPr>
          <w:b/>
          <w:sz w:val="40"/>
          <w:szCs w:val="40"/>
        </w:rPr>
        <w:t xml:space="preserve">Информация </w:t>
      </w:r>
      <w:r w:rsidR="00373D2D">
        <w:rPr>
          <w:b/>
          <w:sz w:val="40"/>
          <w:szCs w:val="40"/>
        </w:rPr>
        <w:t xml:space="preserve">   </w:t>
      </w:r>
      <w:r w:rsidRPr="00372E45">
        <w:rPr>
          <w:b/>
          <w:sz w:val="40"/>
          <w:szCs w:val="40"/>
        </w:rPr>
        <w:t xml:space="preserve">о </w:t>
      </w:r>
      <w:r w:rsidR="00373D2D">
        <w:rPr>
          <w:b/>
          <w:sz w:val="40"/>
          <w:szCs w:val="40"/>
        </w:rPr>
        <w:t xml:space="preserve">  </w:t>
      </w:r>
      <w:r w:rsidRPr="00372E45">
        <w:rPr>
          <w:b/>
          <w:sz w:val="40"/>
          <w:szCs w:val="40"/>
        </w:rPr>
        <w:t xml:space="preserve">выполнении </w:t>
      </w:r>
      <w:r w:rsidR="00373D2D">
        <w:rPr>
          <w:b/>
          <w:sz w:val="40"/>
          <w:szCs w:val="40"/>
        </w:rPr>
        <w:t xml:space="preserve">  </w:t>
      </w:r>
      <w:r w:rsidRPr="00372E45">
        <w:rPr>
          <w:b/>
          <w:sz w:val="40"/>
          <w:szCs w:val="40"/>
        </w:rPr>
        <w:t xml:space="preserve">функций </w:t>
      </w:r>
    </w:p>
    <w:p w:rsidR="00373D2D" w:rsidRDefault="00372E45" w:rsidP="004F3EB9">
      <w:pPr>
        <w:ind w:left="1843"/>
        <w:jc w:val="both"/>
        <w:rPr>
          <w:b/>
          <w:sz w:val="40"/>
          <w:szCs w:val="40"/>
        </w:rPr>
      </w:pPr>
      <w:r w:rsidRPr="00372E45">
        <w:rPr>
          <w:b/>
          <w:sz w:val="40"/>
          <w:szCs w:val="40"/>
        </w:rPr>
        <w:t xml:space="preserve">по определению в установленном порядке </w:t>
      </w:r>
      <w:r w:rsidR="00373D2D">
        <w:rPr>
          <w:b/>
          <w:sz w:val="40"/>
          <w:szCs w:val="40"/>
        </w:rPr>
        <w:t xml:space="preserve">           </w:t>
      </w:r>
      <w:proofErr w:type="gramStart"/>
      <w:r w:rsidRPr="00372E45">
        <w:rPr>
          <w:b/>
          <w:sz w:val="40"/>
          <w:szCs w:val="40"/>
        </w:rPr>
        <w:t>границ,</w:t>
      </w:r>
      <w:r w:rsidR="00373D2D">
        <w:rPr>
          <w:b/>
          <w:sz w:val="40"/>
          <w:szCs w:val="40"/>
        </w:rPr>
        <w:t xml:space="preserve">   </w:t>
      </w:r>
      <w:proofErr w:type="gramEnd"/>
      <w:r w:rsidR="00373D2D">
        <w:rPr>
          <w:b/>
          <w:sz w:val="40"/>
          <w:szCs w:val="40"/>
        </w:rPr>
        <w:t xml:space="preserve">      </w:t>
      </w:r>
      <w:r w:rsidRPr="00372E45">
        <w:rPr>
          <w:b/>
          <w:sz w:val="40"/>
          <w:szCs w:val="40"/>
        </w:rPr>
        <w:t xml:space="preserve"> прилегающих к некоторым организациям и объектам территорий, </w:t>
      </w:r>
      <w:r w:rsidR="00373D2D">
        <w:rPr>
          <w:b/>
          <w:sz w:val="40"/>
          <w:szCs w:val="40"/>
        </w:rPr>
        <w:t xml:space="preserve"> </w:t>
      </w:r>
      <w:r w:rsidRPr="00372E45">
        <w:rPr>
          <w:b/>
          <w:sz w:val="40"/>
          <w:szCs w:val="40"/>
        </w:rPr>
        <w:t xml:space="preserve">на </w:t>
      </w:r>
      <w:r w:rsidR="00373D2D">
        <w:rPr>
          <w:b/>
          <w:sz w:val="40"/>
          <w:szCs w:val="40"/>
        </w:rPr>
        <w:t xml:space="preserve"> </w:t>
      </w:r>
      <w:r w:rsidRPr="00372E45">
        <w:rPr>
          <w:b/>
          <w:sz w:val="40"/>
          <w:szCs w:val="40"/>
        </w:rPr>
        <w:t>которых</w:t>
      </w:r>
      <w:r w:rsidR="00373D2D">
        <w:rPr>
          <w:b/>
          <w:sz w:val="40"/>
          <w:szCs w:val="40"/>
        </w:rPr>
        <w:t xml:space="preserve"> </w:t>
      </w:r>
      <w:r w:rsidRPr="00372E45">
        <w:rPr>
          <w:b/>
          <w:sz w:val="40"/>
          <w:szCs w:val="40"/>
        </w:rPr>
        <w:t xml:space="preserve"> в</w:t>
      </w:r>
      <w:r w:rsidR="00373D2D">
        <w:rPr>
          <w:b/>
          <w:sz w:val="40"/>
          <w:szCs w:val="40"/>
        </w:rPr>
        <w:t xml:space="preserve"> </w:t>
      </w:r>
      <w:r w:rsidRPr="00372E45">
        <w:rPr>
          <w:b/>
          <w:sz w:val="40"/>
          <w:szCs w:val="40"/>
        </w:rPr>
        <w:t xml:space="preserve"> соответствии </w:t>
      </w:r>
    </w:p>
    <w:p w:rsidR="00372E45" w:rsidRPr="00372E45" w:rsidRDefault="00372E45" w:rsidP="004F3EB9">
      <w:pPr>
        <w:ind w:left="1843"/>
        <w:jc w:val="both"/>
        <w:rPr>
          <w:b/>
          <w:sz w:val="40"/>
          <w:szCs w:val="40"/>
        </w:rPr>
      </w:pPr>
      <w:r w:rsidRPr="00372E45">
        <w:rPr>
          <w:b/>
          <w:sz w:val="40"/>
          <w:szCs w:val="40"/>
        </w:rPr>
        <w:t>с законодател</w:t>
      </w:r>
      <w:r w:rsidR="00373D2D">
        <w:rPr>
          <w:b/>
          <w:sz w:val="40"/>
          <w:szCs w:val="40"/>
        </w:rPr>
        <w:t xml:space="preserve">ьством не допускается розничная </w:t>
      </w:r>
      <w:r w:rsidRPr="00372E45">
        <w:rPr>
          <w:b/>
          <w:sz w:val="40"/>
          <w:szCs w:val="40"/>
        </w:rPr>
        <w:t>продажа алкогольной продукции</w:t>
      </w:r>
    </w:p>
    <w:p w:rsidR="00372E45" w:rsidRPr="00372E45" w:rsidRDefault="00372E45" w:rsidP="00372E45">
      <w:pPr>
        <w:ind w:left="1843"/>
        <w:rPr>
          <w:b/>
          <w:sz w:val="40"/>
          <w:szCs w:val="40"/>
        </w:rPr>
      </w:pPr>
    </w:p>
    <w:p w:rsidR="00372E45" w:rsidRPr="00372E45" w:rsidRDefault="00372E45" w:rsidP="00372E45">
      <w:pPr>
        <w:ind w:left="1843"/>
        <w:rPr>
          <w:b/>
          <w:color w:val="7F7F7F"/>
          <w:sz w:val="40"/>
          <w:szCs w:val="40"/>
        </w:rPr>
      </w:pPr>
      <w:r>
        <w:rPr>
          <w:b/>
          <w:sz w:val="40"/>
          <w:szCs w:val="40"/>
        </w:rPr>
        <w:t>за</w:t>
      </w:r>
      <w:r w:rsidR="002B5FDB">
        <w:rPr>
          <w:b/>
          <w:sz w:val="40"/>
          <w:szCs w:val="40"/>
        </w:rPr>
        <w:t xml:space="preserve"> 2020</w:t>
      </w:r>
      <w:r>
        <w:rPr>
          <w:b/>
          <w:sz w:val="40"/>
          <w:szCs w:val="40"/>
        </w:rPr>
        <w:t xml:space="preserve"> год</w:t>
      </w:r>
      <w:r w:rsidRPr="00372E45">
        <w:rPr>
          <w:b/>
          <w:color w:val="7F7F7F"/>
          <w:sz w:val="40"/>
          <w:szCs w:val="40"/>
        </w:rPr>
        <w:t xml:space="preserve"> </w:t>
      </w:r>
    </w:p>
    <w:p w:rsidR="00372E45" w:rsidRPr="00372E45" w:rsidRDefault="002B5FDB" w:rsidP="00372E45">
      <w:pPr>
        <w:ind w:left="1843"/>
        <w:rPr>
          <w:b/>
          <w:sz w:val="40"/>
          <w:szCs w:val="40"/>
        </w:rPr>
      </w:pPr>
      <w:r>
        <w:rPr>
          <w:b/>
          <w:color w:val="7F7F7F"/>
          <w:sz w:val="40"/>
          <w:szCs w:val="40"/>
        </w:rPr>
        <w:t>по состоянию на 01.01.2021</w:t>
      </w:r>
      <w:r w:rsidR="00372E45" w:rsidRPr="00372E45">
        <w:rPr>
          <w:b/>
          <w:color w:val="7F7F7F"/>
          <w:sz w:val="40"/>
          <w:szCs w:val="40"/>
        </w:rPr>
        <w:t xml:space="preserve"> года</w:t>
      </w:r>
    </w:p>
    <w:p w:rsidR="00372E45" w:rsidRPr="005A0BF8" w:rsidRDefault="00372E45" w:rsidP="00372E45">
      <w:pPr>
        <w:autoSpaceDE w:val="0"/>
        <w:autoSpaceDN w:val="0"/>
        <w:adjustRightInd w:val="0"/>
        <w:rPr>
          <w:b/>
          <w:sz w:val="32"/>
          <w:szCs w:val="32"/>
        </w:rPr>
      </w:pPr>
    </w:p>
    <w:p w:rsidR="00372E45" w:rsidRPr="005A0BF8" w:rsidRDefault="00372E45" w:rsidP="00372E45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72E45" w:rsidRPr="005A0BF8" w:rsidRDefault="00372E45" w:rsidP="00372E45"/>
    <w:p w:rsidR="00372E45" w:rsidRPr="005A0BF8" w:rsidRDefault="00372E45" w:rsidP="00372E45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72E45" w:rsidRPr="005A0BF8" w:rsidRDefault="00372E45" w:rsidP="00372E45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72E45" w:rsidRDefault="00372E45" w:rsidP="00372E45"/>
    <w:p w:rsidR="00372E45" w:rsidRDefault="00372E45" w:rsidP="00372E45"/>
    <w:p w:rsidR="00372E45" w:rsidRPr="005A0BF8" w:rsidRDefault="00372E45" w:rsidP="00372E45"/>
    <w:p w:rsidR="00372E45" w:rsidRPr="005A0BF8" w:rsidRDefault="00372E45" w:rsidP="00372E45">
      <w:pPr>
        <w:autoSpaceDE w:val="0"/>
        <w:autoSpaceDN w:val="0"/>
        <w:adjustRightInd w:val="0"/>
        <w:rPr>
          <w:b/>
          <w:sz w:val="28"/>
          <w:szCs w:val="28"/>
        </w:rPr>
      </w:pPr>
      <w:r w:rsidRPr="005A0BF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DCAC72" wp14:editId="10D06137">
                <wp:simplePos x="0" y="0"/>
                <wp:positionH relativeFrom="column">
                  <wp:posOffset>1390015</wp:posOffset>
                </wp:positionH>
                <wp:positionV relativeFrom="paragraph">
                  <wp:posOffset>-4445</wp:posOffset>
                </wp:positionV>
                <wp:extent cx="4599305" cy="0"/>
                <wp:effectExtent l="14605" t="10795" r="15240" b="1778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C276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109.45pt;margin-top:-.35pt;width:362.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U/UQIAAFcEAAAOAAAAZHJzL2Uyb0RvYy54bWysVEtu2zAQ3RfoHQjuHUmJnNhC5KCQ7G7S&#10;NkDSA9AkZRGVSIJkLBtFgbQXyBF6hW666Ac5g3yjDukPknZTFN3QQ83Mmzczjz6/WLUNWnJjhZI5&#10;To5ijLikigm5yPHbm9lghJF1RDLSKMlzvOYWX0yePzvvdMaPVa0axg0CEGmzTue4dk5nUWRpzVti&#10;j5TmEpyVMi1xcDWLiBnSAXrbRMdxfBp1yjBtFOXWwtdy68STgF9VnLo3VWW5Q02OgZsLpwnn3J/R&#10;5JxkC0N0LeiOBvkHFi0REooeoEriCLo14g+oVlCjrKrcEVVtpKpKUB56gG6S+LdurmuieegFhmP1&#10;YUz2/8HS18srgwTL8fAMI0la2FH/eXO3ue9/9l8292jzsX+AY/Npc9d/7X/03/uH/huCYJhcp20G&#10;AIW8Mr53upLX+lLRdxZJVdRELnjo4GatATXxGdGTFH+xGurPu1eKQQy5dSqMcVWZ1kPCgNAqbGt9&#10;2BZfOUThYzocj0/iIUZ074tItk/UxrqXXLXIGzm2zhCxqF2hpARNKJOEMmR5aZ2nRbJ9gq8q1Uw0&#10;TZBGI1EH3MfxMA4ZVjWCea+Ps2YxLxqDlgTUNUxHZZmGJsHzOMyoW8kCWs0Jm+5sR0SztaF6Iz0e&#10;dAZ8dtZWPu/H8Xg6mo7SQXp8Oh2kcVkOXsyKdHA6S86G5UlZFGXywVNL0qwWjHHp2e2lnKR/J5Xd&#10;o9qK8CDmwxyip+hhYEB2/xtIh9X6bW51MVdsfWX2Kwf1huDdS/PP4/Ed7Mf/B5NfAAAA//8DAFBL&#10;AwQUAAYACAAAACEAt4yfmN0AAAAHAQAADwAAAGRycy9kb3ducmV2LnhtbEyOy07DMBBF90j8gzVI&#10;7Fon4dE2xKkIAvFY0QISy2k8TSLscYjdNvw9hg0sr+7VuadYjtaIPQ2+c6wgnSYgiGunO24UvL7c&#10;TeYgfEDWaByTgi/ysCyPjwrMtTvwivbr0IgIYZ+jgjaEPpfS1y1Z9FPXE8du6waLIcahkXrAQ4Rb&#10;I7MkuZQWO44PLfZ001L9sd5ZBc+31UXIHt+eKty+W/3wmd5XnVHq9GS8vgIRaAx/Y/jRj+pQRqeN&#10;27H2wijI0vkiThVMZiBivzg/y0BsfrMsC/nfv/wGAAD//wMAUEsBAi0AFAAGAAgAAAAhALaDOJL+&#10;AAAA4QEAABMAAAAAAAAAAAAAAAAAAAAAAFtDb250ZW50X1R5cGVzXS54bWxQSwECLQAUAAYACAAA&#10;ACEAOP0h/9YAAACUAQAACwAAAAAAAAAAAAAAAAAvAQAAX3JlbHMvLnJlbHNQSwECLQAUAAYACAAA&#10;ACEAwiaFP1ECAABXBAAADgAAAAAAAAAAAAAAAAAuAgAAZHJzL2Uyb0RvYy54bWxQSwECLQAUAAYA&#10;CAAAACEAt4yfmN0AAAAHAQAADwAAAAAAAAAAAAAAAACrBAAAZHJzL2Rvd25yZXYueG1sUEsFBgAA&#10;AAAEAAQA8wAAALUFAAAAAA==&#10;" strokecolor="#548dd4" strokeweight="1.5pt"/>
            </w:pict>
          </mc:Fallback>
        </mc:AlternateContent>
      </w:r>
    </w:p>
    <w:p w:rsidR="00372E45" w:rsidRPr="005A0BF8" w:rsidRDefault="00372E45" w:rsidP="00372E45">
      <w:pPr>
        <w:autoSpaceDE w:val="0"/>
        <w:autoSpaceDN w:val="0"/>
        <w:adjustRightInd w:val="0"/>
        <w:ind w:left="2127"/>
        <w:rPr>
          <w:b/>
        </w:rPr>
      </w:pPr>
      <w:r w:rsidRPr="005A0BF8">
        <w:rPr>
          <w:b/>
        </w:rPr>
        <w:t xml:space="preserve">Отдел потребительского рынка и защиты прав потребителей </w:t>
      </w:r>
    </w:p>
    <w:p w:rsidR="00372E45" w:rsidRPr="005A0BF8" w:rsidRDefault="00372E45" w:rsidP="00372E45">
      <w:pPr>
        <w:ind w:left="2127"/>
      </w:pPr>
      <w:r w:rsidRPr="005A0BF8">
        <w:t>Администрации города Сургута</w:t>
      </w:r>
    </w:p>
    <w:p w:rsidR="00372E45" w:rsidRPr="005A0BF8" w:rsidRDefault="00372E45" w:rsidP="00372E45">
      <w:pPr>
        <w:ind w:left="2127"/>
      </w:pPr>
    </w:p>
    <w:p w:rsidR="00372E45" w:rsidRPr="005A0BF8" w:rsidRDefault="00372E45" w:rsidP="00372E45">
      <w:pPr>
        <w:ind w:left="2127"/>
      </w:pPr>
      <w:r w:rsidRPr="005A0BF8">
        <w:t>адрес: 628408, г. Сургут, ул. Энгельса, 8, кабинеты 101, 103, 104, 105</w:t>
      </w:r>
    </w:p>
    <w:p w:rsidR="00372E45" w:rsidRPr="005A0BF8" w:rsidRDefault="00372E45" w:rsidP="00372E45">
      <w:pPr>
        <w:ind w:left="2127"/>
      </w:pPr>
      <w:r w:rsidRPr="005A0BF8">
        <w:t>телефоны (3462) 522-276, 522-106, 522-092, 522-132, 522-1</w:t>
      </w:r>
      <w:r>
        <w:t>88</w:t>
      </w:r>
      <w:r w:rsidRPr="005A0BF8">
        <w:t xml:space="preserve">, 522-103, </w:t>
      </w:r>
      <w:r w:rsidRPr="005A0BF8">
        <w:br/>
        <w:t>230-465, 522-1</w:t>
      </w:r>
      <w:r>
        <w:t xml:space="preserve">05 </w:t>
      </w:r>
      <w:r w:rsidRPr="005A0BF8">
        <w:t>(тел/факс)</w:t>
      </w:r>
    </w:p>
    <w:p w:rsidR="00372E45" w:rsidRPr="005A0BF8" w:rsidRDefault="00D3229A" w:rsidP="00372E45">
      <w:pPr>
        <w:ind w:left="2127"/>
      </w:pPr>
      <w:hyperlink r:id="rId8" w:history="1">
        <w:r w:rsidR="00372E45" w:rsidRPr="005A0BF8">
          <w:rPr>
            <w:color w:val="0000FF"/>
            <w:u w:val="single"/>
            <w:lang w:val="en-US"/>
          </w:rPr>
          <w:t>www</w:t>
        </w:r>
        <w:r w:rsidR="00372E45" w:rsidRPr="005A0BF8">
          <w:rPr>
            <w:color w:val="0000FF"/>
            <w:u w:val="single"/>
          </w:rPr>
          <w:t>.</w:t>
        </w:r>
        <w:proofErr w:type="spellStart"/>
        <w:r w:rsidR="00372E45" w:rsidRPr="005A0BF8">
          <w:rPr>
            <w:color w:val="0000FF"/>
            <w:u w:val="single"/>
            <w:lang w:val="en-US"/>
          </w:rPr>
          <w:t>admsurgut</w:t>
        </w:r>
        <w:proofErr w:type="spellEnd"/>
        <w:r w:rsidR="00372E45" w:rsidRPr="005A0BF8">
          <w:rPr>
            <w:color w:val="0000FF"/>
            <w:u w:val="single"/>
          </w:rPr>
          <w:t>.</w:t>
        </w:r>
        <w:proofErr w:type="spellStart"/>
        <w:r w:rsidR="00372E45" w:rsidRPr="005A0BF8">
          <w:rPr>
            <w:color w:val="0000FF"/>
            <w:u w:val="single"/>
            <w:lang w:val="en-US"/>
          </w:rPr>
          <w:t>ru</w:t>
        </w:r>
        <w:proofErr w:type="spellEnd"/>
      </w:hyperlink>
    </w:p>
    <w:p w:rsidR="00787A71" w:rsidRDefault="002E796B" w:rsidP="00787A71">
      <w:pPr>
        <w:tabs>
          <w:tab w:val="left" w:pos="1080"/>
        </w:tabs>
        <w:jc w:val="both"/>
        <w:rPr>
          <w:b/>
          <w:color w:val="EBEBEB" w:themeColor="background2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0AA">
        <w:rPr>
          <w:b/>
          <w:noProof/>
          <w:color w:val="EBEBEB" w:themeColor="background2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58240" behindDoc="1" locked="0" layoutInCell="1" allowOverlap="1" wp14:anchorId="198E9E91" wp14:editId="0F65DBF3">
            <wp:simplePos x="0" y="0"/>
            <wp:positionH relativeFrom="column">
              <wp:posOffset>-727075</wp:posOffset>
            </wp:positionH>
            <wp:positionV relativeFrom="paragraph">
              <wp:posOffset>137795</wp:posOffset>
            </wp:positionV>
            <wp:extent cx="6838950" cy="1608982"/>
            <wp:effectExtent l="0" t="0" r="0" b="0"/>
            <wp:wrapNone/>
            <wp:docPr id="2" name="Рисунок 2" descr="Картинки по запросу фон для 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н для заголов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6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CB6" w:rsidRPr="001E2E8F" w:rsidRDefault="00B429AC" w:rsidP="00787A71">
      <w:pPr>
        <w:tabs>
          <w:tab w:val="left" w:pos="1080"/>
        </w:tabs>
        <w:jc w:val="both"/>
        <w:rPr>
          <w:color w:val="DAF4CA" w:themeColor="accent2" w:themeTint="33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307CB6"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пределени</w:t>
      </w:r>
      <w:r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307CB6"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C19AB"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установленном порядке </w:t>
      </w:r>
      <w:r w:rsidR="00307CB6"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границ</w:t>
      </w:r>
      <w:r w:rsidR="00AC19AB"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307CB6"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прилегающих к некоторым организациям и объектам территорий, на которых </w:t>
      </w:r>
      <w:r w:rsidR="00AC19AB"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соответствии с законодательством </w:t>
      </w:r>
      <w:r w:rsidR="00307CB6" w:rsidRPr="00373D2D">
        <w:rPr>
          <w:b/>
          <w:color w:val="F5E2A5" w:themeColor="accent3" w:themeTint="66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 допускается розничная продажа алкогольной продукции</w:t>
      </w:r>
    </w:p>
    <w:p w:rsidR="00B429AC" w:rsidRDefault="00B429AC" w:rsidP="00307CB6">
      <w:pPr>
        <w:tabs>
          <w:tab w:val="left" w:pos="1080"/>
        </w:tabs>
        <w:ind w:firstLine="540"/>
        <w:jc w:val="both"/>
        <w:rPr>
          <w:sz w:val="28"/>
          <w:szCs w:val="28"/>
        </w:rPr>
      </w:pPr>
    </w:p>
    <w:p w:rsidR="00B429AC" w:rsidRPr="00373D2D" w:rsidRDefault="002B5FDB" w:rsidP="00373D2D">
      <w:pPr>
        <w:spacing w:line="256" w:lineRule="auto"/>
        <w:ind w:firstLine="709"/>
        <w:jc w:val="both"/>
        <w:rPr>
          <w:color w:val="333333"/>
          <w:sz w:val="28"/>
          <w:szCs w:val="28"/>
        </w:rPr>
      </w:pPr>
      <w:r>
        <w:rPr>
          <w:rFonts w:eastAsia="Calibri"/>
          <w:sz w:val="28"/>
          <w:szCs w:val="22"/>
          <w:lang w:eastAsia="en-US"/>
        </w:rPr>
        <w:t>О</w:t>
      </w:r>
      <w:r w:rsidR="00B429AC" w:rsidRPr="00B429AC">
        <w:rPr>
          <w:rFonts w:eastAsia="Calibri"/>
          <w:sz w:val="28"/>
          <w:szCs w:val="22"/>
          <w:lang w:eastAsia="en-US"/>
        </w:rPr>
        <w:t xml:space="preserve">тделом </w:t>
      </w:r>
      <w:r>
        <w:rPr>
          <w:rFonts w:eastAsia="Calibri"/>
          <w:sz w:val="28"/>
          <w:szCs w:val="22"/>
          <w:lang w:eastAsia="en-US"/>
        </w:rPr>
        <w:t xml:space="preserve">потребительского рынка и защиты прав потребителей </w:t>
      </w:r>
      <w:r w:rsidR="00B429AC" w:rsidRPr="00B429AC">
        <w:rPr>
          <w:rFonts w:eastAsia="Calibri"/>
          <w:sz w:val="28"/>
          <w:szCs w:val="22"/>
          <w:lang w:eastAsia="en-US"/>
        </w:rPr>
        <w:t xml:space="preserve">выполняются функции, предусмотренные </w:t>
      </w:r>
      <w:proofErr w:type="spellStart"/>
      <w:r w:rsidR="00B429AC" w:rsidRPr="00B429AC">
        <w:rPr>
          <w:rFonts w:eastAsia="Calibri"/>
          <w:sz w:val="28"/>
          <w:szCs w:val="22"/>
          <w:lang w:eastAsia="en-US"/>
        </w:rPr>
        <w:t>п.п</w:t>
      </w:r>
      <w:proofErr w:type="spellEnd"/>
      <w:r w:rsidR="00B429AC" w:rsidRPr="00B429AC">
        <w:rPr>
          <w:rFonts w:eastAsia="Calibri"/>
          <w:sz w:val="28"/>
          <w:szCs w:val="22"/>
          <w:lang w:eastAsia="en-US"/>
        </w:rPr>
        <w:t>. 52 п. 1 ст. 38</w:t>
      </w:r>
      <w:r w:rsidR="007F3A3B">
        <w:rPr>
          <w:rFonts w:eastAsia="Calibri"/>
          <w:sz w:val="28"/>
          <w:szCs w:val="22"/>
          <w:lang w:eastAsia="en-US"/>
        </w:rPr>
        <w:t xml:space="preserve"> Устава городского округа </w:t>
      </w:r>
      <w:r w:rsidR="00B429AC" w:rsidRPr="00B429AC">
        <w:rPr>
          <w:rFonts w:eastAsia="Calibri"/>
          <w:sz w:val="28"/>
          <w:szCs w:val="22"/>
          <w:lang w:eastAsia="en-US"/>
        </w:rPr>
        <w:t xml:space="preserve">Сургут Ханты-Мансийского автономного округа – </w:t>
      </w:r>
      <w:r w:rsidR="00B429AC" w:rsidRPr="005C2161">
        <w:rPr>
          <w:rFonts w:eastAsia="Calibri"/>
          <w:sz w:val="28"/>
          <w:szCs w:val="28"/>
          <w:lang w:eastAsia="en-US"/>
        </w:rPr>
        <w:t>Югры</w:t>
      </w:r>
      <w:r>
        <w:rPr>
          <w:rFonts w:eastAsia="Calibri"/>
          <w:sz w:val="28"/>
          <w:szCs w:val="28"/>
          <w:lang w:eastAsia="en-US"/>
        </w:rPr>
        <w:t>,</w:t>
      </w:r>
      <w:r w:rsidR="00B429AC" w:rsidRPr="005C2161">
        <w:rPr>
          <w:rFonts w:eastAsia="Calibri"/>
          <w:sz w:val="28"/>
          <w:szCs w:val="28"/>
          <w:lang w:eastAsia="en-US"/>
        </w:rPr>
        <w:t xml:space="preserve"> в части </w:t>
      </w:r>
      <w:r w:rsidR="005C2161" w:rsidRPr="005C2161">
        <w:rPr>
          <w:color w:val="333333"/>
          <w:sz w:val="28"/>
          <w:szCs w:val="28"/>
        </w:rPr>
        <w:t>определения в установленном порядк</w:t>
      </w:r>
      <w:r>
        <w:rPr>
          <w:color w:val="333333"/>
          <w:sz w:val="28"/>
          <w:szCs w:val="28"/>
        </w:rPr>
        <w:t xml:space="preserve">е границ прилегающих к </w:t>
      </w:r>
      <w:r w:rsidR="00373D2D">
        <w:rPr>
          <w:color w:val="333333"/>
          <w:sz w:val="28"/>
          <w:szCs w:val="28"/>
        </w:rPr>
        <w:t xml:space="preserve">некоторым </w:t>
      </w:r>
      <w:r w:rsidR="005C2161" w:rsidRPr="005C2161">
        <w:rPr>
          <w:color w:val="333333"/>
          <w:sz w:val="28"/>
          <w:szCs w:val="28"/>
        </w:rPr>
        <w:t xml:space="preserve">организациям </w:t>
      </w:r>
      <w:r w:rsidR="00373D2D">
        <w:rPr>
          <w:color w:val="333333"/>
          <w:sz w:val="28"/>
          <w:szCs w:val="28"/>
        </w:rPr>
        <w:t xml:space="preserve">   </w:t>
      </w:r>
      <w:r w:rsidR="005C2161" w:rsidRPr="005C2161">
        <w:rPr>
          <w:color w:val="333333"/>
          <w:sz w:val="28"/>
          <w:szCs w:val="28"/>
        </w:rPr>
        <w:t xml:space="preserve">и </w:t>
      </w:r>
      <w:r w:rsidR="00373D2D">
        <w:rPr>
          <w:color w:val="333333"/>
          <w:sz w:val="28"/>
          <w:szCs w:val="28"/>
        </w:rPr>
        <w:t xml:space="preserve">    </w:t>
      </w:r>
      <w:r w:rsidR="005C2161" w:rsidRPr="005C2161">
        <w:rPr>
          <w:color w:val="333333"/>
          <w:sz w:val="28"/>
          <w:szCs w:val="28"/>
        </w:rPr>
        <w:t>объектам</w:t>
      </w:r>
      <w:r w:rsidR="00373D2D" w:rsidRPr="00373D2D">
        <w:t xml:space="preserve"> </w:t>
      </w:r>
      <w:r w:rsidR="00373D2D">
        <w:t xml:space="preserve">   </w:t>
      </w:r>
      <w:proofErr w:type="gramStart"/>
      <w:r w:rsidR="00373D2D" w:rsidRPr="00373D2D">
        <w:rPr>
          <w:color w:val="333333"/>
          <w:sz w:val="28"/>
          <w:szCs w:val="28"/>
        </w:rPr>
        <w:t>территорий</w:t>
      </w:r>
      <w:r w:rsidR="005C2161" w:rsidRPr="005C2161">
        <w:rPr>
          <w:color w:val="333333"/>
          <w:sz w:val="28"/>
          <w:szCs w:val="28"/>
        </w:rPr>
        <w:t xml:space="preserve">, </w:t>
      </w:r>
      <w:r w:rsidR="00373D2D">
        <w:rPr>
          <w:color w:val="333333"/>
          <w:sz w:val="28"/>
          <w:szCs w:val="28"/>
        </w:rPr>
        <w:t xml:space="preserve">  </w:t>
      </w:r>
      <w:proofErr w:type="gramEnd"/>
      <w:r w:rsidR="00373D2D">
        <w:rPr>
          <w:color w:val="333333"/>
          <w:sz w:val="28"/>
          <w:szCs w:val="28"/>
        </w:rPr>
        <w:t xml:space="preserve">  </w:t>
      </w:r>
      <w:r w:rsidR="005C2161" w:rsidRPr="005C2161">
        <w:rPr>
          <w:color w:val="333333"/>
          <w:sz w:val="28"/>
          <w:szCs w:val="28"/>
        </w:rPr>
        <w:t xml:space="preserve">на </w:t>
      </w:r>
      <w:r w:rsidR="00373D2D">
        <w:rPr>
          <w:color w:val="333333"/>
          <w:sz w:val="28"/>
          <w:szCs w:val="28"/>
        </w:rPr>
        <w:t xml:space="preserve">   </w:t>
      </w:r>
      <w:r w:rsidR="005C2161" w:rsidRPr="005C2161">
        <w:rPr>
          <w:color w:val="333333"/>
          <w:sz w:val="28"/>
          <w:szCs w:val="28"/>
        </w:rPr>
        <w:t>которых</w:t>
      </w:r>
      <w:r w:rsidR="00373D2D">
        <w:rPr>
          <w:color w:val="333333"/>
          <w:sz w:val="28"/>
          <w:szCs w:val="28"/>
        </w:rPr>
        <w:t xml:space="preserve">  </w:t>
      </w:r>
      <w:r w:rsidR="005C2161" w:rsidRPr="005C2161">
        <w:rPr>
          <w:color w:val="333333"/>
          <w:sz w:val="28"/>
          <w:szCs w:val="28"/>
        </w:rPr>
        <w:t xml:space="preserve"> в </w:t>
      </w:r>
      <w:r w:rsidR="00373D2D">
        <w:rPr>
          <w:color w:val="333333"/>
          <w:sz w:val="28"/>
          <w:szCs w:val="28"/>
        </w:rPr>
        <w:t xml:space="preserve">   </w:t>
      </w:r>
      <w:r w:rsidR="005C2161" w:rsidRPr="005C2161">
        <w:rPr>
          <w:color w:val="333333"/>
          <w:sz w:val="28"/>
          <w:szCs w:val="28"/>
        </w:rPr>
        <w:t>соответствии с законодательством не допускается розничная продажа алкогольной продукции</w:t>
      </w:r>
      <w:r w:rsidR="00B429AC" w:rsidRPr="005C2161">
        <w:rPr>
          <w:rFonts w:eastAsia="Calibri"/>
          <w:sz w:val="28"/>
          <w:szCs w:val="28"/>
          <w:lang w:eastAsia="en-US"/>
        </w:rPr>
        <w:t>.</w:t>
      </w:r>
    </w:p>
    <w:p w:rsidR="005C2161" w:rsidRDefault="005C2161" w:rsidP="005C216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Определение</w:t>
      </w:r>
      <w:r w:rsidR="002B5FDB">
        <w:rPr>
          <w:color w:val="000000"/>
          <w:sz w:val="28"/>
          <w:szCs w:val="28"/>
        </w:rPr>
        <w:t xml:space="preserve"> таких границ и изготовление </w:t>
      </w:r>
      <w:r>
        <w:rPr>
          <w:color w:val="000000"/>
          <w:sz w:val="28"/>
          <w:szCs w:val="28"/>
        </w:rPr>
        <w:t>схем производится с учетом требований и рекомендаций предусмотренных:</w:t>
      </w:r>
    </w:p>
    <w:p w:rsidR="00373D2D" w:rsidRDefault="005C2161" w:rsidP="005C216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22.11.1995 № 171-ФЗ «О государственном регулировании</w:t>
      </w:r>
      <w:r w:rsidR="00373D2D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производства</w:t>
      </w:r>
      <w:r w:rsidR="00373D2D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и </w:t>
      </w:r>
      <w:r w:rsidR="00373D2D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оборота</w:t>
      </w:r>
      <w:r w:rsidR="00373D2D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этилового</w:t>
      </w:r>
      <w:r w:rsidR="00373D2D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спирта,</w:t>
      </w:r>
      <w:r w:rsidR="002B5FDB">
        <w:rPr>
          <w:color w:val="000000"/>
          <w:sz w:val="28"/>
          <w:szCs w:val="28"/>
        </w:rPr>
        <w:t xml:space="preserve"> </w:t>
      </w:r>
      <w:r w:rsidR="00373D2D">
        <w:rPr>
          <w:color w:val="000000"/>
          <w:sz w:val="28"/>
          <w:szCs w:val="28"/>
        </w:rPr>
        <w:t xml:space="preserve"> </w:t>
      </w:r>
      <w:r w:rsidR="002B5FDB">
        <w:rPr>
          <w:color w:val="000000"/>
          <w:sz w:val="28"/>
          <w:szCs w:val="28"/>
        </w:rPr>
        <w:t>алкогольной</w:t>
      </w:r>
      <w:proofErr w:type="gramEnd"/>
      <w:r w:rsidR="002B5FDB">
        <w:rPr>
          <w:color w:val="000000"/>
          <w:sz w:val="28"/>
          <w:szCs w:val="28"/>
        </w:rPr>
        <w:t xml:space="preserve"> </w:t>
      </w:r>
    </w:p>
    <w:p w:rsidR="005C2161" w:rsidRDefault="002B5FDB" w:rsidP="00373D2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спиртосодержащей </w:t>
      </w:r>
      <w:r w:rsidR="005C2161">
        <w:rPr>
          <w:color w:val="000000"/>
          <w:sz w:val="28"/>
          <w:szCs w:val="28"/>
        </w:rPr>
        <w:t xml:space="preserve">продукции и об ограничении потребления            </w:t>
      </w:r>
      <w:proofErr w:type="gramStart"/>
      <w:r w:rsidR="005C2161">
        <w:rPr>
          <w:color w:val="000000"/>
          <w:sz w:val="28"/>
          <w:szCs w:val="28"/>
        </w:rPr>
        <w:t xml:space="preserve">   (</w:t>
      </w:r>
      <w:proofErr w:type="gramEnd"/>
      <w:r w:rsidR="005C2161">
        <w:rPr>
          <w:color w:val="000000"/>
          <w:sz w:val="28"/>
          <w:szCs w:val="28"/>
        </w:rPr>
        <w:t>распития) алкогольной продукции»;</w:t>
      </w:r>
    </w:p>
    <w:p w:rsidR="005C2161" w:rsidRDefault="005C2161" w:rsidP="005C216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постановлением Правительства Российской Федерации от 27.12.2012            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продукции»;</w:t>
      </w:r>
    </w:p>
    <w:p w:rsidR="00F82432" w:rsidRDefault="005C2161" w:rsidP="005C216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решением Думы города Сургута от 28.05.2013 № 333-VДГ                              </w:t>
      </w:r>
      <w:proofErr w:type="gramStart"/>
      <w:r>
        <w:rPr>
          <w:color w:val="000000"/>
          <w:sz w:val="28"/>
          <w:szCs w:val="28"/>
        </w:rPr>
        <w:t xml:space="preserve">   «</w:t>
      </w:r>
      <w:proofErr w:type="gramEnd"/>
      <w:r>
        <w:rPr>
          <w:color w:val="000000"/>
          <w:sz w:val="28"/>
          <w:szCs w:val="28"/>
        </w:rPr>
        <w:t>Об определении способа расчёта расстояний от некоторых организаций                         и (или) объектов до границ прилегающих к ним территорий, на которых                           не допускается розничная продажа алкогольной продукции»;</w:t>
      </w:r>
    </w:p>
    <w:p w:rsidR="00F82432" w:rsidRDefault="005C2161" w:rsidP="00F8243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письмом Министерства промышленности и торговли РФ от 15.02.2013             № 08-237 (разъяснения по типовым вопросам, касающимся применения постановления Правительства Российской Федерации от 27.12.2012 № 1425).</w:t>
      </w:r>
    </w:p>
    <w:p w:rsidR="004A0BFE" w:rsidRPr="004A0BFE" w:rsidRDefault="002B5FDB" w:rsidP="004A0BF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0" w:name="sub_1620102"/>
      <w:r>
        <w:rPr>
          <w:color w:val="000000"/>
          <w:sz w:val="28"/>
          <w:szCs w:val="28"/>
        </w:rPr>
        <w:t xml:space="preserve">В соответствии с </w:t>
      </w:r>
      <w:r w:rsidR="004A0BFE">
        <w:rPr>
          <w:color w:val="000000"/>
          <w:sz w:val="28"/>
          <w:szCs w:val="28"/>
        </w:rPr>
        <w:t>Федеральным законо</w:t>
      </w:r>
      <w:r>
        <w:rPr>
          <w:color w:val="000000"/>
          <w:sz w:val="28"/>
          <w:szCs w:val="28"/>
        </w:rPr>
        <w:t xml:space="preserve">м от 22.11.1995 </w:t>
      </w:r>
      <w:r w:rsidR="004A0BFE" w:rsidRPr="004A0BFE">
        <w:rPr>
          <w:sz w:val="28"/>
          <w:szCs w:val="28"/>
        </w:rPr>
        <w:t>№ 171-ФЗ розничная продажа алкогольной продукции не допускается на территориях, прилегающих:</w:t>
      </w:r>
    </w:p>
    <w:p w:rsidR="008E6F32" w:rsidRDefault="004A0BFE" w:rsidP="004A0BFE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A0BFE">
        <w:rPr>
          <w:sz w:val="28"/>
          <w:szCs w:val="28"/>
        </w:rPr>
        <w:t xml:space="preserve">-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к 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  </w:t>
      </w:r>
      <w:proofErr w:type="gramStart"/>
      <w:r w:rsidR="0059679E" w:rsidRPr="0059679E">
        <w:rPr>
          <w:rFonts w:eastAsiaTheme="minorHAnsi"/>
          <w:sz w:val="28"/>
          <w:szCs w:val="28"/>
          <w:lang w:eastAsia="en-US"/>
        </w:rPr>
        <w:t xml:space="preserve">зданиям, 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 </w:t>
      </w:r>
      <w:proofErr w:type="gramEnd"/>
      <w:r w:rsidR="008E6F32" w:rsidRPr="008E6F32">
        <w:rPr>
          <w:rFonts w:eastAsiaTheme="minorHAnsi"/>
          <w:sz w:val="28"/>
          <w:szCs w:val="28"/>
          <w:lang w:eastAsia="en-US"/>
        </w:rPr>
        <w:t xml:space="preserve"> </w:t>
      </w:r>
      <w:r w:rsidR="0059679E" w:rsidRPr="0059679E">
        <w:rPr>
          <w:rFonts w:eastAsiaTheme="minorHAnsi"/>
          <w:sz w:val="28"/>
          <w:szCs w:val="28"/>
          <w:lang w:eastAsia="en-US"/>
        </w:rPr>
        <w:t>строениям,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сооружениям, 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>помещениям,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находящимся </w:t>
      </w:r>
    </w:p>
    <w:p w:rsidR="008E6F32" w:rsidRDefault="008E6F32" w:rsidP="008E6F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59679E" w:rsidRPr="0059679E">
        <w:rPr>
          <w:rFonts w:eastAsiaTheme="minorHAnsi"/>
          <w:sz w:val="28"/>
          <w:szCs w:val="28"/>
          <w:lang w:eastAsia="en-US"/>
        </w:rPr>
        <w:t>о</w:t>
      </w:r>
      <w:r w:rsidRPr="008E6F32">
        <w:rPr>
          <w:rFonts w:eastAsiaTheme="minorHAnsi"/>
          <w:sz w:val="28"/>
          <w:szCs w:val="28"/>
          <w:lang w:eastAsia="en-US"/>
        </w:rPr>
        <w:t xml:space="preserve">   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владении </w:t>
      </w:r>
      <w:r>
        <w:rPr>
          <w:rFonts w:eastAsiaTheme="minorHAnsi"/>
          <w:sz w:val="28"/>
          <w:szCs w:val="28"/>
          <w:lang w:eastAsia="en-US"/>
        </w:rPr>
        <w:t xml:space="preserve">    </w:t>
      </w:r>
      <w:r w:rsidR="0059679E" w:rsidRPr="0059679E">
        <w:rPr>
          <w:rFonts w:eastAsiaTheme="minorHAnsi"/>
          <w:sz w:val="28"/>
          <w:szCs w:val="28"/>
          <w:lang w:eastAsia="en-US"/>
        </w:rPr>
        <w:t>и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(</w:t>
      </w:r>
      <w:proofErr w:type="gramEnd"/>
      <w:r w:rsidR="0059679E" w:rsidRPr="0059679E">
        <w:rPr>
          <w:rFonts w:eastAsiaTheme="minorHAnsi"/>
          <w:sz w:val="28"/>
          <w:szCs w:val="28"/>
          <w:lang w:eastAsia="en-US"/>
        </w:rPr>
        <w:t>или)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пользовании </w:t>
      </w:r>
      <w:r>
        <w:rPr>
          <w:rFonts w:eastAsiaTheme="minorHAnsi"/>
          <w:sz w:val="28"/>
          <w:szCs w:val="28"/>
          <w:lang w:eastAsia="en-US"/>
        </w:rPr>
        <w:t xml:space="preserve">     </w:t>
      </w:r>
      <w:r w:rsidR="0059679E" w:rsidRPr="0059679E">
        <w:rPr>
          <w:rFonts w:eastAsiaTheme="minorHAnsi"/>
          <w:sz w:val="28"/>
          <w:szCs w:val="28"/>
          <w:lang w:eastAsia="en-US"/>
        </w:rPr>
        <w:t>образовательных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организаций </w:t>
      </w:r>
    </w:p>
    <w:p w:rsidR="0059679E" w:rsidRPr="0059679E" w:rsidRDefault="0059679E" w:rsidP="008E6F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9679E">
        <w:rPr>
          <w:rFonts w:eastAsiaTheme="minorHAnsi"/>
          <w:sz w:val="28"/>
          <w:szCs w:val="28"/>
          <w:lang w:eastAsia="en-US"/>
        </w:rPr>
        <w:t>(за исключением организаций дополнительного образования, организаций дополнительного профессионального образования);</w:t>
      </w:r>
    </w:p>
    <w:p w:rsidR="00373D2D" w:rsidRDefault="004A0BFE" w:rsidP="004A0BFE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1" w:name="sub_1620103"/>
      <w:bookmarkEnd w:id="0"/>
      <w:r w:rsidRPr="004A0BFE"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="0059679E" w:rsidRPr="0059679E">
        <w:rPr>
          <w:rFonts w:eastAsiaTheme="minorHAnsi"/>
          <w:sz w:val="28"/>
          <w:szCs w:val="28"/>
          <w:lang w:eastAsia="en-US"/>
        </w:rPr>
        <w:t>к</w:t>
      </w:r>
      <w:r w:rsidR="00373D2D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59679E" w:rsidRPr="0059679E">
        <w:rPr>
          <w:rFonts w:eastAsiaTheme="minorHAnsi"/>
          <w:sz w:val="28"/>
          <w:szCs w:val="28"/>
          <w:lang w:eastAsia="en-US"/>
        </w:rPr>
        <w:t>зданиям,</w:t>
      </w:r>
      <w:r w:rsidR="00373D2D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</w:t>
      </w:r>
      <w:proofErr w:type="gramEnd"/>
      <w:r w:rsidR="0059679E" w:rsidRPr="0059679E">
        <w:rPr>
          <w:rFonts w:eastAsiaTheme="minorHAnsi"/>
          <w:sz w:val="28"/>
          <w:szCs w:val="28"/>
          <w:lang w:eastAsia="en-US"/>
        </w:rPr>
        <w:t xml:space="preserve">строениям, </w:t>
      </w:r>
      <w:r w:rsidR="00373D2D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>сооружениям,</w:t>
      </w:r>
      <w:r w:rsidR="00373D2D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помещениям, </w:t>
      </w:r>
      <w:r w:rsidR="00373D2D">
        <w:rPr>
          <w:rFonts w:eastAsiaTheme="minorHAnsi"/>
          <w:sz w:val="28"/>
          <w:szCs w:val="28"/>
          <w:lang w:eastAsia="en-US"/>
        </w:rPr>
        <w:t xml:space="preserve">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находящимся </w:t>
      </w:r>
    </w:p>
    <w:p w:rsidR="0059679E" w:rsidRPr="0059679E" w:rsidRDefault="0059679E" w:rsidP="00373D2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9679E">
        <w:rPr>
          <w:rFonts w:eastAsiaTheme="minorHAnsi"/>
          <w:sz w:val="28"/>
          <w:szCs w:val="28"/>
          <w:lang w:eastAsia="en-US"/>
        </w:rPr>
        <w:t>во владении и (или) пользовании организаций, осуществляющих обучение несовершеннолетних;</w:t>
      </w:r>
    </w:p>
    <w:p w:rsidR="0059679E" w:rsidRPr="0059679E" w:rsidRDefault="004A0BFE" w:rsidP="00B806F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2" w:name="sub_1620104"/>
      <w:bookmarkEnd w:id="1"/>
      <w:r w:rsidRPr="004A0BFE">
        <w:rPr>
          <w:rFonts w:eastAsiaTheme="minorHAnsi"/>
          <w:sz w:val="28"/>
          <w:szCs w:val="28"/>
          <w:lang w:eastAsia="en-US"/>
        </w:rPr>
        <w:t xml:space="preserve">-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к 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зданиям, </w:t>
      </w:r>
      <w:r w:rsidR="00B806F3">
        <w:rPr>
          <w:rFonts w:eastAsiaTheme="minorHAnsi"/>
          <w:sz w:val="28"/>
          <w:szCs w:val="28"/>
          <w:lang w:eastAsia="en-US"/>
        </w:rPr>
        <w:t xml:space="preserve">   </w:t>
      </w:r>
      <w:r w:rsidR="0059679E" w:rsidRPr="0059679E">
        <w:rPr>
          <w:rFonts w:eastAsiaTheme="minorHAnsi"/>
          <w:sz w:val="28"/>
          <w:szCs w:val="28"/>
          <w:lang w:eastAsia="en-US"/>
        </w:rPr>
        <w:t>строениям,</w:t>
      </w:r>
      <w:r w:rsidR="00B806F3">
        <w:rPr>
          <w:rFonts w:eastAsiaTheme="minorHAnsi"/>
          <w:sz w:val="28"/>
          <w:szCs w:val="28"/>
          <w:lang w:eastAsia="en-US"/>
        </w:rPr>
        <w:t xml:space="preserve"> 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сооружениям, 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помещениям, находящимся во </w:t>
      </w:r>
      <w:r w:rsidR="00B806F3">
        <w:rPr>
          <w:rFonts w:eastAsiaTheme="minorHAnsi"/>
          <w:sz w:val="28"/>
          <w:szCs w:val="28"/>
          <w:lang w:eastAsia="en-US"/>
        </w:rPr>
        <w:t xml:space="preserve">     </w:t>
      </w:r>
      <w:r w:rsidR="0059679E" w:rsidRPr="0059679E">
        <w:rPr>
          <w:rFonts w:eastAsiaTheme="minorHAnsi"/>
          <w:sz w:val="28"/>
          <w:szCs w:val="28"/>
          <w:lang w:eastAsia="en-US"/>
        </w:rPr>
        <w:t>владении</w:t>
      </w:r>
      <w:r w:rsidR="00B806F3">
        <w:rPr>
          <w:rFonts w:eastAsiaTheme="minorHAnsi"/>
          <w:sz w:val="28"/>
          <w:szCs w:val="28"/>
          <w:lang w:eastAsia="en-US"/>
        </w:rPr>
        <w:t xml:space="preserve">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="0059679E" w:rsidRPr="0059679E">
        <w:rPr>
          <w:rFonts w:eastAsiaTheme="minorHAnsi"/>
          <w:sz w:val="28"/>
          <w:szCs w:val="28"/>
          <w:lang w:eastAsia="en-US"/>
        </w:rPr>
        <w:t>и</w:t>
      </w:r>
      <w:r w:rsidR="00B806F3">
        <w:rPr>
          <w:rFonts w:eastAsiaTheme="minorHAnsi"/>
          <w:sz w:val="28"/>
          <w:szCs w:val="28"/>
          <w:lang w:eastAsia="en-US"/>
        </w:rPr>
        <w:t xml:space="preserve"> 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(или)</w:t>
      </w:r>
      <w:r w:rsidR="00B806F3">
        <w:rPr>
          <w:rFonts w:eastAsiaTheme="minorHAnsi"/>
          <w:sz w:val="28"/>
          <w:szCs w:val="28"/>
          <w:lang w:eastAsia="en-US"/>
        </w:rPr>
        <w:t xml:space="preserve">  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пользовании</w:t>
      </w:r>
      <w:r w:rsidR="00B806F3">
        <w:rPr>
          <w:rFonts w:eastAsiaTheme="minorHAnsi"/>
          <w:sz w:val="28"/>
          <w:szCs w:val="28"/>
          <w:lang w:eastAsia="en-US"/>
        </w:rPr>
        <w:t xml:space="preserve"> 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юридических</w:t>
      </w:r>
      <w:r w:rsidR="00B806F3">
        <w:rPr>
          <w:rFonts w:eastAsiaTheme="minorHAnsi"/>
          <w:sz w:val="28"/>
          <w:szCs w:val="28"/>
          <w:lang w:eastAsia="en-US"/>
        </w:rPr>
        <w:t xml:space="preserve"> 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лиц</w:t>
      </w:r>
      <w:r w:rsidR="00B806F3">
        <w:rPr>
          <w:rFonts w:eastAsiaTheme="minorHAnsi"/>
          <w:sz w:val="28"/>
          <w:szCs w:val="28"/>
          <w:lang w:eastAsia="en-US"/>
        </w:rPr>
        <w:t xml:space="preserve">   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Федерации;</w:t>
      </w:r>
    </w:p>
    <w:bookmarkEnd w:id="2"/>
    <w:p w:rsidR="0059679E" w:rsidRPr="004A0BFE" w:rsidRDefault="004A0BFE" w:rsidP="004A0BFE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A0BFE">
        <w:rPr>
          <w:rFonts w:eastAsiaTheme="minorHAnsi"/>
          <w:sz w:val="28"/>
          <w:szCs w:val="28"/>
          <w:lang w:eastAsia="en-US"/>
        </w:rPr>
        <w:t xml:space="preserve">- </w:t>
      </w:r>
      <w:r w:rsidR="0059679E" w:rsidRPr="0059679E">
        <w:rPr>
          <w:rFonts w:eastAsiaTheme="minorHAnsi"/>
          <w:sz w:val="28"/>
          <w:szCs w:val="28"/>
          <w:lang w:eastAsia="en-US"/>
        </w:rPr>
        <w:t xml:space="preserve">к спортивным сооружениям, которые являются </w:t>
      </w:r>
      <w:proofErr w:type="gramStart"/>
      <w:r w:rsidR="0059679E" w:rsidRPr="0059679E">
        <w:rPr>
          <w:rFonts w:eastAsiaTheme="minorHAnsi"/>
          <w:sz w:val="28"/>
          <w:szCs w:val="28"/>
          <w:lang w:eastAsia="en-US"/>
        </w:rPr>
        <w:t>объектами недвижимости и права</w:t>
      </w:r>
      <w:proofErr w:type="gramEnd"/>
      <w:r w:rsidR="0059679E" w:rsidRPr="0059679E">
        <w:rPr>
          <w:rFonts w:eastAsiaTheme="minorHAnsi"/>
          <w:sz w:val="28"/>
          <w:szCs w:val="28"/>
          <w:lang w:eastAsia="en-US"/>
        </w:rPr>
        <w:t xml:space="preserve"> на которые зарегистрированы в установленном порядке;</w:t>
      </w:r>
    </w:p>
    <w:p w:rsidR="004A0BFE" w:rsidRDefault="004A0BFE" w:rsidP="004A0BFE">
      <w:pPr>
        <w:pStyle w:val="ac"/>
        <w:ind w:firstLine="720"/>
        <w:rPr>
          <w:rFonts w:ascii="Times New Roman" w:hAnsi="Times New Roman" w:cs="Times New Roman"/>
          <w:sz w:val="28"/>
          <w:szCs w:val="28"/>
        </w:rPr>
      </w:pPr>
      <w:r w:rsidRPr="004A0BFE">
        <w:rPr>
          <w:rFonts w:ascii="Times New Roman" w:hAnsi="Times New Roman" w:cs="Times New Roman"/>
          <w:sz w:val="28"/>
          <w:szCs w:val="28"/>
        </w:rPr>
        <w:t xml:space="preserve">- к местам, указанным в </w:t>
      </w:r>
      <w:hyperlink w:anchor="sub_16205" w:history="1">
        <w:r w:rsidRPr="004A0BFE">
          <w:rPr>
            <w:rFonts w:ascii="Times New Roman" w:hAnsi="Times New Roman" w:cs="Times New Roman"/>
            <w:sz w:val="28"/>
            <w:szCs w:val="28"/>
          </w:rPr>
          <w:t>подпунктах 5 - 7</w:t>
        </w:r>
      </w:hyperlink>
      <w:r w:rsidRPr="004A0BF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4A0BF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п</w:t>
        </w:r>
        <w:r w:rsidR="002B5FDB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ункта 2 статьи</w:t>
        </w:r>
        <w:r w:rsidRPr="004A0BF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 16</w:t>
        </w:r>
      </w:hyperlink>
      <w:r w:rsidR="00E467E9">
        <w:rPr>
          <w:rFonts w:ascii="Times New Roman" w:hAnsi="Times New Roman" w:cs="Times New Roman"/>
          <w:sz w:val="28"/>
          <w:szCs w:val="28"/>
        </w:rPr>
        <w:t xml:space="preserve"> указанного</w:t>
      </w:r>
      <w:r w:rsidR="00634F92">
        <w:rPr>
          <w:rFonts w:ascii="Times New Roman" w:hAnsi="Times New Roman" w:cs="Times New Roman"/>
          <w:sz w:val="28"/>
          <w:szCs w:val="28"/>
        </w:rPr>
        <w:t xml:space="preserve"> закона</w:t>
      </w:r>
      <w:r w:rsidRPr="004A0BFE">
        <w:rPr>
          <w:rFonts w:ascii="Times New Roman" w:hAnsi="Times New Roman" w:cs="Times New Roman"/>
          <w:sz w:val="28"/>
          <w:szCs w:val="28"/>
        </w:rPr>
        <w:t>.</w:t>
      </w:r>
    </w:p>
    <w:p w:rsidR="004D75CD" w:rsidRDefault="00E467E9" w:rsidP="004D75C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4D75CD">
        <w:rPr>
          <w:color w:val="000000"/>
          <w:sz w:val="28"/>
          <w:szCs w:val="28"/>
        </w:rPr>
        <w:t xml:space="preserve">ешением Думы города Сургута от 28.05.2013 № 333-VДГ                              </w:t>
      </w:r>
      <w:proofErr w:type="gramStart"/>
      <w:r w:rsidR="004D75CD">
        <w:rPr>
          <w:color w:val="000000"/>
          <w:sz w:val="28"/>
          <w:szCs w:val="28"/>
        </w:rPr>
        <w:t xml:space="preserve">   «</w:t>
      </w:r>
      <w:proofErr w:type="gramEnd"/>
      <w:r w:rsidR="004D75CD">
        <w:rPr>
          <w:color w:val="000000"/>
          <w:sz w:val="28"/>
          <w:szCs w:val="28"/>
        </w:rPr>
        <w:t>Об определении способа расчёта расстояний от некоторых организаций                         и (или) объектов до границ прилегающих к ним территорий, на которых                           не допускается розничная продажа алкогольной продукции» установлены:</w:t>
      </w:r>
    </w:p>
    <w:p w:rsidR="004D75CD" w:rsidRPr="004D75CD" w:rsidRDefault="004D75CD" w:rsidP="00B806F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3" w:name="sub_11"/>
      <w:r w:rsidRPr="004D75CD">
        <w:rPr>
          <w:rFonts w:eastAsiaTheme="minorHAnsi"/>
          <w:sz w:val="28"/>
          <w:szCs w:val="28"/>
          <w:lang w:eastAsia="en-US"/>
        </w:rPr>
        <w:t xml:space="preserve">1) минимальное расстояние от детских, образовательных организаций, объектов спорта, оптовых и розничных рынков, вокзалов, аэропортов и иных мест массового скопления граждан и мест нахождения источников повышенной опасности, определённых органами государственной власти Ханты-Мансийского автономного округа </w:t>
      </w:r>
      <w:r w:rsidR="00E467E9" w:rsidRPr="00E467E9">
        <w:rPr>
          <w:rFonts w:eastAsiaTheme="minorHAnsi"/>
          <w:sz w:val="28"/>
          <w:szCs w:val="28"/>
          <w:lang w:eastAsia="en-US"/>
        </w:rPr>
        <w:t xml:space="preserve">– </w:t>
      </w:r>
      <w:r w:rsidRPr="004D75CD">
        <w:rPr>
          <w:rFonts w:eastAsiaTheme="minorHAnsi"/>
          <w:sz w:val="28"/>
          <w:szCs w:val="28"/>
          <w:lang w:eastAsia="en-US"/>
        </w:rPr>
        <w:t xml:space="preserve">Югры, объектов военного назначения </w:t>
      </w:r>
      <w:proofErr w:type="gramStart"/>
      <w:r w:rsidRPr="004D75CD">
        <w:rPr>
          <w:rFonts w:eastAsiaTheme="minorHAnsi"/>
          <w:sz w:val="28"/>
          <w:szCs w:val="28"/>
          <w:lang w:eastAsia="en-US"/>
        </w:rPr>
        <w:t>до границ</w:t>
      </w:r>
      <w:proofErr w:type="gramEnd"/>
      <w:r w:rsidRPr="004D75CD">
        <w:rPr>
          <w:rFonts w:eastAsiaTheme="minorHAnsi"/>
          <w:sz w:val="28"/>
          <w:szCs w:val="28"/>
          <w:lang w:eastAsia="en-US"/>
        </w:rPr>
        <w:t xml:space="preserve"> прилегающих к ним территорий, на которых не допускается розничная продажа алкогольной продукции, определяется следующим способом:</w:t>
      </w:r>
    </w:p>
    <w:bookmarkEnd w:id="3"/>
    <w:p w:rsidR="004D75CD" w:rsidRPr="004D75CD" w:rsidRDefault="004D75CD" w:rsidP="004D75C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D75CD">
        <w:rPr>
          <w:rFonts w:eastAsiaTheme="minorHAnsi"/>
          <w:sz w:val="28"/>
          <w:szCs w:val="28"/>
          <w:lang w:eastAsia="en-US"/>
        </w:rPr>
        <w:t>а) при наличии обособленной территории - окружностью с радиусом 50 метров от входов для посетителей на обособленную территорию;</w:t>
      </w:r>
    </w:p>
    <w:p w:rsidR="00B806F3" w:rsidRDefault="004D75CD" w:rsidP="004D75C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D75CD">
        <w:rPr>
          <w:rFonts w:eastAsiaTheme="minorHAnsi"/>
          <w:sz w:val="28"/>
          <w:szCs w:val="28"/>
          <w:lang w:eastAsia="en-US"/>
        </w:rPr>
        <w:t xml:space="preserve">б) при отсутствии обособленной территории - окружностью с радиусом 65 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Pr="004D75CD">
        <w:rPr>
          <w:rFonts w:eastAsiaTheme="minorHAnsi"/>
          <w:sz w:val="28"/>
          <w:szCs w:val="28"/>
          <w:lang w:eastAsia="en-US"/>
        </w:rPr>
        <w:t>метров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Pr="004D75CD">
        <w:rPr>
          <w:rFonts w:eastAsiaTheme="minorHAnsi"/>
          <w:sz w:val="28"/>
          <w:szCs w:val="28"/>
          <w:lang w:eastAsia="en-US"/>
        </w:rPr>
        <w:t xml:space="preserve"> от </w:t>
      </w:r>
      <w:r w:rsidR="00B806F3">
        <w:rPr>
          <w:rFonts w:eastAsiaTheme="minorHAnsi"/>
          <w:sz w:val="28"/>
          <w:szCs w:val="28"/>
          <w:lang w:eastAsia="en-US"/>
        </w:rPr>
        <w:t xml:space="preserve">   </w:t>
      </w:r>
      <w:r w:rsidRPr="004D75CD">
        <w:rPr>
          <w:rFonts w:eastAsiaTheme="minorHAnsi"/>
          <w:sz w:val="28"/>
          <w:szCs w:val="28"/>
          <w:lang w:eastAsia="en-US"/>
        </w:rPr>
        <w:t xml:space="preserve">входов 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Pr="004D75CD">
        <w:rPr>
          <w:rFonts w:eastAsiaTheme="minorHAnsi"/>
          <w:sz w:val="28"/>
          <w:szCs w:val="28"/>
          <w:lang w:eastAsia="en-US"/>
        </w:rPr>
        <w:t xml:space="preserve">для </w:t>
      </w:r>
      <w:r w:rsidR="00B806F3">
        <w:rPr>
          <w:rFonts w:eastAsiaTheme="minorHAnsi"/>
          <w:sz w:val="28"/>
          <w:szCs w:val="28"/>
          <w:lang w:eastAsia="en-US"/>
        </w:rPr>
        <w:t xml:space="preserve">   </w:t>
      </w:r>
      <w:proofErr w:type="gramStart"/>
      <w:r w:rsidRPr="004D75CD">
        <w:rPr>
          <w:rFonts w:eastAsiaTheme="minorHAnsi"/>
          <w:sz w:val="28"/>
          <w:szCs w:val="28"/>
          <w:lang w:eastAsia="en-US"/>
        </w:rPr>
        <w:t>посетителей</w:t>
      </w:r>
      <w:r w:rsidR="00B806F3">
        <w:rPr>
          <w:rFonts w:eastAsiaTheme="minorHAnsi"/>
          <w:sz w:val="28"/>
          <w:szCs w:val="28"/>
          <w:lang w:eastAsia="en-US"/>
        </w:rPr>
        <w:t xml:space="preserve"> </w:t>
      </w:r>
      <w:r w:rsidRPr="004D75CD">
        <w:rPr>
          <w:rFonts w:eastAsiaTheme="minorHAnsi"/>
          <w:sz w:val="28"/>
          <w:szCs w:val="28"/>
          <w:lang w:eastAsia="en-US"/>
        </w:rPr>
        <w:t xml:space="preserve"> в</w:t>
      </w:r>
      <w:proofErr w:type="gramEnd"/>
      <w:r w:rsidRPr="004D75CD">
        <w:rPr>
          <w:rFonts w:eastAsiaTheme="minorHAnsi"/>
          <w:sz w:val="28"/>
          <w:szCs w:val="28"/>
          <w:lang w:eastAsia="en-US"/>
        </w:rPr>
        <w:t xml:space="preserve"> </w:t>
      </w:r>
      <w:r w:rsidR="00B806F3">
        <w:rPr>
          <w:rFonts w:eastAsiaTheme="minorHAnsi"/>
          <w:sz w:val="28"/>
          <w:szCs w:val="28"/>
          <w:lang w:eastAsia="en-US"/>
        </w:rPr>
        <w:t xml:space="preserve"> </w:t>
      </w:r>
      <w:r w:rsidRPr="004D75CD">
        <w:rPr>
          <w:rFonts w:eastAsiaTheme="minorHAnsi"/>
          <w:sz w:val="28"/>
          <w:szCs w:val="28"/>
          <w:lang w:eastAsia="en-US"/>
        </w:rPr>
        <w:t xml:space="preserve">здание (строение, сооружение), </w:t>
      </w:r>
    </w:p>
    <w:p w:rsidR="004D75CD" w:rsidRPr="004D75CD" w:rsidRDefault="004D75CD" w:rsidP="00B806F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D75CD">
        <w:rPr>
          <w:rFonts w:eastAsiaTheme="minorHAnsi"/>
          <w:sz w:val="28"/>
          <w:szCs w:val="28"/>
          <w:lang w:eastAsia="en-US"/>
        </w:rPr>
        <w:t>в котором расположены организации и (или) объекты;</w:t>
      </w:r>
    </w:p>
    <w:p w:rsidR="004D75CD" w:rsidRPr="004D75CD" w:rsidRDefault="004D75CD" w:rsidP="004D75C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D75CD">
        <w:rPr>
          <w:rFonts w:eastAsiaTheme="minorHAnsi"/>
          <w:sz w:val="28"/>
          <w:szCs w:val="28"/>
          <w:lang w:eastAsia="en-US"/>
        </w:rPr>
        <w:t xml:space="preserve">2) минимальное расстояние от медицинских организаций </w:t>
      </w:r>
      <w:proofErr w:type="gramStart"/>
      <w:r w:rsidRPr="004D75CD">
        <w:rPr>
          <w:rFonts w:eastAsiaTheme="minorHAnsi"/>
          <w:sz w:val="28"/>
          <w:szCs w:val="28"/>
          <w:lang w:eastAsia="en-US"/>
        </w:rPr>
        <w:t>до границ</w:t>
      </w:r>
      <w:proofErr w:type="gramEnd"/>
      <w:r w:rsidRPr="004D75CD">
        <w:rPr>
          <w:rFonts w:eastAsiaTheme="minorHAnsi"/>
          <w:sz w:val="28"/>
          <w:szCs w:val="28"/>
          <w:lang w:eastAsia="en-US"/>
        </w:rPr>
        <w:t xml:space="preserve"> прилегающих к ним территорий, на которых не допускается розничная продажа алкогольной продукции, определяется следующим способом:</w:t>
      </w:r>
    </w:p>
    <w:p w:rsidR="004D75CD" w:rsidRPr="004D75CD" w:rsidRDefault="004D75CD" w:rsidP="004D75C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D75CD">
        <w:rPr>
          <w:rFonts w:eastAsiaTheme="minorHAnsi"/>
          <w:sz w:val="28"/>
          <w:szCs w:val="28"/>
          <w:lang w:eastAsia="en-US"/>
        </w:rPr>
        <w:t>а) при наличии обособленной территории - окружностью с радиусом 20 метров от входов для посетителей на обособленную территорию;</w:t>
      </w:r>
    </w:p>
    <w:p w:rsidR="00B806F3" w:rsidRDefault="004D75CD" w:rsidP="004D75C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D75CD">
        <w:rPr>
          <w:rFonts w:eastAsiaTheme="minorHAnsi"/>
          <w:sz w:val="28"/>
          <w:szCs w:val="28"/>
          <w:lang w:eastAsia="en-US"/>
        </w:rPr>
        <w:t xml:space="preserve">б) при отсутствии обособленной территории - окружностью с радиусом 26 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Pr="004D75CD">
        <w:rPr>
          <w:rFonts w:eastAsiaTheme="minorHAnsi"/>
          <w:sz w:val="28"/>
          <w:szCs w:val="28"/>
          <w:lang w:eastAsia="en-US"/>
        </w:rPr>
        <w:t>метров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Pr="004D75CD">
        <w:rPr>
          <w:rFonts w:eastAsiaTheme="minorHAnsi"/>
          <w:sz w:val="28"/>
          <w:szCs w:val="28"/>
          <w:lang w:eastAsia="en-US"/>
        </w:rPr>
        <w:t xml:space="preserve"> от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Pr="004D75CD">
        <w:rPr>
          <w:rFonts w:eastAsiaTheme="minorHAnsi"/>
          <w:sz w:val="28"/>
          <w:szCs w:val="28"/>
          <w:lang w:eastAsia="en-US"/>
        </w:rPr>
        <w:t xml:space="preserve"> входов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Pr="004D75CD">
        <w:rPr>
          <w:rFonts w:eastAsiaTheme="minorHAnsi"/>
          <w:sz w:val="28"/>
          <w:szCs w:val="28"/>
          <w:lang w:eastAsia="en-US"/>
        </w:rPr>
        <w:t xml:space="preserve"> для </w:t>
      </w:r>
      <w:r w:rsidR="00B806F3">
        <w:rPr>
          <w:rFonts w:eastAsiaTheme="minorHAnsi"/>
          <w:sz w:val="28"/>
          <w:szCs w:val="28"/>
          <w:lang w:eastAsia="en-US"/>
        </w:rPr>
        <w:t xml:space="preserve">   </w:t>
      </w:r>
      <w:r w:rsidRPr="004D75CD">
        <w:rPr>
          <w:rFonts w:eastAsiaTheme="minorHAnsi"/>
          <w:sz w:val="28"/>
          <w:szCs w:val="28"/>
          <w:lang w:eastAsia="en-US"/>
        </w:rPr>
        <w:t>посетителей</w:t>
      </w:r>
      <w:r w:rsidR="00B806F3">
        <w:rPr>
          <w:rFonts w:eastAsiaTheme="minorHAnsi"/>
          <w:sz w:val="28"/>
          <w:szCs w:val="28"/>
          <w:lang w:eastAsia="en-US"/>
        </w:rPr>
        <w:t xml:space="preserve">  </w:t>
      </w:r>
      <w:r w:rsidRPr="004D75CD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4D75CD">
        <w:rPr>
          <w:rFonts w:eastAsiaTheme="minorHAnsi"/>
          <w:sz w:val="28"/>
          <w:szCs w:val="28"/>
          <w:lang w:eastAsia="en-US"/>
        </w:rPr>
        <w:t xml:space="preserve">в </w:t>
      </w:r>
      <w:r w:rsidR="00B806F3">
        <w:rPr>
          <w:rFonts w:eastAsiaTheme="minorHAnsi"/>
          <w:sz w:val="28"/>
          <w:szCs w:val="28"/>
          <w:lang w:eastAsia="en-US"/>
        </w:rPr>
        <w:t xml:space="preserve"> </w:t>
      </w:r>
      <w:r w:rsidRPr="004D75CD">
        <w:rPr>
          <w:rFonts w:eastAsiaTheme="minorHAnsi"/>
          <w:sz w:val="28"/>
          <w:szCs w:val="28"/>
          <w:lang w:eastAsia="en-US"/>
        </w:rPr>
        <w:t>здание</w:t>
      </w:r>
      <w:proofErr w:type="gramEnd"/>
      <w:r w:rsidRPr="004D75CD">
        <w:rPr>
          <w:rFonts w:eastAsiaTheme="minorHAnsi"/>
          <w:sz w:val="28"/>
          <w:szCs w:val="28"/>
          <w:lang w:eastAsia="en-US"/>
        </w:rPr>
        <w:t xml:space="preserve"> (строение, сооружение), </w:t>
      </w:r>
    </w:p>
    <w:p w:rsidR="004D75CD" w:rsidRPr="004D75CD" w:rsidRDefault="004D75CD" w:rsidP="00B806F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D75CD">
        <w:rPr>
          <w:rFonts w:eastAsiaTheme="minorHAnsi"/>
          <w:sz w:val="28"/>
          <w:szCs w:val="28"/>
          <w:lang w:eastAsia="en-US"/>
        </w:rPr>
        <w:t>в котором расположе</w:t>
      </w:r>
      <w:r w:rsidRPr="007B75B0">
        <w:rPr>
          <w:rFonts w:eastAsiaTheme="minorHAnsi"/>
          <w:sz w:val="28"/>
          <w:szCs w:val="28"/>
          <w:lang w:eastAsia="en-US"/>
        </w:rPr>
        <w:t>ны организации.</w:t>
      </w:r>
    </w:p>
    <w:p w:rsidR="00B806F3" w:rsidRDefault="00373D2D" w:rsidP="002715B9">
      <w:pPr>
        <w:spacing w:line="25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Отделом </w:t>
      </w:r>
      <w:r w:rsidR="007F3A3B">
        <w:rPr>
          <w:rFonts w:eastAsia="Calibri"/>
          <w:sz w:val="28"/>
          <w:szCs w:val="28"/>
        </w:rPr>
        <w:t>проводится м</w:t>
      </w:r>
      <w:r w:rsidR="0059679E" w:rsidRPr="00EE509A">
        <w:rPr>
          <w:rFonts w:eastAsia="Calibri"/>
          <w:sz w:val="28"/>
          <w:szCs w:val="28"/>
        </w:rPr>
        <w:t xml:space="preserve">ониторинг </w:t>
      </w:r>
      <w:r w:rsidR="004D75CD" w:rsidRPr="00EE509A">
        <w:rPr>
          <w:rFonts w:eastAsia="Calibri"/>
          <w:sz w:val="28"/>
          <w:szCs w:val="28"/>
        </w:rPr>
        <w:t>открытия</w:t>
      </w:r>
      <w:r w:rsidR="0059679E" w:rsidRPr="00EE509A">
        <w:rPr>
          <w:rFonts w:eastAsia="Calibri"/>
          <w:sz w:val="28"/>
          <w:szCs w:val="28"/>
        </w:rPr>
        <w:t xml:space="preserve"> на территории города новых или закрытия существовавших объектов спорта, медицины, образования и </w:t>
      </w:r>
      <w:r w:rsidR="0059679E" w:rsidRPr="00EE509A">
        <w:rPr>
          <w:rFonts w:eastAsia="Calibri"/>
          <w:sz w:val="28"/>
          <w:szCs w:val="28"/>
        </w:rPr>
        <w:lastRenderedPageBreak/>
        <w:t xml:space="preserve">других объектов, к которым определяются границы прилегающих территорий, </w:t>
      </w:r>
      <w:r w:rsidR="0059679E" w:rsidRPr="00EE509A">
        <w:rPr>
          <w:rFonts w:eastAsia="Calibri"/>
          <w:sz w:val="28"/>
          <w:szCs w:val="28"/>
          <w:lang w:eastAsia="en-US"/>
        </w:rPr>
        <w:t>на</w:t>
      </w:r>
      <w:r w:rsidR="00B806F3">
        <w:rPr>
          <w:rFonts w:eastAsia="Calibri"/>
          <w:sz w:val="28"/>
          <w:szCs w:val="28"/>
          <w:lang w:eastAsia="en-US"/>
        </w:rPr>
        <w:t xml:space="preserve">  </w:t>
      </w:r>
      <w:r w:rsidR="0059679E" w:rsidRPr="00EE509A">
        <w:rPr>
          <w:rFonts w:eastAsia="Calibri"/>
          <w:sz w:val="28"/>
          <w:szCs w:val="28"/>
          <w:lang w:eastAsia="en-US"/>
        </w:rPr>
        <w:t xml:space="preserve"> которых</w:t>
      </w:r>
      <w:r w:rsidR="00B806F3">
        <w:rPr>
          <w:rFonts w:eastAsia="Calibri"/>
          <w:sz w:val="28"/>
          <w:szCs w:val="28"/>
          <w:lang w:eastAsia="en-US"/>
        </w:rPr>
        <w:t xml:space="preserve">  </w:t>
      </w:r>
      <w:r w:rsidR="0059679E" w:rsidRPr="00EE509A">
        <w:rPr>
          <w:rFonts w:eastAsia="Calibri"/>
          <w:sz w:val="28"/>
          <w:szCs w:val="28"/>
          <w:lang w:eastAsia="en-US"/>
        </w:rPr>
        <w:t xml:space="preserve"> не </w:t>
      </w:r>
      <w:r w:rsidR="00B806F3">
        <w:rPr>
          <w:rFonts w:eastAsia="Calibri"/>
          <w:sz w:val="28"/>
          <w:szCs w:val="28"/>
          <w:lang w:eastAsia="en-US"/>
        </w:rPr>
        <w:t xml:space="preserve">   </w:t>
      </w:r>
      <w:r w:rsidR="0059679E" w:rsidRPr="00EE509A">
        <w:rPr>
          <w:rFonts w:eastAsia="Calibri"/>
          <w:sz w:val="28"/>
          <w:szCs w:val="28"/>
          <w:lang w:eastAsia="en-US"/>
        </w:rPr>
        <w:t xml:space="preserve">допускается </w:t>
      </w:r>
      <w:r w:rsidR="00B806F3">
        <w:rPr>
          <w:rFonts w:eastAsia="Calibri"/>
          <w:sz w:val="28"/>
          <w:szCs w:val="28"/>
          <w:lang w:eastAsia="en-US"/>
        </w:rPr>
        <w:t xml:space="preserve">  </w:t>
      </w:r>
      <w:r w:rsidR="0059679E" w:rsidRPr="00EE509A">
        <w:rPr>
          <w:rFonts w:eastAsia="Calibri"/>
          <w:sz w:val="28"/>
          <w:szCs w:val="28"/>
          <w:lang w:eastAsia="en-US"/>
        </w:rPr>
        <w:t>розничная</w:t>
      </w:r>
      <w:r w:rsidR="00B806F3">
        <w:rPr>
          <w:rFonts w:eastAsia="Calibri"/>
          <w:sz w:val="28"/>
          <w:szCs w:val="28"/>
          <w:lang w:eastAsia="en-US"/>
        </w:rPr>
        <w:t xml:space="preserve">  </w:t>
      </w:r>
      <w:r w:rsidR="0059679E" w:rsidRPr="00EE509A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59679E" w:rsidRPr="00EE509A">
        <w:rPr>
          <w:rFonts w:eastAsia="Calibri"/>
          <w:sz w:val="28"/>
          <w:szCs w:val="28"/>
          <w:lang w:eastAsia="en-US"/>
        </w:rPr>
        <w:t>продажа</w:t>
      </w:r>
      <w:r w:rsidR="00B806F3">
        <w:rPr>
          <w:rFonts w:eastAsia="Calibri"/>
          <w:sz w:val="28"/>
          <w:szCs w:val="28"/>
          <w:lang w:eastAsia="en-US"/>
        </w:rPr>
        <w:t xml:space="preserve"> </w:t>
      </w:r>
      <w:r w:rsidR="0059679E" w:rsidRPr="00EE509A">
        <w:rPr>
          <w:rFonts w:eastAsia="Calibri"/>
          <w:sz w:val="28"/>
          <w:szCs w:val="28"/>
          <w:lang w:eastAsia="en-US"/>
        </w:rPr>
        <w:t xml:space="preserve"> алко</w:t>
      </w:r>
      <w:r w:rsidR="002E796B">
        <w:rPr>
          <w:rFonts w:eastAsia="Calibri"/>
          <w:sz w:val="28"/>
          <w:szCs w:val="28"/>
          <w:lang w:eastAsia="en-US"/>
        </w:rPr>
        <w:t>гольной</w:t>
      </w:r>
      <w:proofErr w:type="gramEnd"/>
      <w:r w:rsidR="002E796B">
        <w:rPr>
          <w:rFonts w:eastAsia="Calibri"/>
          <w:sz w:val="28"/>
          <w:szCs w:val="28"/>
          <w:lang w:eastAsia="en-US"/>
        </w:rPr>
        <w:t xml:space="preserve"> продукции, </w:t>
      </w:r>
    </w:p>
    <w:p w:rsidR="00E467E9" w:rsidRPr="002E796B" w:rsidRDefault="002E796B" w:rsidP="00B806F3">
      <w:pPr>
        <w:spacing w:line="25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а также </w:t>
      </w:r>
      <w:r w:rsidR="0059679E" w:rsidRPr="00EE509A">
        <w:rPr>
          <w:rFonts w:eastAsia="Calibri"/>
          <w:sz w:val="28"/>
          <w:szCs w:val="28"/>
          <w:lang w:eastAsia="en-US"/>
        </w:rPr>
        <w:t xml:space="preserve">сверка с реестром </w:t>
      </w:r>
      <w:r w:rsidR="002715B9">
        <w:rPr>
          <w:rFonts w:eastAsia="Calibri"/>
          <w:sz w:val="28"/>
          <w:szCs w:val="28"/>
          <w:lang w:eastAsia="en-US"/>
        </w:rPr>
        <w:t xml:space="preserve">лицензий </w:t>
      </w:r>
      <w:r w:rsidR="0059679E" w:rsidRPr="00EE509A">
        <w:rPr>
          <w:rFonts w:eastAsia="Calibri"/>
          <w:sz w:val="28"/>
          <w:szCs w:val="28"/>
          <w:lang w:eastAsia="en-US"/>
        </w:rPr>
        <w:t>на образовател</w:t>
      </w:r>
      <w:r w:rsidR="002715B9">
        <w:rPr>
          <w:rFonts w:eastAsia="Calibri"/>
          <w:sz w:val="28"/>
          <w:szCs w:val="28"/>
          <w:lang w:eastAsia="en-US"/>
        </w:rPr>
        <w:t xml:space="preserve">ьную и медицинскую </w:t>
      </w:r>
      <w:proofErr w:type="gramStart"/>
      <w:r w:rsidR="002715B9">
        <w:rPr>
          <w:rFonts w:eastAsia="Calibri"/>
          <w:sz w:val="28"/>
          <w:szCs w:val="28"/>
          <w:lang w:eastAsia="en-US"/>
        </w:rPr>
        <w:t>деятельность</w:t>
      </w:r>
      <w:r w:rsidR="002715B9" w:rsidRPr="002715B9">
        <w:rPr>
          <w:rFonts w:eastAsia="Calibri"/>
          <w:sz w:val="28"/>
          <w:szCs w:val="28"/>
        </w:rPr>
        <w:t xml:space="preserve">, </w:t>
      </w:r>
      <w:r w:rsidR="00B806F3">
        <w:rPr>
          <w:rFonts w:eastAsia="Calibri"/>
          <w:sz w:val="28"/>
          <w:szCs w:val="28"/>
        </w:rPr>
        <w:t xml:space="preserve">  </w:t>
      </w:r>
      <w:proofErr w:type="gramEnd"/>
      <w:r w:rsidR="00B806F3">
        <w:rPr>
          <w:rFonts w:eastAsia="Calibri"/>
          <w:sz w:val="28"/>
          <w:szCs w:val="28"/>
        </w:rPr>
        <w:t xml:space="preserve">       </w:t>
      </w:r>
      <w:r w:rsidR="002715B9" w:rsidRPr="002715B9">
        <w:rPr>
          <w:rFonts w:eastAsia="Calibri"/>
          <w:sz w:val="28"/>
          <w:szCs w:val="28"/>
        </w:rPr>
        <w:t>выданных</w:t>
      </w:r>
      <w:r w:rsidR="00B806F3">
        <w:rPr>
          <w:rFonts w:eastAsia="Calibri"/>
          <w:sz w:val="28"/>
          <w:szCs w:val="28"/>
        </w:rPr>
        <w:t xml:space="preserve">       </w:t>
      </w:r>
      <w:r w:rsidR="002715B9" w:rsidRPr="002715B9">
        <w:rPr>
          <w:rFonts w:eastAsia="Calibri"/>
          <w:sz w:val="28"/>
          <w:szCs w:val="28"/>
        </w:rPr>
        <w:t xml:space="preserve"> органом </w:t>
      </w:r>
      <w:r w:rsidR="00B806F3">
        <w:rPr>
          <w:rFonts w:eastAsia="Calibri"/>
          <w:sz w:val="28"/>
          <w:szCs w:val="28"/>
        </w:rPr>
        <w:t xml:space="preserve">          </w:t>
      </w:r>
      <w:r w:rsidR="002715B9" w:rsidRPr="002715B9">
        <w:rPr>
          <w:rFonts w:eastAsia="Calibri"/>
          <w:sz w:val="28"/>
          <w:szCs w:val="28"/>
        </w:rPr>
        <w:t>государственной</w:t>
      </w:r>
      <w:r w:rsidR="00B806F3">
        <w:rPr>
          <w:rFonts w:eastAsia="Calibri"/>
          <w:sz w:val="28"/>
          <w:szCs w:val="28"/>
        </w:rPr>
        <w:t xml:space="preserve">         </w:t>
      </w:r>
      <w:r w:rsidR="002715B9" w:rsidRPr="002715B9">
        <w:rPr>
          <w:rFonts w:eastAsia="Calibri"/>
          <w:sz w:val="28"/>
          <w:szCs w:val="28"/>
        </w:rPr>
        <w:t xml:space="preserve"> власти Ханты-Мансийского автономного округа – Югры, осуществляющим переданные</w:t>
      </w:r>
      <w:r w:rsidR="00B806F3">
        <w:rPr>
          <w:rFonts w:eastAsia="Calibri"/>
          <w:sz w:val="28"/>
          <w:szCs w:val="28"/>
        </w:rPr>
        <w:t xml:space="preserve">   </w:t>
      </w:r>
      <w:r w:rsidR="002715B9" w:rsidRPr="002715B9">
        <w:rPr>
          <w:rFonts w:eastAsia="Calibri"/>
          <w:sz w:val="28"/>
          <w:szCs w:val="28"/>
        </w:rPr>
        <w:t xml:space="preserve"> полномочия</w:t>
      </w:r>
      <w:r w:rsidR="00B806F3">
        <w:rPr>
          <w:rFonts w:eastAsia="Calibri"/>
          <w:sz w:val="28"/>
          <w:szCs w:val="28"/>
        </w:rPr>
        <w:t xml:space="preserve">   </w:t>
      </w:r>
      <w:r w:rsidR="002715B9" w:rsidRPr="002715B9">
        <w:rPr>
          <w:rFonts w:eastAsia="Calibri"/>
          <w:sz w:val="28"/>
          <w:szCs w:val="28"/>
        </w:rPr>
        <w:t xml:space="preserve"> Российской</w:t>
      </w:r>
      <w:r w:rsidR="00B806F3">
        <w:rPr>
          <w:rFonts w:eastAsia="Calibri"/>
          <w:sz w:val="28"/>
          <w:szCs w:val="28"/>
        </w:rPr>
        <w:t xml:space="preserve">    </w:t>
      </w:r>
      <w:r w:rsidR="002715B9" w:rsidRPr="002715B9">
        <w:rPr>
          <w:rFonts w:eastAsia="Calibri"/>
          <w:sz w:val="28"/>
          <w:szCs w:val="28"/>
        </w:rPr>
        <w:t xml:space="preserve"> Федерации</w:t>
      </w:r>
      <w:r w:rsidR="00B806F3">
        <w:rPr>
          <w:rFonts w:eastAsia="Calibri"/>
          <w:sz w:val="28"/>
          <w:szCs w:val="28"/>
        </w:rPr>
        <w:t xml:space="preserve">   </w:t>
      </w:r>
      <w:r w:rsidR="002715B9" w:rsidRPr="002715B9">
        <w:rPr>
          <w:rFonts w:eastAsia="Calibri"/>
          <w:sz w:val="28"/>
          <w:szCs w:val="28"/>
        </w:rPr>
        <w:t xml:space="preserve"> в</w:t>
      </w:r>
      <w:r w:rsidR="00B806F3">
        <w:rPr>
          <w:rFonts w:eastAsia="Calibri"/>
          <w:sz w:val="28"/>
          <w:szCs w:val="28"/>
        </w:rPr>
        <w:t xml:space="preserve">  </w:t>
      </w:r>
      <w:r w:rsidR="002715B9" w:rsidRPr="002715B9">
        <w:rPr>
          <w:rFonts w:eastAsia="Calibri"/>
          <w:sz w:val="28"/>
          <w:szCs w:val="28"/>
        </w:rPr>
        <w:t xml:space="preserve"> сфере</w:t>
      </w:r>
      <w:r w:rsidR="00B806F3">
        <w:rPr>
          <w:rFonts w:eastAsia="Calibri"/>
          <w:sz w:val="28"/>
          <w:szCs w:val="28"/>
        </w:rPr>
        <w:t xml:space="preserve"> </w:t>
      </w:r>
      <w:r w:rsidR="002715B9" w:rsidRPr="002715B9">
        <w:rPr>
          <w:rFonts w:eastAsia="Calibri"/>
          <w:sz w:val="28"/>
          <w:szCs w:val="28"/>
        </w:rPr>
        <w:t xml:space="preserve"> </w:t>
      </w:r>
      <w:r w:rsidR="002715B9">
        <w:rPr>
          <w:rFonts w:eastAsia="Calibri"/>
          <w:sz w:val="28"/>
          <w:szCs w:val="28"/>
        </w:rPr>
        <w:t>образования и охраны з</w:t>
      </w:r>
      <w:r w:rsidR="007F3A3B">
        <w:rPr>
          <w:rFonts w:eastAsia="Calibri"/>
          <w:sz w:val="28"/>
          <w:szCs w:val="28"/>
        </w:rPr>
        <w:t>доровья.</w:t>
      </w:r>
    </w:p>
    <w:p w:rsidR="0048201C" w:rsidRDefault="007B75B0" w:rsidP="00B806F3">
      <w:pPr>
        <w:spacing w:line="256" w:lineRule="auto"/>
        <w:ind w:firstLine="709"/>
        <w:jc w:val="both"/>
        <w:rPr>
          <w:color w:val="000000"/>
          <w:sz w:val="28"/>
          <w:szCs w:val="28"/>
        </w:rPr>
      </w:pPr>
      <w:r w:rsidRPr="00EE509A">
        <w:rPr>
          <w:color w:val="000000"/>
          <w:sz w:val="28"/>
          <w:szCs w:val="28"/>
        </w:rPr>
        <w:t xml:space="preserve">В </w:t>
      </w:r>
      <w:r w:rsidR="0048201C">
        <w:rPr>
          <w:color w:val="000000"/>
          <w:sz w:val="28"/>
          <w:szCs w:val="28"/>
        </w:rPr>
        <w:t xml:space="preserve">целях своевременной актуализации границ прилегающих территорий, </w:t>
      </w:r>
      <w:r w:rsidR="0048201C" w:rsidRPr="0048201C">
        <w:rPr>
          <w:color w:val="000000"/>
          <w:sz w:val="28"/>
          <w:szCs w:val="28"/>
        </w:rPr>
        <w:t>на которых не допускается рознична</w:t>
      </w:r>
      <w:r w:rsidR="0048201C">
        <w:rPr>
          <w:color w:val="000000"/>
          <w:sz w:val="28"/>
          <w:szCs w:val="28"/>
        </w:rPr>
        <w:t xml:space="preserve">я продажа алкогольной </w:t>
      </w:r>
      <w:proofErr w:type="gramStart"/>
      <w:r w:rsidR="0048201C">
        <w:rPr>
          <w:color w:val="000000"/>
          <w:sz w:val="28"/>
          <w:szCs w:val="28"/>
        </w:rPr>
        <w:t>продукции,</w:t>
      </w:r>
      <w:r w:rsidR="0048201C" w:rsidRPr="0048201C">
        <w:rPr>
          <w:color w:val="000000"/>
          <w:sz w:val="28"/>
          <w:szCs w:val="28"/>
        </w:rPr>
        <w:t xml:space="preserve">   </w:t>
      </w:r>
      <w:proofErr w:type="gramEnd"/>
      <w:r w:rsidR="0048201C" w:rsidRPr="0048201C">
        <w:rPr>
          <w:color w:val="000000"/>
          <w:sz w:val="28"/>
          <w:szCs w:val="28"/>
        </w:rPr>
        <w:t xml:space="preserve"> </w:t>
      </w:r>
      <w:r w:rsidR="00022D39">
        <w:rPr>
          <w:color w:val="000000"/>
          <w:sz w:val="28"/>
          <w:szCs w:val="28"/>
        </w:rPr>
        <w:t xml:space="preserve"> возникает потребность в подготовке новых (актуальных) схем границ прилегающих</w:t>
      </w:r>
      <w:r w:rsidR="00B806F3">
        <w:rPr>
          <w:color w:val="000000"/>
          <w:sz w:val="28"/>
          <w:szCs w:val="28"/>
        </w:rPr>
        <w:t xml:space="preserve">      </w:t>
      </w:r>
      <w:r w:rsidR="00022D39">
        <w:rPr>
          <w:color w:val="000000"/>
          <w:sz w:val="28"/>
          <w:szCs w:val="28"/>
        </w:rPr>
        <w:t xml:space="preserve"> территорий,</w:t>
      </w:r>
      <w:r w:rsidR="00E05595">
        <w:rPr>
          <w:color w:val="000000"/>
          <w:sz w:val="28"/>
          <w:szCs w:val="28"/>
        </w:rPr>
        <w:t xml:space="preserve"> </w:t>
      </w:r>
      <w:r w:rsidR="00B806F3">
        <w:rPr>
          <w:color w:val="000000"/>
          <w:sz w:val="28"/>
          <w:szCs w:val="28"/>
        </w:rPr>
        <w:t xml:space="preserve">     </w:t>
      </w:r>
      <w:r w:rsidR="00E05595">
        <w:rPr>
          <w:color w:val="000000"/>
          <w:sz w:val="28"/>
          <w:szCs w:val="28"/>
        </w:rPr>
        <w:t xml:space="preserve">а </w:t>
      </w:r>
      <w:r w:rsidR="00B806F3">
        <w:rPr>
          <w:color w:val="000000"/>
          <w:sz w:val="28"/>
          <w:szCs w:val="28"/>
        </w:rPr>
        <w:t xml:space="preserve">     </w:t>
      </w:r>
      <w:r w:rsidR="00E05595">
        <w:rPr>
          <w:color w:val="000000"/>
          <w:sz w:val="28"/>
          <w:szCs w:val="28"/>
        </w:rPr>
        <w:t>также</w:t>
      </w:r>
      <w:r w:rsidR="00B806F3">
        <w:rPr>
          <w:color w:val="000000"/>
          <w:sz w:val="28"/>
          <w:szCs w:val="28"/>
        </w:rPr>
        <w:t xml:space="preserve">      </w:t>
      </w:r>
      <w:r w:rsidR="00022D39">
        <w:rPr>
          <w:color w:val="000000"/>
          <w:sz w:val="28"/>
          <w:szCs w:val="28"/>
        </w:rPr>
        <w:t xml:space="preserve">нормативно-правовых </w:t>
      </w:r>
      <w:r w:rsidR="00B806F3">
        <w:rPr>
          <w:color w:val="000000"/>
          <w:sz w:val="28"/>
          <w:szCs w:val="28"/>
        </w:rPr>
        <w:t xml:space="preserve">    </w:t>
      </w:r>
      <w:r w:rsidR="00022D39">
        <w:rPr>
          <w:color w:val="000000"/>
          <w:sz w:val="28"/>
          <w:szCs w:val="28"/>
        </w:rPr>
        <w:t>актов об утверждении таких границ</w:t>
      </w:r>
      <w:r w:rsidR="0048201C">
        <w:rPr>
          <w:color w:val="000000"/>
          <w:sz w:val="28"/>
          <w:szCs w:val="28"/>
        </w:rPr>
        <w:t>,</w:t>
      </w:r>
      <w:r w:rsidR="00022D39">
        <w:rPr>
          <w:color w:val="000000"/>
          <w:sz w:val="28"/>
          <w:szCs w:val="28"/>
        </w:rPr>
        <w:t xml:space="preserve"> либо внесении изменений в существующие</w:t>
      </w:r>
      <w:r w:rsidR="00E05595">
        <w:rPr>
          <w:color w:val="000000"/>
          <w:sz w:val="28"/>
          <w:szCs w:val="28"/>
        </w:rPr>
        <w:t>.</w:t>
      </w:r>
      <w:r w:rsidR="00022D39">
        <w:rPr>
          <w:color w:val="000000"/>
          <w:sz w:val="28"/>
          <w:szCs w:val="28"/>
        </w:rPr>
        <w:t xml:space="preserve"> </w:t>
      </w:r>
    </w:p>
    <w:p w:rsidR="00CA25B0" w:rsidRPr="0048201C" w:rsidRDefault="0048201C" w:rsidP="0048201C">
      <w:pPr>
        <w:spacing w:line="25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сегодняшний день, </w:t>
      </w:r>
      <w:r>
        <w:rPr>
          <w:rFonts w:eastAsia="Calibri"/>
          <w:sz w:val="28"/>
          <w:szCs w:val="28"/>
          <w:lang w:eastAsia="en-US"/>
        </w:rPr>
        <w:t>в</w:t>
      </w:r>
      <w:r w:rsidR="00CA25B0" w:rsidRPr="00CA25B0">
        <w:rPr>
          <w:rFonts w:eastAsia="Calibri"/>
          <w:sz w:val="28"/>
          <w:szCs w:val="28"/>
          <w:lang w:eastAsia="en-US"/>
        </w:rPr>
        <w:t xml:space="preserve"> соответствии с поручением заместителя Главы города </w:t>
      </w:r>
      <w:proofErr w:type="spellStart"/>
      <w:r w:rsidR="00CA25B0" w:rsidRPr="00CA25B0">
        <w:rPr>
          <w:rFonts w:eastAsia="Calibri"/>
          <w:sz w:val="28"/>
          <w:szCs w:val="28"/>
          <w:lang w:eastAsia="en-US"/>
        </w:rPr>
        <w:t>Жердева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А.А. </w:t>
      </w:r>
      <w:r w:rsidR="00CA25B0" w:rsidRPr="00CA25B0">
        <w:rPr>
          <w:rFonts w:eastAsia="Calibri"/>
          <w:sz w:val="28"/>
          <w:szCs w:val="28"/>
          <w:lang w:eastAsia="en-US"/>
        </w:rPr>
        <w:t xml:space="preserve">от 01.06.2018 № 01-16-266/18-0 </w:t>
      </w:r>
      <w:r w:rsidR="00CA25B0" w:rsidRPr="00CA25B0">
        <w:rPr>
          <w:rFonts w:eastAsia="Calibri"/>
          <w:sz w:val="28"/>
          <w:szCs w:val="28"/>
        </w:rPr>
        <w:t>схемы границ прилег</w:t>
      </w:r>
      <w:r w:rsidR="002715B9">
        <w:rPr>
          <w:rFonts w:eastAsia="Calibri"/>
          <w:sz w:val="28"/>
          <w:szCs w:val="28"/>
        </w:rPr>
        <w:t>ающих территорий изготавливаются</w:t>
      </w:r>
      <w:r w:rsidR="00CA25B0" w:rsidRPr="00CA25B0">
        <w:rPr>
          <w:rFonts w:eastAsia="Calibri"/>
          <w:sz w:val="28"/>
          <w:szCs w:val="28"/>
        </w:rPr>
        <w:t xml:space="preserve"> МКУ «У</w:t>
      </w:r>
      <w:r w:rsidR="002715B9">
        <w:rPr>
          <w:rFonts w:eastAsia="Calibri"/>
          <w:sz w:val="28"/>
          <w:szCs w:val="28"/>
        </w:rPr>
        <w:t xml:space="preserve">правление капитального строительства» по </w:t>
      </w:r>
      <w:r w:rsidR="00CA25B0" w:rsidRPr="00CA25B0">
        <w:rPr>
          <w:rFonts w:eastAsia="Calibri"/>
          <w:sz w:val="28"/>
          <w:szCs w:val="28"/>
        </w:rPr>
        <w:t>заявкам отдела потребительского рынка и защиты прав потребителе</w:t>
      </w:r>
      <w:r w:rsidR="00267DFE">
        <w:rPr>
          <w:rFonts w:eastAsia="Calibri"/>
          <w:sz w:val="28"/>
          <w:szCs w:val="28"/>
        </w:rPr>
        <w:t>й</w:t>
      </w:r>
      <w:r w:rsidR="00CA25B0" w:rsidRPr="00CA25B0">
        <w:rPr>
          <w:rFonts w:eastAsia="Calibri"/>
          <w:sz w:val="28"/>
          <w:szCs w:val="28"/>
        </w:rPr>
        <w:t xml:space="preserve"> в зависимо</w:t>
      </w:r>
      <w:r w:rsidR="002715B9">
        <w:rPr>
          <w:rFonts w:eastAsia="Calibri"/>
          <w:sz w:val="28"/>
          <w:szCs w:val="28"/>
        </w:rPr>
        <w:t>сти от потребности.</w:t>
      </w:r>
    </w:p>
    <w:p w:rsidR="0048201C" w:rsidRDefault="00631884" w:rsidP="00B806F3">
      <w:pPr>
        <w:spacing w:line="25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</w:t>
      </w:r>
      <w:r w:rsidR="00B806F3"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sz w:val="28"/>
          <w:szCs w:val="28"/>
        </w:rPr>
        <w:t>2020</w:t>
      </w:r>
      <w:r w:rsidR="00B806F3">
        <w:rPr>
          <w:rFonts w:eastAsia="Calibri"/>
          <w:sz w:val="28"/>
          <w:szCs w:val="28"/>
        </w:rPr>
        <w:t xml:space="preserve">    </w:t>
      </w:r>
      <w:r>
        <w:rPr>
          <w:rFonts w:eastAsia="Calibri"/>
          <w:sz w:val="28"/>
          <w:szCs w:val="28"/>
        </w:rPr>
        <w:t xml:space="preserve"> год</w:t>
      </w:r>
      <w:r w:rsidR="00B806F3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 по </w:t>
      </w:r>
      <w:r w:rsidR="00B806F3">
        <w:rPr>
          <w:rFonts w:eastAsia="Calibri"/>
          <w:sz w:val="28"/>
          <w:szCs w:val="28"/>
        </w:rPr>
        <w:t xml:space="preserve">   </w:t>
      </w:r>
      <w:r>
        <w:rPr>
          <w:rFonts w:eastAsia="Calibri"/>
          <w:sz w:val="28"/>
          <w:szCs w:val="28"/>
        </w:rPr>
        <w:t xml:space="preserve">состоянию </w:t>
      </w:r>
      <w:r w:rsidR="00B806F3">
        <w:rPr>
          <w:rFonts w:eastAsia="Calibri"/>
          <w:sz w:val="28"/>
          <w:szCs w:val="28"/>
        </w:rPr>
        <w:t xml:space="preserve">  </w:t>
      </w:r>
      <w:proofErr w:type="gramStart"/>
      <w:r>
        <w:rPr>
          <w:rFonts w:eastAsia="Calibri"/>
          <w:sz w:val="28"/>
          <w:szCs w:val="28"/>
        </w:rPr>
        <w:t xml:space="preserve">на </w:t>
      </w:r>
      <w:r w:rsidR="00B806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01.01.2021</w:t>
      </w:r>
      <w:proofErr w:type="gramEnd"/>
      <w:r w:rsidR="0048201C">
        <w:rPr>
          <w:rFonts w:eastAsia="Calibri"/>
          <w:sz w:val="28"/>
          <w:szCs w:val="28"/>
        </w:rPr>
        <w:t xml:space="preserve"> </w:t>
      </w:r>
      <w:r w:rsidR="00B806F3">
        <w:rPr>
          <w:rFonts w:eastAsia="Calibri"/>
          <w:sz w:val="28"/>
          <w:szCs w:val="28"/>
        </w:rPr>
        <w:t xml:space="preserve"> </w:t>
      </w:r>
      <w:r w:rsidR="008029FB">
        <w:rPr>
          <w:rFonts w:eastAsia="Calibri"/>
          <w:sz w:val="28"/>
          <w:szCs w:val="28"/>
        </w:rPr>
        <w:t>изготов</w:t>
      </w:r>
      <w:r w:rsidR="005330A5">
        <w:rPr>
          <w:rFonts w:eastAsia="Calibri"/>
          <w:sz w:val="28"/>
          <w:szCs w:val="28"/>
        </w:rPr>
        <w:t xml:space="preserve">лено </w:t>
      </w:r>
      <w:r w:rsidR="00B806F3">
        <w:rPr>
          <w:rFonts w:eastAsia="Calibri"/>
          <w:sz w:val="28"/>
          <w:szCs w:val="28"/>
        </w:rPr>
        <w:t xml:space="preserve"> </w:t>
      </w:r>
      <w:r w:rsidR="005330A5">
        <w:rPr>
          <w:rFonts w:eastAsia="Calibri"/>
          <w:sz w:val="28"/>
          <w:szCs w:val="28"/>
        </w:rPr>
        <w:t>57</w:t>
      </w:r>
      <w:r w:rsidR="00CA25B0" w:rsidRPr="00CA25B0">
        <w:rPr>
          <w:rFonts w:eastAsia="Calibri"/>
          <w:sz w:val="28"/>
          <w:szCs w:val="28"/>
        </w:rPr>
        <w:t xml:space="preserve"> схем, что соответствует выявленной потребности.</w:t>
      </w:r>
    </w:p>
    <w:p w:rsidR="00B806F3" w:rsidRDefault="0048201C" w:rsidP="00930116">
      <w:pPr>
        <w:spacing w:line="256" w:lineRule="auto"/>
        <w:ind w:firstLine="709"/>
        <w:jc w:val="both"/>
        <w:rPr>
          <w:rFonts w:eastAsia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005C22" wp14:editId="28DB34C2">
            <wp:simplePos x="0" y="0"/>
            <wp:positionH relativeFrom="margin">
              <wp:posOffset>3857625</wp:posOffset>
            </wp:positionH>
            <wp:positionV relativeFrom="paragraph">
              <wp:posOffset>116205</wp:posOffset>
            </wp:positionV>
            <wp:extent cx="1980565" cy="3130550"/>
            <wp:effectExtent l="114300" t="114300" r="114935" b="146050"/>
            <wp:wrapTight wrapText="bothSides">
              <wp:wrapPolygon edited="0">
                <wp:start x="-1247" y="-789"/>
                <wp:lineTo x="-1247" y="22476"/>
                <wp:lineTo x="22646" y="22476"/>
                <wp:lineTo x="22646" y="-789"/>
                <wp:lineTo x="-1247" y="-78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8" t="19099" r="31053" b="11346"/>
                    <a:stretch/>
                  </pic:blipFill>
                  <pic:spPr bwMode="auto">
                    <a:xfrm>
                      <a:off x="0" y="0"/>
                      <a:ext cx="1980565" cy="313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D44">
        <w:rPr>
          <w:rFonts w:eastAsia="Calibri"/>
          <w:sz w:val="28"/>
          <w:szCs w:val="28"/>
        </w:rPr>
        <w:t>За период с января по декабрь 2020 года</w:t>
      </w:r>
      <w:r w:rsidR="00B429AC" w:rsidRPr="00FB18E2">
        <w:rPr>
          <w:rFonts w:eastAsia="Calibri"/>
          <w:sz w:val="28"/>
          <w:szCs w:val="28"/>
        </w:rPr>
        <w:t xml:space="preserve"> </w:t>
      </w:r>
      <w:r w:rsidR="00F33193" w:rsidRPr="00FB18E2">
        <w:rPr>
          <w:rFonts w:eastAsia="Calibri"/>
          <w:sz w:val="28"/>
          <w:szCs w:val="28"/>
        </w:rPr>
        <w:t>издано</w:t>
      </w:r>
      <w:r w:rsidR="008029FB">
        <w:rPr>
          <w:rFonts w:eastAsia="Calibri"/>
          <w:sz w:val="28"/>
          <w:szCs w:val="28"/>
        </w:rPr>
        <w:t xml:space="preserve"> 28</w:t>
      </w:r>
      <w:r w:rsidR="00B429AC" w:rsidRPr="00FB18E2">
        <w:rPr>
          <w:rFonts w:eastAsia="Calibri"/>
          <w:sz w:val="28"/>
          <w:szCs w:val="28"/>
        </w:rPr>
        <w:t xml:space="preserve"> </w:t>
      </w:r>
      <w:r w:rsidR="00F33193" w:rsidRPr="00FB18E2">
        <w:rPr>
          <w:rFonts w:eastAsia="Calibri"/>
          <w:sz w:val="28"/>
          <w:szCs w:val="28"/>
        </w:rPr>
        <w:t>муниципальны</w:t>
      </w:r>
      <w:r w:rsidR="009D47ED">
        <w:rPr>
          <w:rFonts w:eastAsia="Calibri"/>
          <w:sz w:val="28"/>
          <w:szCs w:val="28"/>
        </w:rPr>
        <w:t>х</w:t>
      </w:r>
      <w:r w:rsidR="00F33193" w:rsidRPr="00FB18E2">
        <w:rPr>
          <w:rFonts w:eastAsia="Calibri"/>
          <w:sz w:val="28"/>
          <w:szCs w:val="28"/>
        </w:rPr>
        <w:t xml:space="preserve"> правов</w:t>
      </w:r>
      <w:r w:rsidR="00930116">
        <w:rPr>
          <w:rFonts w:eastAsia="Calibri"/>
          <w:sz w:val="28"/>
          <w:szCs w:val="28"/>
        </w:rPr>
        <w:t>ых актов</w:t>
      </w:r>
      <w:r w:rsidR="009D47ED">
        <w:rPr>
          <w:rFonts w:eastAsia="Calibri"/>
          <w:sz w:val="28"/>
          <w:szCs w:val="28"/>
        </w:rPr>
        <w:t xml:space="preserve"> (постановления</w:t>
      </w:r>
      <w:r w:rsidR="00B806F3">
        <w:rPr>
          <w:rFonts w:eastAsia="Calibri"/>
          <w:sz w:val="28"/>
          <w:szCs w:val="28"/>
        </w:rPr>
        <w:t xml:space="preserve">      </w:t>
      </w:r>
      <w:r w:rsidR="009D47ED">
        <w:rPr>
          <w:rFonts w:eastAsia="Calibri"/>
          <w:sz w:val="28"/>
          <w:szCs w:val="28"/>
        </w:rPr>
        <w:t xml:space="preserve"> Администрации</w:t>
      </w:r>
      <w:r w:rsidR="00B806F3">
        <w:rPr>
          <w:rFonts w:eastAsia="Calibri"/>
          <w:sz w:val="28"/>
          <w:szCs w:val="28"/>
        </w:rPr>
        <w:t xml:space="preserve">      </w:t>
      </w:r>
      <w:r w:rsidR="009D47ED">
        <w:rPr>
          <w:rFonts w:eastAsia="Calibri"/>
          <w:sz w:val="28"/>
          <w:szCs w:val="28"/>
        </w:rPr>
        <w:t xml:space="preserve"> города) </w:t>
      </w:r>
    </w:p>
    <w:p w:rsidR="00B806F3" w:rsidRDefault="009D47ED" w:rsidP="00B806F3">
      <w:pPr>
        <w:spacing w:line="25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 утверждении границ </w:t>
      </w:r>
      <w:r w:rsidRPr="00FB18E2">
        <w:rPr>
          <w:sz w:val="28"/>
          <w:szCs w:val="28"/>
        </w:rPr>
        <w:t>прилегающих территорий, на которых не допускается розничная</w:t>
      </w:r>
      <w:r w:rsidR="00B806F3">
        <w:rPr>
          <w:sz w:val="28"/>
          <w:szCs w:val="28"/>
        </w:rPr>
        <w:t xml:space="preserve">  </w:t>
      </w:r>
      <w:r w:rsidRPr="00FB18E2">
        <w:rPr>
          <w:sz w:val="28"/>
          <w:szCs w:val="28"/>
        </w:rPr>
        <w:t xml:space="preserve"> продажа </w:t>
      </w:r>
      <w:r w:rsidR="00B806F3">
        <w:rPr>
          <w:sz w:val="28"/>
          <w:szCs w:val="28"/>
        </w:rPr>
        <w:t xml:space="preserve">   </w:t>
      </w:r>
      <w:r w:rsidRPr="00FB18E2">
        <w:rPr>
          <w:sz w:val="28"/>
          <w:szCs w:val="28"/>
        </w:rPr>
        <w:t xml:space="preserve">алкогольной </w:t>
      </w:r>
      <w:r w:rsidR="00B806F3">
        <w:rPr>
          <w:sz w:val="28"/>
          <w:szCs w:val="28"/>
        </w:rPr>
        <w:t xml:space="preserve">  </w:t>
      </w:r>
      <w:r w:rsidRPr="00FB18E2">
        <w:rPr>
          <w:sz w:val="28"/>
          <w:szCs w:val="28"/>
        </w:rPr>
        <w:t>продукции</w:t>
      </w:r>
      <w:r w:rsidR="008029FB">
        <w:rPr>
          <w:rFonts w:eastAsia="Calibri"/>
          <w:sz w:val="28"/>
          <w:szCs w:val="28"/>
        </w:rPr>
        <w:t xml:space="preserve"> </w:t>
      </w:r>
    </w:p>
    <w:p w:rsidR="004E529C" w:rsidRPr="00930116" w:rsidRDefault="008029FB" w:rsidP="00B806F3">
      <w:pPr>
        <w:spacing w:line="25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 82</w:t>
      </w:r>
      <w:r w:rsidR="00B429AC" w:rsidRPr="00FB18E2">
        <w:rPr>
          <w:rFonts w:eastAsia="Calibri"/>
          <w:sz w:val="28"/>
          <w:szCs w:val="28"/>
        </w:rPr>
        <w:t xml:space="preserve"> объект</w:t>
      </w:r>
      <w:r w:rsidR="00B806F3">
        <w:rPr>
          <w:rFonts w:eastAsia="Calibri"/>
          <w:sz w:val="28"/>
          <w:szCs w:val="28"/>
        </w:rPr>
        <w:t>а</w:t>
      </w:r>
      <w:r w:rsidR="004E529C">
        <w:rPr>
          <w:rFonts w:eastAsia="Calibri"/>
          <w:sz w:val="28"/>
          <w:szCs w:val="28"/>
        </w:rPr>
        <w:t>, из них:</w:t>
      </w:r>
    </w:p>
    <w:p w:rsidR="004E529C" w:rsidRPr="00373D2D" w:rsidRDefault="00373D2D" w:rsidP="00FB18E2">
      <w:pPr>
        <w:spacing w:line="256" w:lineRule="auto"/>
        <w:ind w:firstLine="709"/>
        <w:jc w:val="both"/>
        <w:rPr>
          <w:rFonts w:eastAsia="Calibri"/>
          <w:sz w:val="28"/>
          <w:szCs w:val="28"/>
        </w:rPr>
      </w:pPr>
      <w:r w:rsidRPr="00373D2D">
        <w:rPr>
          <w:rFonts w:eastAsia="Calibri"/>
          <w:sz w:val="28"/>
          <w:szCs w:val="28"/>
        </w:rPr>
        <w:t>- 34 объекта</w:t>
      </w:r>
      <w:r w:rsidR="004E529C" w:rsidRPr="00373D2D">
        <w:rPr>
          <w:rFonts w:eastAsia="Calibri"/>
          <w:sz w:val="28"/>
          <w:szCs w:val="28"/>
        </w:rPr>
        <w:t xml:space="preserve"> медицины;</w:t>
      </w:r>
    </w:p>
    <w:p w:rsidR="00B429AC" w:rsidRDefault="00373D2D" w:rsidP="00FB18E2">
      <w:pPr>
        <w:spacing w:line="256" w:lineRule="auto"/>
        <w:ind w:firstLine="709"/>
        <w:jc w:val="both"/>
        <w:rPr>
          <w:rFonts w:eastAsia="Calibri"/>
          <w:sz w:val="28"/>
          <w:szCs w:val="28"/>
        </w:rPr>
      </w:pPr>
      <w:r w:rsidRPr="00373D2D">
        <w:rPr>
          <w:rFonts w:eastAsia="Calibri"/>
          <w:sz w:val="28"/>
          <w:szCs w:val="28"/>
        </w:rPr>
        <w:t>- 48</w:t>
      </w:r>
      <w:r w:rsidR="004E529C" w:rsidRPr="00373D2D">
        <w:rPr>
          <w:rFonts w:eastAsia="Calibri"/>
          <w:sz w:val="28"/>
          <w:szCs w:val="28"/>
        </w:rPr>
        <w:t xml:space="preserve"> объект</w:t>
      </w:r>
      <w:r w:rsidRPr="00373D2D">
        <w:rPr>
          <w:rFonts w:eastAsia="Calibri"/>
          <w:sz w:val="28"/>
          <w:szCs w:val="28"/>
        </w:rPr>
        <w:t>ов</w:t>
      </w:r>
      <w:r w:rsidR="004E529C" w:rsidRPr="00373D2D">
        <w:rPr>
          <w:rFonts w:eastAsia="Calibri"/>
          <w:sz w:val="28"/>
          <w:szCs w:val="28"/>
        </w:rPr>
        <w:t xml:space="preserve"> образования</w:t>
      </w:r>
      <w:r w:rsidR="00B429AC" w:rsidRPr="00373D2D">
        <w:rPr>
          <w:rFonts w:eastAsia="Calibri"/>
          <w:sz w:val="28"/>
          <w:szCs w:val="28"/>
        </w:rPr>
        <w:t>.</w:t>
      </w:r>
    </w:p>
    <w:p w:rsidR="00B806F3" w:rsidRDefault="00FB18E2" w:rsidP="009D47ED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 итогам принятия муниципальных правовых актов об утверждении границ прилегающих</w:t>
      </w:r>
      <w:r w:rsidR="00B806F3">
        <w:rPr>
          <w:rFonts w:eastAsia="Calibri"/>
          <w:sz w:val="28"/>
          <w:szCs w:val="28"/>
        </w:rPr>
        <w:t xml:space="preserve">   </w:t>
      </w:r>
      <w:r>
        <w:rPr>
          <w:rFonts w:eastAsia="Calibri"/>
          <w:sz w:val="28"/>
          <w:szCs w:val="28"/>
        </w:rPr>
        <w:t xml:space="preserve"> </w:t>
      </w:r>
      <w:r w:rsidR="00B806F3"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>территорий</w:t>
      </w:r>
      <w:r w:rsidR="00372E45" w:rsidRPr="00FB18E2">
        <w:rPr>
          <w:rFonts w:eastAsia="Calibri"/>
          <w:sz w:val="28"/>
          <w:szCs w:val="28"/>
        </w:rPr>
        <w:t>,</w:t>
      </w:r>
      <w:r w:rsidR="00CB1720" w:rsidRPr="00FB18E2">
        <w:rPr>
          <w:rFonts w:eastAsia="Calibri"/>
          <w:sz w:val="28"/>
          <w:szCs w:val="28"/>
        </w:rPr>
        <w:t xml:space="preserve"> </w:t>
      </w:r>
      <w:r w:rsidR="00B806F3">
        <w:rPr>
          <w:rFonts w:eastAsia="Calibri"/>
          <w:sz w:val="28"/>
          <w:szCs w:val="28"/>
        </w:rPr>
        <w:t xml:space="preserve">  </w:t>
      </w:r>
      <w:proofErr w:type="gramEnd"/>
      <w:r w:rsidR="00B806F3">
        <w:rPr>
          <w:rFonts w:eastAsia="Calibri"/>
          <w:sz w:val="28"/>
          <w:szCs w:val="28"/>
        </w:rPr>
        <w:t xml:space="preserve"> </w:t>
      </w:r>
      <w:r w:rsidR="00CB1720" w:rsidRPr="00FB18E2">
        <w:rPr>
          <w:rFonts w:eastAsia="Calibri"/>
          <w:sz w:val="28"/>
          <w:szCs w:val="28"/>
        </w:rPr>
        <w:t>в</w:t>
      </w:r>
      <w:r w:rsidR="00B806F3">
        <w:rPr>
          <w:rFonts w:eastAsia="Calibri"/>
          <w:sz w:val="28"/>
          <w:szCs w:val="28"/>
        </w:rPr>
        <w:t xml:space="preserve">   </w:t>
      </w:r>
      <w:r w:rsidR="0024502B" w:rsidRPr="00FB18E2">
        <w:rPr>
          <w:rFonts w:eastAsia="Calibri"/>
          <w:sz w:val="28"/>
          <w:szCs w:val="28"/>
        </w:rPr>
        <w:t xml:space="preserve"> </w:t>
      </w:r>
      <w:r w:rsidR="00B806F3">
        <w:rPr>
          <w:rFonts w:eastAsia="Calibri"/>
          <w:sz w:val="28"/>
          <w:szCs w:val="28"/>
        </w:rPr>
        <w:t xml:space="preserve"> </w:t>
      </w:r>
      <w:r w:rsidR="0024502B" w:rsidRPr="00FB18E2">
        <w:rPr>
          <w:rFonts w:eastAsia="Calibri"/>
          <w:sz w:val="28"/>
          <w:szCs w:val="28"/>
        </w:rPr>
        <w:t xml:space="preserve">соответствии </w:t>
      </w:r>
    </w:p>
    <w:p w:rsidR="00B806F3" w:rsidRDefault="0024502B" w:rsidP="00B806F3">
      <w:pPr>
        <w:jc w:val="both"/>
        <w:rPr>
          <w:sz w:val="28"/>
          <w:szCs w:val="28"/>
        </w:rPr>
      </w:pPr>
      <w:r w:rsidRPr="00FB18E2">
        <w:rPr>
          <w:rFonts w:eastAsia="Calibri"/>
          <w:sz w:val="28"/>
          <w:szCs w:val="28"/>
        </w:rPr>
        <w:t>с</w:t>
      </w:r>
      <w:r w:rsidR="00CB1720" w:rsidRPr="00FB18E2">
        <w:rPr>
          <w:rFonts w:eastAsia="Calibri"/>
          <w:sz w:val="28"/>
          <w:szCs w:val="28"/>
        </w:rPr>
        <w:t xml:space="preserve"> </w:t>
      </w:r>
      <w:r w:rsidR="00B806F3">
        <w:rPr>
          <w:rFonts w:eastAsia="Calibri"/>
          <w:sz w:val="28"/>
          <w:szCs w:val="28"/>
        </w:rPr>
        <w:t xml:space="preserve">             </w:t>
      </w:r>
      <w:r w:rsidRPr="00FB18E2">
        <w:rPr>
          <w:rFonts w:eastAsia="Calibri"/>
          <w:sz w:val="28"/>
          <w:szCs w:val="28"/>
        </w:rPr>
        <w:t>п</w:t>
      </w:r>
      <w:r w:rsidR="00CB1720" w:rsidRPr="00FB18E2">
        <w:rPr>
          <w:sz w:val="28"/>
          <w:szCs w:val="28"/>
        </w:rPr>
        <w:t>остановление</w:t>
      </w:r>
      <w:r w:rsidRPr="00FB18E2">
        <w:rPr>
          <w:sz w:val="28"/>
          <w:szCs w:val="28"/>
        </w:rPr>
        <w:t>м</w:t>
      </w:r>
      <w:r w:rsidR="00CB1720" w:rsidRPr="00FB18E2">
        <w:rPr>
          <w:sz w:val="28"/>
          <w:szCs w:val="28"/>
        </w:rPr>
        <w:t xml:space="preserve"> </w:t>
      </w:r>
      <w:r w:rsidR="00B806F3">
        <w:rPr>
          <w:sz w:val="28"/>
          <w:szCs w:val="28"/>
        </w:rPr>
        <w:t xml:space="preserve">             </w:t>
      </w:r>
      <w:r w:rsidR="00CB1720" w:rsidRPr="00FB18E2">
        <w:rPr>
          <w:sz w:val="28"/>
          <w:szCs w:val="28"/>
        </w:rPr>
        <w:t xml:space="preserve">Правительства </w:t>
      </w:r>
    </w:p>
    <w:p w:rsidR="00B806F3" w:rsidRDefault="00CB1720" w:rsidP="00B806F3">
      <w:pPr>
        <w:jc w:val="both"/>
        <w:rPr>
          <w:sz w:val="28"/>
          <w:szCs w:val="28"/>
        </w:rPr>
      </w:pPr>
      <w:r w:rsidRPr="00FB18E2">
        <w:rPr>
          <w:sz w:val="28"/>
          <w:szCs w:val="28"/>
        </w:rPr>
        <w:t xml:space="preserve">Ханты-Мансийского </w:t>
      </w:r>
      <w:r w:rsidR="00FB18E2" w:rsidRPr="00FB18E2">
        <w:rPr>
          <w:sz w:val="28"/>
          <w:szCs w:val="28"/>
        </w:rPr>
        <w:t>автономного округа – Югры от 28.04.</w:t>
      </w:r>
      <w:r w:rsidRPr="00FB18E2">
        <w:rPr>
          <w:sz w:val="28"/>
          <w:szCs w:val="28"/>
        </w:rPr>
        <w:t>2017</w:t>
      </w:r>
      <w:r w:rsidR="00FB18E2" w:rsidRPr="00FB18E2">
        <w:rPr>
          <w:sz w:val="28"/>
          <w:szCs w:val="28"/>
        </w:rPr>
        <w:t xml:space="preserve"> №</w:t>
      </w:r>
      <w:r w:rsidR="00E0589B">
        <w:rPr>
          <w:sz w:val="28"/>
          <w:szCs w:val="28"/>
        </w:rPr>
        <w:t xml:space="preserve"> 163-п </w:t>
      </w:r>
      <w:r w:rsidR="00FB18E2" w:rsidRPr="00FB18E2">
        <w:rPr>
          <w:sz w:val="28"/>
          <w:szCs w:val="28"/>
        </w:rPr>
        <w:t>«</w:t>
      </w:r>
      <w:r w:rsidRPr="00FB18E2">
        <w:rPr>
          <w:sz w:val="28"/>
          <w:szCs w:val="28"/>
        </w:rPr>
        <w:t>О порядке информирования</w:t>
      </w:r>
      <w:r w:rsidR="00B806F3">
        <w:rPr>
          <w:sz w:val="28"/>
          <w:szCs w:val="28"/>
        </w:rPr>
        <w:t xml:space="preserve">             </w:t>
      </w:r>
      <w:r w:rsidRPr="00FB18E2">
        <w:rPr>
          <w:sz w:val="28"/>
          <w:szCs w:val="28"/>
        </w:rPr>
        <w:t xml:space="preserve"> об </w:t>
      </w:r>
      <w:r w:rsidR="00B806F3">
        <w:rPr>
          <w:sz w:val="28"/>
          <w:szCs w:val="28"/>
        </w:rPr>
        <w:t xml:space="preserve">          </w:t>
      </w:r>
      <w:r w:rsidRPr="00FB18E2">
        <w:rPr>
          <w:sz w:val="28"/>
          <w:szCs w:val="28"/>
        </w:rPr>
        <w:t xml:space="preserve">организациях </w:t>
      </w:r>
    </w:p>
    <w:p w:rsidR="001E59B7" w:rsidRDefault="00CB1720" w:rsidP="00B806F3">
      <w:pPr>
        <w:jc w:val="both"/>
        <w:rPr>
          <w:sz w:val="28"/>
          <w:szCs w:val="28"/>
        </w:rPr>
      </w:pPr>
      <w:r w:rsidRPr="00FB18E2">
        <w:rPr>
          <w:sz w:val="28"/>
          <w:szCs w:val="28"/>
        </w:rPr>
        <w:t xml:space="preserve">и индивидуальных предпринимателях, осуществляющих розничную продажу алкогольной </w:t>
      </w:r>
      <w:r w:rsidR="001E59B7">
        <w:rPr>
          <w:sz w:val="28"/>
          <w:szCs w:val="28"/>
        </w:rPr>
        <w:t xml:space="preserve">  </w:t>
      </w:r>
      <w:proofErr w:type="gramStart"/>
      <w:r w:rsidRPr="00FB18E2">
        <w:rPr>
          <w:sz w:val="28"/>
          <w:szCs w:val="28"/>
        </w:rPr>
        <w:t>продукции</w:t>
      </w:r>
      <w:r w:rsidR="001E59B7">
        <w:rPr>
          <w:sz w:val="28"/>
          <w:szCs w:val="28"/>
        </w:rPr>
        <w:t xml:space="preserve"> </w:t>
      </w:r>
      <w:r w:rsidRPr="00FB18E2">
        <w:rPr>
          <w:sz w:val="28"/>
          <w:szCs w:val="28"/>
        </w:rPr>
        <w:t xml:space="preserve"> в</w:t>
      </w:r>
      <w:proofErr w:type="gramEnd"/>
      <w:r w:rsidRPr="00FB18E2">
        <w:rPr>
          <w:sz w:val="28"/>
          <w:szCs w:val="28"/>
        </w:rPr>
        <w:t xml:space="preserve"> </w:t>
      </w:r>
      <w:r w:rsidR="001E59B7">
        <w:rPr>
          <w:sz w:val="28"/>
          <w:szCs w:val="28"/>
        </w:rPr>
        <w:t xml:space="preserve"> </w:t>
      </w:r>
      <w:r w:rsidRPr="00FB18E2">
        <w:rPr>
          <w:sz w:val="28"/>
          <w:szCs w:val="28"/>
        </w:rPr>
        <w:t xml:space="preserve">Ханты-Мансийском </w:t>
      </w:r>
      <w:r w:rsidR="001E59B7">
        <w:rPr>
          <w:sz w:val="28"/>
          <w:szCs w:val="28"/>
        </w:rPr>
        <w:t xml:space="preserve"> </w:t>
      </w:r>
      <w:r w:rsidRPr="00FB18E2">
        <w:rPr>
          <w:sz w:val="28"/>
          <w:szCs w:val="28"/>
        </w:rPr>
        <w:t xml:space="preserve">автономном </w:t>
      </w:r>
      <w:r w:rsidR="001E59B7">
        <w:rPr>
          <w:sz w:val="28"/>
          <w:szCs w:val="28"/>
        </w:rPr>
        <w:t xml:space="preserve"> </w:t>
      </w:r>
      <w:r w:rsidRPr="00FB18E2">
        <w:rPr>
          <w:sz w:val="28"/>
          <w:szCs w:val="28"/>
        </w:rPr>
        <w:t xml:space="preserve">округе </w:t>
      </w:r>
      <w:r w:rsidR="00E0589B" w:rsidRPr="00FB18E2">
        <w:rPr>
          <w:sz w:val="28"/>
          <w:szCs w:val="28"/>
        </w:rPr>
        <w:t>–</w:t>
      </w:r>
      <w:r w:rsidRPr="00FB18E2">
        <w:rPr>
          <w:sz w:val="28"/>
          <w:szCs w:val="28"/>
        </w:rPr>
        <w:t xml:space="preserve"> Югре, </w:t>
      </w:r>
    </w:p>
    <w:p w:rsidR="001E59B7" w:rsidRDefault="00CB1720" w:rsidP="00B806F3">
      <w:pPr>
        <w:jc w:val="both"/>
        <w:rPr>
          <w:sz w:val="28"/>
          <w:szCs w:val="28"/>
        </w:rPr>
      </w:pPr>
      <w:r w:rsidRPr="00FB18E2">
        <w:rPr>
          <w:sz w:val="28"/>
          <w:szCs w:val="28"/>
        </w:rPr>
        <w:t xml:space="preserve">об </w:t>
      </w:r>
      <w:r w:rsidR="001E59B7">
        <w:rPr>
          <w:sz w:val="28"/>
          <w:szCs w:val="28"/>
        </w:rPr>
        <w:t xml:space="preserve">     </w:t>
      </w:r>
      <w:r w:rsidRPr="00FB18E2">
        <w:rPr>
          <w:sz w:val="28"/>
          <w:szCs w:val="28"/>
        </w:rPr>
        <w:t xml:space="preserve">официальном </w:t>
      </w:r>
      <w:r w:rsidR="001E59B7">
        <w:rPr>
          <w:sz w:val="28"/>
          <w:szCs w:val="28"/>
        </w:rPr>
        <w:t xml:space="preserve">     </w:t>
      </w:r>
      <w:r w:rsidRPr="00FB18E2">
        <w:rPr>
          <w:sz w:val="28"/>
          <w:szCs w:val="28"/>
        </w:rPr>
        <w:t xml:space="preserve">опубликовании </w:t>
      </w:r>
      <w:r w:rsidR="001E59B7">
        <w:rPr>
          <w:sz w:val="28"/>
          <w:szCs w:val="28"/>
        </w:rPr>
        <w:t xml:space="preserve">     </w:t>
      </w:r>
      <w:r w:rsidRPr="00FB18E2">
        <w:rPr>
          <w:sz w:val="28"/>
          <w:szCs w:val="28"/>
        </w:rPr>
        <w:t xml:space="preserve">муниципального </w:t>
      </w:r>
      <w:r w:rsidR="001E59B7">
        <w:rPr>
          <w:sz w:val="28"/>
          <w:szCs w:val="28"/>
        </w:rPr>
        <w:t xml:space="preserve">    </w:t>
      </w:r>
      <w:r w:rsidRPr="00FB18E2">
        <w:rPr>
          <w:sz w:val="28"/>
          <w:szCs w:val="28"/>
        </w:rPr>
        <w:t>правового</w:t>
      </w:r>
      <w:r w:rsidR="001E59B7">
        <w:rPr>
          <w:sz w:val="28"/>
          <w:szCs w:val="28"/>
        </w:rPr>
        <w:t xml:space="preserve">   </w:t>
      </w:r>
      <w:r w:rsidRPr="00FB18E2">
        <w:rPr>
          <w:sz w:val="28"/>
          <w:szCs w:val="28"/>
        </w:rPr>
        <w:t xml:space="preserve"> акта </w:t>
      </w:r>
    </w:p>
    <w:p w:rsidR="008E6F32" w:rsidRDefault="00CB1720" w:rsidP="00B806F3">
      <w:pPr>
        <w:jc w:val="both"/>
        <w:rPr>
          <w:rFonts w:eastAsiaTheme="minorHAnsi"/>
          <w:sz w:val="28"/>
          <w:szCs w:val="28"/>
          <w:lang w:eastAsia="en-US"/>
        </w:rPr>
      </w:pPr>
      <w:r w:rsidRPr="00FB18E2">
        <w:rPr>
          <w:sz w:val="28"/>
          <w:szCs w:val="28"/>
        </w:rPr>
        <w:t>об определении границ прилегающих территорий, на которых не допускается розничная продажа алкогольной продукции</w:t>
      </w:r>
      <w:r w:rsidR="00FB18E2" w:rsidRPr="00FB18E2">
        <w:rPr>
          <w:sz w:val="28"/>
          <w:szCs w:val="28"/>
        </w:rPr>
        <w:t>»</w:t>
      </w:r>
      <w:r w:rsidR="00E0589B">
        <w:rPr>
          <w:sz w:val="28"/>
          <w:szCs w:val="28"/>
        </w:rPr>
        <w:t xml:space="preserve"> </w:t>
      </w:r>
      <w:r w:rsidR="009D47ED">
        <w:rPr>
          <w:sz w:val="28"/>
          <w:szCs w:val="28"/>
        </w:rPr>
        <w:t xml:space="preserve">отделом </w:t>
      </w:r>
      <w:r w:rsidR="00E0589B">
        <w:rPr>
          <w:sz w:val="28"/>
          <w:szCs w:val="28"/>
        </w:rPr>
        <w:t>проводится и</w:t>
      </w:r>
      <w:r w:rsidR="00FB18E2" w:rsidRPr="00FB18E2">
        <w:rPr>
          <w:rFonts w:eastAsiaTheme="minorHAnsi"/>
          <w:sz w:val="28"/>
          <w:szCs w:val="28"/>
          <w:lang w:eastAsia="en-US"/>
        </w:rPr>
        <w:t>нформирование</w:t>
      </w:r>
      <w:r w:rsidR="00E0589B">
        <w:rPr>
          <w:rFonts w:eastAsiaTheme="minorHAnsi"/>
          <w:sz w:val="28"/>
          <w:szCs w:val="28"/>
          <w:lang w:eastAsia="en-US"/>
        </w:rPr>
        <w:t xml:space="preserve"> организаций и индивидуальных предпринимателей, осуществляющих розничную продажу алкогольной продукции, торговые </w:t>
      </w:r>
      <w:r w:rsidR="00E0589B">
        <w:rPr>
          <w:rFonts w:eastAsiaTheme="minorHAnsi"/>
          <w:sz w:val="28"/>
          <w:szCs w:val="28"/>
          <w:lang w:eastAsia="en-US"/>
        </w:rPr>
        <w:lastRenderedPageBreak/>
        <w:t>объекты которых</w:t>
      </w:r>
      <w:r w:rsidR="001E59B7">
        <w:rPr>
          <w:rFonts w:eastAsiaTheme="minorHAnsi"/>
          <w:sz w:val="28"/>
          <w:szCs w:val="28"/>
          <w:lang w:eastAsia="en-US"/>
        </w:rPr>
        <w:t>,</w:t>
      </w:r>
      <w:r w:rsidR="00E0589B">
        <w:rPr>
          <w:rFonts w:eastAsiaTheme="minorHAnsi"/>
          <w:sz w:val="28"/>
          <w:szCs w:val="28"/>
          <w:lang w:eastAsia="en-US"/>
        </w:rPr>
        <w:t xml:space="preserve"> попадают в границы прилегающих территорий, где не допускается розничная продажа алкогольной продукции, </w:t>
      </w:r>
      <w:r w:rsidR="00FB18E2" w:rsidRPr="00FB18E2">
        <w:rPr>
          <w:rFonts w:eastAsiaTheme="minorHAnsi"/>
          <w:sz w:val="28"/>
          <w:szCs w:val="28"/>
          <w:lang w:eastAsia="en-US"/>
        </w:rPr>
        <w:t>об официальном опубликовании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   </w:t>
      </w:r>
      <w:r w:rsidR="001E59B7">
        <w:rPr>
          <w:rFonts w:eastAsiaTheme="minorHAnsi"/>
          <w:sz w:val="28"/>
          <w:szCs w:val="28"/>
          <w:lang w:eastAsia="en-US"/>
        </w:rPr>
        <w:t xml:space="preserve"> </w:t>
      </w:r>
      <w:r w:rsidR="00FB18E2" w:rsidRPr="00FB18E2">
        <w:rPr>
          <w:rFonts w:eastAsiaTheme="minorHAnsi"/>
          <w:sz w:val="28"/>
          <w:szCs w:val="28"/>
          <w:lang w:eastAsia="en-US"/>
        </w:rPr>
        <w:t>муниципальн</w:t>
      </w:r>
      <w:r w:rsidR="00E0589B">
        <w:rPr>
          <w:rFonts w:eastAsiaTheme="minorHAnsi"/>
          <w:sz w:val="28"/>
          <w:szCs w:val="28"/>
          <w:lang w:eastAsia="en-US"/>
        </w:rPr>
        <w:t>ых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     </w:t>
      </w:r>
      <w:r w:rsidR="001E59B7">
        <w:rPr>
          <w:rFonts w:eastAsiaTheme="minorHAnsi"/>
          <w:sz w:val="28"/>
          <w:szCs w:val="28"/>
          <w:lang w:eastAsia="en-US"/>
        </w:rPr>
        <w:t xml:space="preserve"> </w:t>
      </w:r>
      <w:r w:rsidR="00FB18E2" w:rsidRPr="00FB18E2">
        <w:rPr>
          <w:rFonts w:eastAsiaTheme="minorHAnsi"/>
          <w:sz w:val="28"/>
          <w:szCs w:val="28"/>
          <w:lang w:eastAsia="en-US"/>
        </w:rPr>
        <w:t>правов</w:t>
      </w:r>
      <w:r w:rsidR="00E0589B">
        <w:rPr>
          <w:rFonts w:eastAsiaTheme="minorHAnsi"/>
          <w:sz w:val="28"/>
          <w:szCs w:val="28"/>
          <w:lang w:eastAsia="en-US"/>
        </w:rPr>
        <w:t>ых</w:t>
      </w:r>
      <w:r w:rsidR="00FB18E2" w:rsidRPr="00FB18E2">
        <w:rPr>
          <w:rFonts w:eastAsiaTheme="minorHAnsi"/>
          <w:sz w:val="28"/>
          <w:szCs w:val="28"/>
          <w:lang w:eastAsia="en-US"/>
        </w:rPr>
        <w:t xml:space="preserve"> 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     </w:t>
      </w:r>
      <w:r w:rsidR="00FB18E2" w:rsidRPr="00FB18E2">
        <w:rPr>
          <w:rFonts w:eastAsiaTheme="minorHAnsi"/>
          <w:sz w:val="28"/>
          <w:szCs w:val="28"/>
          <w:lang w:eastAsia="en-US"/>
        </w:rPr>
        <w:t>акт</w:t>
      </w:r>
      <w:r w:rsidR="00E0589B">
        <w:rPr>
          <w:rFonts w:eastAsiaTheme="minorHAnsi"/>
          <w:sz w:val="28"/>
          <w:szCs w:val="28"/>
          <w:lang w:eastAsia="en-US"/>
        </w:rPr>
        <w:t>ов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8E6F32" w:rsidRPr="008E6F32">
        <w:rPr>
          <w:rFonts w:eastAsiaTheme="minorHAnsi"/>
          <w:sz w:val="28"/>
          <w:szCs w:val="28"/>
          <w:lang w:eastAsia="en-US"/>
        </w:rPr>
        <w:t xml:space="preserve">  </w:t>
      </w:r>
      <w:r w:rsidR="00FB18E2" w:rsidRPr="00FB18E2">
        <w:rPr>
          <w:rFonts w:eastAsiaTheme="minorHAnsi"/>
          <w:sz w:val="28"/>
          <w:szCs w:val="28"/>
          <w:lang w:eastAsia="en-US"/>
        </w:rPr>
        <w:t xml:space="preserve"> </w:t>
      </w:r>
      <w:r w:rsidR="00997EBB">
        <w:rPr>
          <w:rFonts w:eastAsiaTheme="minorHAnsi"/>
          <w:sz w:val="28"/>
          <w:szCs w:val="28"/>
          <w:lang w:eastAsia="en-US"/>
        </w:rPr>
        <w:t>(</w:t>
      </w:r>
      <w:proofErr w:type="gramEnd"/>
      <w:r w:rsidR="00997EBB">
        <w:rPr>
          <w:rFonts w:eastAsiaTheme="minorHAnsi"/>
          <w:sz w:val="28"/>
          <w:szCs w:val="28"/>
          <w:lang w:eastAsia="en-US"/>
        </w:rPr>
        <w:t xml:space="preserve">с </w:t>
      </w:r>
      <w:r w:rsidR="008E6F32" w:rsidRPr="008E6F32">
        <w:rPr>
          <w:rFonts w:eastAsiaTheme="minorHAnsi"/>
          <w:sz w:val="28"/>
          <w:szCs w:val="28"/>
          <w:lang w:eastAsia="en-US"/>
        </w:rPr>
        <w:t xml:space="preserve">   </w:t>
      </w:r>
      <w:r w:rsidR="00997EBB">
        <w:rPr>
          <w:rFonts w:eastAsiaTheme="minorHAnsi"/>
          <w:sz w:val="28"/>
          <w:szCs w:val="28"/>
          <w:lang w:eastAsia="en-US"/>
        </w:rPr>
        <w:t xml:space="preserve">разъяснением </w:t>
      </w:r>
    </w:p>
    <w:p w:rsidR="008C2A51" w:rsidRDefault="00997EBB" w:rsidP="00B806F3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их содержания).</w:t>
      </w:r>
      <w:r w:rsidR="009D47ED">
        <w:rPr>
          <w:rFonts w:eastAsiaTheme="minorHAnsi"/>
          <w:sz w:val="28"/>
          <w:szCs w:val="28"/>
          <w:lang w:eastAsia="en-US"/>
        </w:rPr>
        <w:t xml:space="preserve"> </w:t>
      </w:r>
    </w:p>
    <w:p w:rsidR="00CB1720" w:rsidRDefault="009D47ED" w:rsidP="009D47E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 2019</w:t>
      </w:r>
      <w:r w:rsidR="00322972">
        <w:rPr>
          <w:rFonts w:eastAsiaTheme="minorHAnsi"/>
          <w:sz w:val="28"/>
          <w:szCs w:val="28"/>
          <w:lang w:eastAsia="en-US"/>
        </w:rPr>
        <w:t xml:space="preserve">-2020 год </w:t>
      </w:r>
      <w:r w:rsidR="008142BD">
        <w:rPr>
          <w:rFonts w:eastAsiaTheme="minorHAnsi"/>
          <w:sz w:val="28"/>
          <w:szCs w:val="28"/>
          <w:lang w:eastAsia="en-US"/>
        </w:rPr>
        <w:t>направлено 25 уведомлений</w:t>
      </w:r>
      <w:r>
        <w:rPr>
          <w:rFonts w:eastAsiaTheme="minorHAnsi"/>
          <w:sz w:val="28"/>
          <w:szCs w:val="28"/>
          <w:lang w:eastAsia="en-US"/>
        </w:rPr>
        <w:t xml:space="preserve"> хозяйствующим субъектам</w:t>
      </w:r>
      <w:r w:rsidR="008142BD">
        <w:rPr>
          <w:rFonts w:eastAsiaTheme="minorHAnsi"/>
          <w:sz w:val="28"/>
          <w:szCs w:val="28"/>
          <w:lang w:eastAsia="en-US"/>
        </w:rPr>
        <w:t>,</w:t>
      </w:r>
      <w:r w:rsidR="008142BD" w:rsidRPr="008142BD">
        <w:t xml:space="preserve"> </w:t>
      </w:r>
      <w:r w:rsidR="008142BD" w:rsidRPr="008142BD">
        <w:rPr>
          <w:rFonts w:eastAsiaTheme="minorHAnsi"/>
          <w:sz w:val="28"/>
          <w:szCs w:val="28"/>
          <w:lang w:eastAsia="en-US"/>
        </w:rPr>
        <w:t>осуществляющих розничную продажу алкогольной продукции,</w:t>
      </w:r>
      <w:r>
        <w:rPr>
          <w:rFonts w:eastAsiaTheme="minorHAnsi"/>
          <w:sz w:val="28"/>
          <w:szCs w:val="28"/>
          <w:lang w:eastAsia="en-US"/>
        </w:rPr>
        <w:t xml:space="preserve"> чьи т</w:t>
      </w:r>
      <w:r w:rsidR="008C2A51">
        <w:rPr>
          <w:rFonts w:eastAsiaTheme="minorHAnsi"/>
          <w:sz w:val="28"/>
          <w:szCs w:val="28"/>
          <w:lang w:eastAsia="en-US"/>
        </w:rPr>
        <w:t>орговые объекты попали в границы</w:t>
      </w:r>
      <w:r>
        <w:rPr>
          <w:rFonts w:eastAsiaTheme="minorHAnsi"/>
          <w:sz w:val="28"/>
          <w:szCs w:val="28"/>
          <w:lang w:eastAsia="en-US"/>
        </w:rPr>
        <w:t xml:space="preserve"> прилегающих территорий.</w:t>
      </w:r>
    </w:p>
    <w:tbl>
      <w:tblPr>
        <w:tblW w:w="9640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9640"/>
      </w:tblGrid>
      <w:tr w:rsidR="00543D44" w:rsidTr="008142BD">
        <w:trPr>
          <w:trHeight w:val="1846"/>
        </w:trPr>
        <w:tc>
          <w:tcPr>
            <w:tcW w:w="9640" w:type="dxa"/>
          </w:tcPr>
          <w:p w:rsidR="008142BD" w:rsidRDefault="00543D44" w:rsidP="00543D44">
            <w:pPr>
              <w:ind w:right="57" w:firstLine="322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Официальное </w:t>
            </w:r>
            <w:r w:rsidR="008142BD">
              <w:rPr>
                <w:rFonts w:eastAsiaTheme="minorHAnsi"/>
                <w:sz w:val="28"/>
                <w:szCs w:val="28"/>
                <w:lang w:eastAsia="en-US"/>
              </w:rPr>
              <w:t xml:space="preserve">      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опубликование </w:t>
            </w:r>
            <w:r w:rsidR="008142BD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муниципальных </w:t>
            </w:r>
            <w:r w:rsidR="008142BD">
              <w:rPr>
                <w:rFonts w:eastAsiaTheme="minorHAnsi"/>
                <w:sz w:val="28"/>
                <w:szCs w:val="28"/>
                <w:lang w:eastAsia="en-US"/>
              </w:rPr>
              <w:t xml:space="preserve">      </w:t>
            </w:r>
            <w:r>
              <w:rPr>
                <w:rFonts w:eastAsia="Calibri"/>
                <w:sz w:val="28"/>
                <w:szCs w:val="28"/>
              </w:rPr>
              <w:t>правовых</w:t>
            </w:r>
            <w:r w:rsidR="008142BD">
              <w:rPr>
                <w:rFonts w:eastAsia="Calibri"/>
                <w:sz w:val="28"/>
                <w:szCs w:val="28"/>
              </w:rPr>
              <w:t xml:space="preserve">      </w:t>
            </w:r>
            <w:r>
              <w:rPr>
                <w:rFonts w:eastAsia="Calibri"/>
                <w:sz w:val="28"/>
                <w:szCs w:val="28"/>
              </w:rPr>
              <w:t xml:space="preserve"> актов </w:t>
            </w:r>
          </w:p>
          <w:p w:rsidR="008142BD" w:rsidRDefault="00543D44" w:rsidP="008142BD">
            <w:pPr>
              <w:ind w:right="5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об </w:t>
            </w:r>
            <w:r w:rsidR="008142BD">
              <w:rPr>
                <w:rFonts w:eastAsia="Calibri"/>
                <w:sz w:val="28"/>
                <w:szCs w:val="28"/>
              </w:rPr>
              <w:t xml:space="preserve">    </w:t>
            </w:r>
            <w:r>
              <w:rPr>
                <w:rFonts w:eastAsia="Calibri"/>
                <w:sz w:val="28"/>
                <w:szCs w:val="28"/>
              </w:rPr>
              <w:t>утверждении</w:t>
            </w:r>
            <w:r w:rsidR="008142BD">
              <w:rPr>
                <w:rFonts w:eastAsia="Calibri"/>
                <w:sz w:val="28"/>
                <w:szCs w:val="28"/>
              </w:rPr>
              <w:t xml:space="preserve">     </w:t>
            </w:r>
            <w:r>
              <w:rPr>
                <w:rFonts w:eastAsia="Calibri"/>
                <w:sz w:val="28"/>
                <w:szCs w:val="28"/>
              </w:rPr>
              <w:t xml:space="preserve"> границ</w:t>
            </w:r>
            <w:r w:rsidR="008142BD">
              <w:rPr>
                <w:rFonts w:eastAsia="Calibri"/>
                <w:sz w:val="28"/>
                <w:szCs w:val="28"/>
              </w:rPr>
              <w:t xml:space="preserve">     </w:t>
            </w:r>
            <w:r>
              <w:rPr>
                <w:rFonts w:eastAsia="Calibri"/>
                <w:sz w:val="28"/>
                <w:szCs w:val="28"/>
              </w:rPr>
              <w:t xml:space="preserve"> прилегающих</w:t>
            </w:r>
            <w:r w:rsidR="008142BD">
              <w:rPr>
                <w:rFonts w:eastAsia="Calibri"/>
                <w:sz w:val="28"/>
                <w:szCs w:val="28"/>
              </w:rPr>
              <w:t xml:space="preserve">     </w:t>
            </w:r>
            <w:r>
              <w:rPr>
                <w:rFonts w:eastAsia="Calibri"/>
                <w:sz w:val="28"/>
                <w:szCs w:val="28"/>
              </w:rPr>
              <w:t xml:space="preserve"> территорий</w:t>
            </w:r>
            <w:r w:rsidR="008142BD">
              <w:rPr>
                <w:rFonts w:eastAsia="Calibri"/>
                <w:sz w:val="28"/>
                <w:szCs w:val="28"/>
              </w:rPr>
              <w:t xml:space="preserve">   </w:t>
            </w:r>
            <w:r>
              <w:rPr>
                <w:rFonts w:eastAsia="Calibri"/>
                <w:sz w:val="28"/>
                <w:szCs w:val="28"/>
              </w:rPr>
              <w:t xml:space="preserve"> осуществляется </w:t>
            </w:r>
          </w:p>
          <w:p w:rsidR="00543D44" w:rsidRDefault="00543D44" w:rsidP="008142BD">
            <w:pPr>
              <w:ind w:right="57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в еженедельной городской газете «</w:t>
            </w:r>
            <w:proofErr w:type="spellStart"/>
            <w:r>
              <w:rPr>
                <w:rFonts w:eastAsia="Calibri"/>
                <w:sz w:val="28"/>
                <w:szCs w:val="28"/>
              </w:rPr>
              <w:t>Сургутские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ведомости»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</w:p>
          <w:p w:rsidR="00543D44" w:rsidRDefault="00543D44" w:rsidP="008C2A51">
            <w:pPr>
              <w:ind w:left="-251" w:right="-57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3D44" w:rsidRDefault="00543D44" w:rsidP="00543D44">
            <w:pPr>
              <w:ind w:left="-251" w:right="-57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C2A51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03D2464" wp14:editId="04A9E48D">
                  <wp:extent cx="6267450" cy="1546775"/>
                  <wp:effectExtent l="0" t="0" r="0" b="0"/>
                  <wp:docPr id="6" name="Рисунок 6" descr="C:\Users\smirnova_si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mirnova_si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164" cy="154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44" w:rsidTr="008142BD">
        <w:trPr>
          <w:trHeight w:val="2906"/>
        </w:trPr>
        <w:tc>
          <w:tcPr>
            <w:tcW w:w="9640" w:type="dxa"/>
          </w:tcPr>
          <w:p w:rsidR="00543D44" w:rsidRDefault="001E59B7" w:rsidP="001E59B7">
            <w:pPr>
              <w:ind w:right="57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</w:t>
            </w:r>
            <w:r w:rsidR="00543D44" w:rsidRPr="00A158FA">
              <w:rPr>
                <w:rFonts w:eastAsiaTheme="minorHAnsi"/>
                <w:sz w:val="28"/>
                <w:szCs w:val="28"/>
                <w:lang w:eastAsia="en-US"/>
              </w:rPr>
              <w:t xml:space="preserve">униципальные правовые акты размещаются на </w:t>
            </w:r>
            <w:r w:rsidR="00543D44">
              <w:rPr>
                <w:rFonts w:eastAsiaTheme="minorHAnsi"/>
                <w:sz w:val="28"/>
                <w:szCs w:val="28"/>
                <w:lang w:eastAsia="en-US"/>
              </w:rPr>
              <w:t xml:space="preserve">официальном </w:t>
            </w:r>
            <w:r w:rsidR="00543D44" w:rsidRPr="00A158FA">
              <w:rPr>
                <w:rFonts w:eastAsiaTheme="minorHAnsi"/>
                <w:sz w:val="28"/>
                <w:szCs w:val="28"/>
                <w:lang w:eastAsia="en-US"/>
              </w:rPr>
              <w:t>порт</w:t>
            </w:r>
            <w:r w:rsidR="00543D44">
              <w:rPr>
                <w:rFonts w:eastAsiaTheme="minorHAnsi"/>
                <w:sz w:val="28"/>
                <w:szCs w:val="28"/>
                <w:lang w:eastAsia="en-US"/>
              </w:rPr>
              <w:t xml:space="preserve">але Администрации города: </w:t>
            </w:r>
            <w:hyperlink r:id="rId13" w:history="1">
              <w:r w:rsidR="00543D44" w:rsidRPr="00A158FA">
                <w:rPr>
                  <w:rStyle w:val="a5"/>
                  <w:rFonts w:eastAsiaTheme="minorHAnsi"/>
                  <w:color w:val="auto"/>
                  <w:sz w:val="28"/>
                  <w:szCs w:val="28"/>
                  <w:lang w:val="en-US" w:eastAsia="en-US"/>
                </w:rPr>
                <w:t>www</w:t>
              </w:r>
              <w:r w:rsidR="00543D44" w:rsidRPr="00A158FA">
                <w:rPr>
                  <w:rStyle w:val="a5"/>
                  <w:rFonts w:eastAsiaTheme="minorHAnsi"/>
                  <w:color w:val="auto"/>
                  <w:sz w:val="28"/>
                  <w:szCs w:val="28"/>
                  <w:lang w:eastAsia="en-US"/>
                </w:rPr>
                <w:t>.admsurgut.ru</w:t>
              </w:r>
            </w:hyperlink>
            <w:r w:rsidR="00543D44">
              <w:rPr>
                <w:rFonts w:eastAsiaTheme="minorHAnsi"/>
                <w:sz w:val="28"/>
                <w:szCs w:val="28"/>
                <w:lang w:eastAsia="en-US"/>
              </w:rPr>
              <w:t xml:space="preserve">  в разделах «Документы», </w:t>
            </w:r>
            <w:r w:rsidR="00543D44" w:rsidRPr="00A158FA">
              <w:rPr>
                <w:rFonts w:eastAsiaTheme="minorHAnsi"/>
                <w:sz w:val="28"/>
                <w:szCs w:val="28"/>
                <w:lang w:eastAsia="en-US"/>
              </w:rPr>
              <w:t>«Отдел потребительского рынка и защиты прав потребителей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/</w:t>
            </w:r>
            <w:r>
              <w:t xml:space="preserve"> </w:t>
            </w:r>
            <w:r w:rsidRPr="001E59B7">
              <w:rPr>
                <w:rFonts w:eastAsiaTheme="minorHAnsi"/>
                <w:sz w:val="28"/>
                <w:szCs w:val="28"/>
                <w:lang w:eastAsia="en-US"/>
              </w:rPr>
              <w:t>Определение границ прилегающих территорий</w:t>
            </w:r>
            <w:r w:rsidR="00543D44" w:rsidRPr="00A158FA">
              <w:rPr>
                <w:rFonts w:eastAsiaTheme="minorHAnsi"/>
                <w:sz w:val="28"/>
                <w:szCs w:val="28"/>
                <w:lang w:eastAsia="en-US"/>
              </w:rPr>
              <w:t>».</w:t>
            </w:r>
          </w:p>
          <w:p w:rsidR="00543D44" w:rsidRPr="008C2A51" w:rsidRDefault="00543D44" w:rsidP="002742DC">
            <w:pPr>
              <w:ind w:left="-251" w:right="-570"/>
              <w:jc w:val="center"/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01C3B1E">
                  <wp:extent cx="6315075" cy="15906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488" cy="1596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310" w:rsidRDefault="006D7310" w:rsidP="00F15C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15C6D" w:rsidRDefault="00667323" w:rsidP="00F15C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соответствии с </w:t>
      </w:r>
      <w:r>
        <w:rPr>
          <w:color w:val="000000"/>
          <w:sz w:val="28"/>
          <w:szCs w:val="28"/>
        </w:rPr>
        <w:t>постановлением Правительства Российской Федерации от 27.12.2012 № 1425</w:t>
      </w:r>
      <w:r w:rsidR="00ED77C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все постановления Администрации города </w:t>
      </w:r>
      <w:r>
        <w:rPr>
          <w:rFonts w:eastAsia="Calibri"/>
          <w:sz w:val="28"/>
          <w:szCs w:val="28"/>
        </w:rPr>
        <w:t xml:space="preserve">об утверждении границ </w:t>
      </w:r>
      <w:r w:rsidRPr="00FB18E2">
        <w:rPr>
          <w:sz w:val="28"/>
          <w:szCs w:val="28"/>
        </w:rPr>
        <w:t>прилегающих территорий</w:t>
      </w:r>
      <w:r>
        <w:rPr>
          <w:sz w:val="28"/>
          <w:szCs w:val="28"/>
        </w:rPr>
        <w:t xml:space="preserve"> направляются в орган испо</w:t>
      </w:r>
      <w:bookmarkStart w:id="4" w:name="_GoBack"/>
      <w:bookmarkEnd w:id="4"/>
      <w:r>
        <w:rPr>
          <w:sz w:val="28"/>
          <w:szCs w:val="28"/>
        </w:rPr>
        <w:t>лнительной власти субъекта Российской Федерации, осуществляющий лицензирование розничной продажи алкогольной продукции</w:t>
      </w:r>
      <w:r w:rsidR="00ED77CA">
        <w:rPr>
          <w:sz w:val="28"/>
          <w:szCs w:val="28"/>
        </w:rPr>
        <w:t xml:space="preserve"> (в Х</w:t>
      </w:r>
      <w:r w:rsidR="004F3EB9">
        <w:rPr>
          <w:sz w:val="28"/>
          <w:szCs w:val="28"/>
        </w:rPr>
        <w:t>анты-</w:t>
      </w:r>
      <w:r w:rsidR="00ED77CA">
        <w:rPr>
          <w:sz w:val="28"/>
          <w:szCs w:val="28"/>
        </w:rPr>
        <w:t>М</w:t>
      </w:r>
      <w:r w:rsidR="004F3EB9">
        <w:rPr>
          <w:sz w:val="28"/>
          <w:szCs w:val="28"/>
        </w:rPr>
        <w:t xml:space="preserve">ансийском автономном округе </w:t>
      </w:r>
      <w:r w:rsidR="00ED77CA">
        <w:rPr>
          <w:sz w:val="28"/>
          <w:szCs w:val="28"/>
        </w:rPr>
        <w:t>– Югре таким органом является Департамент экономического развития Ханты-мансийского автономного окру</w:t>
      </w:r>
      <w:r w:rsidR="00F15C6D">
        <w:rPr>
          <w:sz w:val="28"/>
          <w:szCs w:val="28"/>
        </w:rPr>
        <w:t xml:space="preserve">га – Югры) для размещения на </w:t>
      </w:r>
      <w:r w:rsidR="00ED77CA">
        <w:rPr>
          <w:sz w:val="28"/>
          <w:szCs w:val="28"/>
        </w:rPr>
        <w:t>официальном с</w:t>
      </w:r>
      <w:r w:rsidR="00F15C6D">
        <w:rPr>
          <w:sz w:val="28"/>
          <w:szCs w:val="28"/>
        </w:rPr>
        <w:t>айте:</w:t>
      </w:r>
      <w:r w:rsidR="00F15C6D" w:rsidRPr="00F15C6D">
        <w:t xml:space="preserve"> </w:t>
      </w:r>
      <w:hyperlink r:id="rId15" w:history="1">
        <w:r w:rsidR="00F15C6D" w:rsidRPr="00F15C6D">
          <w:rPr>
            <w:rStyle w:val="a5"/>
            <w:color w:val="0070C0"/>
            <w:sz w:val="28"/>
            <w:szCs w:val="28"/>
          </w:rPr>
          <w:t>https://admhmao.ru/</w:t>
        </w:r>
      </w:hyperlink>
      <w:r w:rsidR="00F15C6D">
        <w:rPr>
          <w:sz w:val="28"/>
          <w:szCs w:val="28"/>
        </w:rPr>
        <w:t>.</w:t>
      </w:r>
    </w:p>
    <w:p w:rsidR="00267DFE" w:rsidRDefault="00267DFE" w:rsidP="009D47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33193" w:rsidRPr="00F33193">
        <w:rPr>
          <w:sz w:val="28"/>
          <w:szCs w:val="28"/>
        </w:rPr>
        <w:t>хем</w:t>
      </w:r>
      <w:r>
        <w:rPr>
          <w:sz w:val="28"/>
          <w:szCs w:val="28"/>
        </w:rPr>
        <w:t xml:space="preserve">ы границ прилегающих </w:t>
      </w:r>
      <w:proofErr w:type="gramStart"/>
      <w:r>
        <w:rPr>
          <w:sz w:val="28"/>
          <w:szCs w:val="28"/>
        </w:rPr>
        <w:t>территорий  к</w:t>
      </w:r>
      <w:proofErr w:type="gramEnd"/>
      <w:r>
        <w:rPr>
          <w:sz w:val="28"/>
          <w:szCs w:val="28"/>
        </w:rPr>
        <w:t xml:space="preserve">  </w:t>
      </w:r>
      <w:r w:rsidR="00F33193" w:rsidRPr="00F33193">
        <w:rPr>
          <w:sz w:val="28"/>
          <w:szCs w:val="28"/>
        </w:rPr>
        <w:t>ор</w:t>
      </w:r>
      <w:r>
        <w:rPr>
          <w:sz w:val="28"/>
          <w:szCs w:val="28"/>
        </w:rPr>
        <w:t>ганизациям  и объектам</w:t>
      </w:r>
      <w:r w:rsidR="00F33193" w:rsidRPr="00F33193">
        <w:rPr>
          <w:sz w:val="28"/>
          <w:szCs w:val="28"/>
        </w:rPr>
        <w:t>,</w:t>
      </w:r>
    </w:p>
    <w:p w:rsidR="00CA25B0" w:rsidRDefault="00F33193" w:rsidP="00267DF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33193">
        <w:rPr>
          <w:sz w:val="28"/>
          <w:szCs w:val="28"/>
        </w:rPr>
        <w:t>на которых не допускается розничная продажа алкогольной продукции</w:t>
      </w:r>
      <w:r w:rsidR="00267DFE">
        <w:rPr>
          <w:sz w:val="28"/>
          <w:szCs w:val="28"/>
        </w:rPr>
        <w:t xml:space="preserve"> размещены</w:t>
      </w:r>
      <w:r w:rsidR="00CA25B0">
        <w:rPr>
          <w:sz w:val="28"/>
          <w:szCs w:val="28"/>
        </w:rPr>
        <w:t>:</w:t>
      </w:r>
    </w:p>
    <w:p w:rsidR="00CA25B0" w:rsidRPr="00267DFE" w:rsidRDefault="00CA25B0" w:rsidP="009D47ED">
      <w:pPr>
        <w:autoSpaceDE w:val="0"/>
        <w:autoSpaceDN w:val="0"/>
        <w:adjustRightInd w:val="0"/>
        <w:ind w:firstLine="709"/>
        <w:jc w:val="both"/>
        <w:rPr>
          <w:color w:val="0070C0"/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F33193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 портале Администрации города: </w:t>
      </w:r>
      <w:hyperlink r:id="rId16" w:history="1">
        <w:r w:rsidR="00F33193" w:rsidRPr="00267DFE">
          <w:rPr>
            <w:rStyle w:val="a5"/>
            <w:color w:val="0070C0"/>
            <w:sz w:val="28"/>
            <w:szCs w:val="28"/>
          </w:rPr>
          <w:t>http://admsurgut.ru/rubric/19121/Shemy-granic-prilegayuschih-k-nekotorym-organizaciyam-i-obektam-territoriy-na-kotoryh-ne-dopuskaetsya-roznichnaya-prodazha-alkogolnoy-produkcii</w:t>
        </w:r>
      </w:hyperlink>
      <w:r w:rsidRPr="00267DFE">
        <w:rPr>
          <w:rFonts w:eastAsia="Calibri"/>
          <w:color w:val="0070C0"/>
          <w:sz w:val="28"/>
          <w:szCs w:val="28"/>
        </w:rPr>
        <w:t>;</w:t>
      </w:r>
      <w:r w:rsidR="00F33193" w:rsidRPr="00267DFE">
        <w:rPr>
          <w:color w:val="0070C0"/>
          <w:sz w:val="28"/>
          <w:szCs w:val="28"/>
        </w:rPr>
        <w:t xml:space="preserve"> </w:t>
      </w:r>
    </w:p>
    <w:p w:rsidR="0001595A" w:rsidRPr="00267DFE" w:rsidRDefault="008418C4" w:rsidP="009D47ED">
      <w:pPr>
        <w:autoSpaceDE w:val="0"/>
        <w:autoSpaceDN w:val="0"/>
        <w:adjustRightInd w:val="0"/>
        <w:ind w:firstLine="709"/>
        <w:jc w:val="both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5B0">
        <w:rPr>
          <w:sz w:val="28"/>
          <w:szCs w:val="28"/>
        </w:rPr>
        <w:t>на</w:t>
      </w:r>
      <w:r w:rsidR="00F33193">
        <w:rPr>
          <w:sz w:val="28"/>
          <w:szCs w:val="28"/>
        </w:rPr>
        <w:t xml:space="preserve"> Интер</w:t>
      </w:r>
      <w:r w:rsidR="00CA25B0">
        <w:rPr>
          <w:sz w:val="28"/>
          <w:szCs w:val="28"/>
        </w:rPr>
        <w:t xml:space="preserve">активной карте города Сургута </w:t>
      </w:r>
      <w:hyperlink r:id="rId17" w:anchor="map=14/3575064/985000/0" w:history="1">
        <w:r w:rsidR="00F33193" w:rsidRPr="00267DFE">
          <w:rPr>
            <w:rStyle w:val="a5"/>
            <w:color w:val="0070C0"/>
            <w:sz w:val="28"/>
            <w:szCs w:val="28"/>
          </w:rPr>
          <w:t>http://maps.admsurgut.ru/Default.html?item=1&amp;#map=14/3575064/985000/0</w:t>
        </w:r>
      </w:hyperlink>
      <w:r w:rsidR="00F33193" w:rsidRPr="00267DFE">
        <w:rPr>
          <w:color w:val="0070C0"/>
          <w:sz w:val="28"/>
          <w:szCs w:val="28"/>
        </w:rPr>
        <w:t xml:space="preserve">. </w:t>
      </w:r>
    </w:p>
    <w:p w:rsidR="00543D44" w:rsidRDefault="00543D44" w:rsidP="00255202">
      <w:pPr>
        <w:jc w:val="both"/>
        <w:rPr>
          <w:b/>
          <w:caps/>
          <w:color w:val="4F81BD"/>
          <w:sz w:val="28"/>
          <w:szCs w:val="28"/>
        </w:rPr>
      </w:pPr>
    </w:p>
    <w:p w:rsidR="00543D44" w:rsidRDefault="00543D44" w:rsidP="00255202">
      <w:pPr>
        <w:jc w:val="both"/>
        <w:rPr>
          <w:b/>
          <w:caps/>
          <w:color w:val="4F81BD"/>
          <w:sz w:val="28"/>
          <w:szCs w:val="28"/>
        </w:rPr>
      </w:pPr>
    </w:p>
    <w:p w:rsidR="008142BD" w:rsidRPr="008142BD" w:rsidRDefault="008142BD" w:rsidP="008142BD">
      <w:pPr>
        <w:rPr>
          <w:b/>
          <w:caps/>
          <w:color w:val="4F81BD"/>
          <w:sz w:val="28"/>
          <w:szCs w:val="28"/>
        </w:rPr>
      </w:pPr>
      <w:r w:rsidRPr="008142BD">
        <w:rPr>
          <w:b/>
          <w:caps/>
          <w:color w:val="4F81BD"/>
          <w:sz w:val="28"/>
          <w:szCs w:val="28"/>
        </w:rPr>
        <w:t>Контактная информация отдела ПОТРЕБИТЕЛЬСКОГО РЫНКА И ЗАЩИТЫ ПРАВ ПОТРЕБИТЕЛЕЙ                           АДМИНИСТРАЦИИ города сургута</w:t>
      </w:r>
    </w:p>
    <w:p w:rsidR="008142BD" w:rsidRPr="008142BD" w:rsidRDefault="008142BD" w:rsidP="008142BD">
      <w:pPr>
        <w:tabs>
          <w:tab w:val="left" w:pos="2410"/>
        </w:tabs>
        <w:ind w:left="567"/>
        <w:rPr>
          <w:sz w:val="28"/>
          <w:szCs w:val="28"/>
        </w:rPr>
      </w:pPr>
    </w:p>
    <w:p w:rsidR="008142BD" w:rsidRPr="008142BD" w:rsidRDefault="008142BD" w:rsidP="008142BD">
      <w:pPr>
        <w:tabs>
          <w:tab w:val="left" w:pos="2410"/>
        </w:tabs>
        <w:rPr>
          <w:sz w:val="28"/>
          <w:szCs w:val="28"/>
        </w:rPr>
      </w:pPr>
      <w:r w:rsidRPr="008142BD">
        <w:rPr>
          <w:sz w:val="28"/>
          <w:szCs w:val="28"/>
        </w:rPr>
        <w:t>628408, г. Сургут, ул. Энгельса, 8, кабинеты 101, 103, 104, 105</w:t>
      </w:r>
    </w:p>
    <w:p w:rsidR="008142BD" w:rsidRPr="008142BD" w:rsidRDefault="008142BD" w:rsidP="008E6F32">
      <w:pPr>
        <w:tabs>
          <w:tab w:val="left" w:pos="2410"/>
        </w:tabs>
        <w:rPr>
          <w:sz w:val="28"/>
          <w:szCs w:val="28"/>
        </w:rPr>
      </w:pPr>
      <w:r w:rsidRPr="008142BD">
        <w:rPr>
          <w:sz w:val="28"/>
          <w:szCs w:val="28"/>
          <w:lang w:val="en-US"/>
        </w:rPr>
        <w:t>www</w:t>
      </w:r>
      <w:r w:rsidRPr="008142BD">
        <w:rPr>
          <w:sz w:val="28"/>
          <w:szCs w:val="28"/>
        </w:rPr>
        <w:t>.</w:t>
      </w:r>
      <w:proofErr w:type="spellStart"/>
      <w:r w:rsidRPr="008142BD">
        <w:rPr>
          <w:sz w:val="28"/>
          <w:szCs w:val="28"/>
          <w:lang w:val="en-US"/>
        </w:rPr>
        <w:t>admsurgut</w:t>
      </w:r>
      <w:proofErr w:type="spellEnd"/>
      <w:r w:rsidRPr="008142BD">
        <w:rPr>
          <w:sz w:val="28"/>
          <w:szCs w:val="28"/>
        </w:rPr>
        <w:t>.</w:t>
      </w:r>
      <w:proofErr w:type="spellStart"/>
      <w:r w:rsidRPr="008142BD">
        <w:rPr>
          <w:sz w:val="28"/>
          <w:szCs w:val="28"/>
          <w:lang w:val="en-US"/>
        </w:rPr>
        <w:t>ru</w:t>
      </w:r>
      <w:proofErr w:type="spellEnd"/>
    </w:p>
    <w:p w:rsidR="008142BD" w:rsidRPr="008142BD" w:rsidRDefault="008142BD" w:rsidP="008142BD">
      <w:pPr>
        <w:ind w:left="567"/>
        <w:rPr>
          <w:b/>
          <w:caps/>
          <w:color w:val="4F81BD"/>
          <w:sz w:val="16"/>
          <w:szCs w:val="16"/>
        </w:rPr>
      </w:pPr>
    </w:p>
    <w:p w:rsidR="008142BD" w:rsidRPr="008142BD" w:rsidRDefault="008142BD" w:rsidP="008142BD">
      <w:pPr>
        <w:rPr>
          <w:color w:val="000000"/>
        </w:rPr>
      </w:pPr>
      <w:r w:rsidRPr="008142BD">
        <w:rPr>
          <w:b/>
        </w:rPr>
        <w:t>Гаврикова Дарья Анатольевна</w:t>
      </w:r>
      <w:r w:rsidRPr="008142BD">
        <w:t xml:space="preserve">, начальник </w:t>
      </w:r>
      <w:r w:rsidRPr="008142BD">
        <w:rPr>
          <w:color w:val="000000"/>
        </w:rPr>
        <w:t>отдела, кабинет № 104,</w:t>
      </w:r>
    </w:p>
    <w:p w:rsidR="008142BD" w:rsidRPr="008142BD" w:rsidRDefault="008142BD" w:rsidP="008142BD">
      <w:pPr>
        <w:rPr>
          <w:color w:val="000000"/>
        </w:rPr>
      </w:pPr>
      <w:r w:rsidRPr="008142BD">
        <w:rPr>
          <w:color w:val="000000"/>
        </w:rPr>
        <w:t xml:space="preserve">телефон: (3462) 52-22-76, электронная почта: </w:t>
      </w:r>
      <w:hyperlink r:id="rId18" w:history="1">
        <w:r w:rsidRPr="006D7310">
          <w:rPr>
            <w:color w:val="0000FF"/>
            <w:u w:val="single"/>
            <w:lang w:val="en-US"/>
          </w:rPr>
          <w:t>gavrikova</w:t>
        </w:r>
        <w:r w:rsidRPr="006D7310">
          <w:rPr>
            <w:color w:val="0000FF"/>
            <w:u w:val="single"/>
          </w:rPr>
          <w:t>_</w:t>
        </w:r>
        <w:r w:rsidRPr="006D7310">
          <w:rPr>
            <w:color w:val="0000FF"/>
            <w:u w:val="single"/>
            <w:lang w:val="en-US"/>
          </w:rPr>
          <w:t>da</w:t>
        </w:r>
        <w:r w:rsidRPr="006D7310">
          <w:rPr>
            <w:color w:val="0000FF"/>
            <w:u w:val="single"/>
          </w:rPr>
          <w:t>@admsurgut.ru</w:t>
        </w:r>
      </w:hyperlink>
      <w:r w:rsidRPr="008142BD">
        <w:rPr>
          <w:color w:val="0000FF"/>
        </w:rPr>
        <w:t>;</w:t>
      </w:r>
    </w:p>
    <w:p w:rsidR="008142BD" w:rsidRPr="008142BD" w:rsidRDefault="008142BD" w:rsidP="008142BD">
      <w:pPr>
        <w:rPr>
          <w:color w:val="000000"/>
        </w:rPr>
      </w:pPr>
      <w:r w:rsidRPr="008142BD">
        <w:rPr>
          <w:b/>
          <w:color w:val="000000"/>
        </w:rPr>
        <w:t>Яцик Михаил Михайлович</w:t>
      </w:r>
      <w:r w:rsidRPr="008142BD">
        <w:rPr>
          <w:color w:val="000000"/>
        </w:rPr>
        <w:t xml:space="preserve">, </w:t>
      </w:r>
      <w:r w:rsidRPr="008142BD">
        <w:t xml:space="preserve">заместитель начальника </w:t>
      </w:r>
      <w:r w:rsidRPr="008142BD">
        <w:rPr>
          <w:color w:val="000000"/>
        </w:rPr>
        <w:t xml:space="preserve">отдела, кабинет № 101, </w:t>
      </w:r>
    </w:p>
    <w:p w:rsidR="008142BD" w:rsidRPr="008142BD" w:rsidRDefault="008142BD" w:rsidP="008142BD">
      <w:pPr>
        <w:rPr>
          <w:color w:val="000000"/>
        </w:rPr>
      </w:pPr>
      <w:r w:rsidRPr="008142BD">
        <w:rPr>
          <w:color w:val="000000"/>
        </w:rPr>
        <w:t xml:space="preserve">телефон: (3462) 52-20-92, электронная почта: </w:t>
      </w:r>
      <w:hyperlink r:id="rId19" w:history="1">
        <w:r w:rsidRPr="008142BD">
          <w:rPr>
            <w:color w:val="0000FF"/>
            <w:u w:val="single"/>
            <w:lang w:val="en-US"/>
          </w:rPr>
          <w:t>yatsik</w:t>
        </w:r>
        <w:r w:rsidRPr="008142BD">
          <w:rPr>
            <w:color w:val="0000FF"/>
            <w:u w:val="single"/>
          </w:rPr>
          <w:t>_</w:t>
        </w:r>
        <w:r w:rsidRPr="008142BD">
          <w:rPr>
            <w:color w:val="0000FF"/>
            <w:u w:val="single"/>
            <w:lang w:val="en-US"/>
          </w:rPr>
          <w:t>mm</w:t>
        </w:r>
        <w:r w:rsidRPr="008142BD">
          <w:rPr>
            <w:color w:val="0000FF"/>
            <w:u w:val="single"/>
          </w:rPr>
          <w:t>@admsurgut.ru</w:t>
        </w:r>
      </w:hyperlink>
      <w:r w:rsidRPr="008142BD">
        <w:rPr>
          <w:color w:val="000000"/>
        </w:rPr>
        <w:t>;</w:t>
      </w:r>
    </w:p>
    <w:p w:rsidR="008142BD" w:rsidRPr="008142BD" w:rsidRDefault="008142BD" w:rsidP="008142BD">
      <w:pPr>
        <w:rPr>
          <w:color w:val="000000"/>
        </w:rPr>
      </w:pPr>
      <w:r>
        <w:rPr>
          <w:b/>
          <w:color w:val="000000"/>
        </w:rPr>
        <w:t>Лукманова Лилия Ансаровна</w:t>
      </w:r>
      <w:r w:rsidR="006D7310">
        <w:rPr>
          <w:color w:val="000000"/>
        </w:rPr>
        <w:t>, специалист- эксперт, кабинет № 105</w:t>
      </w:r>
      <w:r w:rsidRPr="008142BD">
        <w:rPr>
          <w:color w:val="000000"/>
        </w:rPr>
        <w:t>,</w:t>
      </w:r>
    </w:p>
    <w:p w:rsidR="006D7310" w:rsidRPr="006D7310" w:rsidRDefault="008142BD" w:rsidP="006D7310">
      <w:pPr>
        <w:rPr>
          <w:color w:val="0000FF"/>
        </w:rPr>
      </w:pPr>
      <w:r w:rsidRPr="008142BD">
        <w:rPr>
          <w:color w:val="000000"/>
        </w:rPr>
        <w:t xml:space="preserve">телефон: (3462) </w:t>
      </w:r>
      <w:r w:rsidR="006D7310">
        <w:rPr>
          <w:color w:val="000000"/>
        </w:rPr>
        <w:t>52-21-32</w:t>
      </w:r>
      <w:r w:rsidRPr="008142BD">
        <w:rPr>
          <w:color w:val="000000"/>
        </w:rPr>
        <w:t xml:space="preserve">, электронная почта: </w:t>
      </w:r>
      <w:hyperlink r:id="rId20" w:history="1">
        <w:r w:rsidR="006D7310" w:rsidRPr="006D7310">
          <w:rPr>
            <w:rStyle w:val="a5"/>
            <w:color w:val="0000FF"/>
            <w:lang w:val="en-US"/>
          </w:rPr>
          <w:t>lukmanova</w:t>
        </w:r>
        <w:r w:rsidR="006D7310" w:rsidRPr="006D7310">
          <w:rPr>
            <w:rStyle w:val="a5"/>
            <w:color w:val="0000FF"/>
          </w:rPr>
          <w:t>_</w:t>
        </w:r>
        <w:r w:rsidR="006D7310" w:rsidRPr="006D7310">
          <w:rPr>
            <w:rStyle w:val="a5"/>
            <w:color w:val="0000FF"/>
            <w:lang w:val="en-US"/>
          </w:rPr>
          <w:t>la</w:t>
        </w:r>
        <w:r w:rsidR="006D7310" w:rsidRPr="006D7310">
          <w:rPr>
            <w:rStyle w:val="a5"/>
            <w:color w:val="0000FF"/>
          </w:rPr>
          <w:t>@</w:t>
        </w:r>
        <w:r w:rsidR="006D7310" w:rsidRPr="006D7310">
          <w:rPr>
            <w:rStyle w:val="a5"/>
            <w:color w:val="0000FF"/>
            <w:lang w:val="en-US"/>
          </w:rPr>
          <w:t>admsurgut</w:t>
        </w:r>
        <w:r w:rsidR="006D7310" w:rsidRPr="006D7310">
          <w:rPr>
            <w:rStyle w:val="a5"/>
            <w:color w:val="0000FF"/>
          </w:rPr>
          <w:t>.</w:t>
        </w:r>
        <w:proofErr w:type="spellStart"/>
        <w:r w:rsidR="006D7310" w:rsidRPr="006D7310">
          <w:rPr>
            <w:rStyle w:val="a5"/>
            <w:color w:val="0000FF"/>
            <w:lang w:val="en-US"/>
          </w:rPr>
          <w:t>ru</w:t>
        </w:r>
        <w:proofErr w:type="spellEnd"/>
      </w:hyperlink>
      <w:r w:rsidR="006D7310" w:rsidRPr="006D7310">
        <w:rPr>
          <w:color w:val="0000FF"/>
        </w:rPr>
        <w:t>;</w:t>
      </w:r>
    </w:p>
    <w:p w:rsidR="006D7310" w:rsidRPr="008142BD" w:rsidRDefault="006D7310" w:rsidP="006D7310">
      <w:pPr>
        <w:rPr>
          <w:color w:val="000000"/>
        </w:rPr>
      </w:pPr>
      <w:r>
        <w:rPr>
          <w:b/>
          <w:color w:val="000000"/>
        </w:rPr>
        <w:t>Смирнова Светлана Игоревна</w:t>
      </w:r>
      <w:r>
        <w:rPr>
          <w:color w:val="000000"/>
        </w:rPr>
        <w:t>, ведущий специалист, кабинет № 105</w:t>
      </w:r>
      <w:r w:rsidRPr="008142BD">
        <w:rPr>
          <w:color w:val="000000"/>
        </w:rPr>
        <w:t>,</w:t>
      </w:r>
    </w:p>
    <w:p w:rsidR="006D7310" w:rsidRPr="006D7310" w:rsidRDefault="006D7310" w:rsidP="006D7310">
      <w:pPr>
        <w:tabs>
          <w:tab w:val="left" w:pos="142"/>
        </w:tabs>
        <w:ind w:left="142"/>
        <w:rPr>
          <w:color w:val="0000FF"/>
        </w:rPr>
      </w:pPr>
      <w:r w:rsidRPr="008142BD">
        <w:rPr>
          <w:color w:val="000000"/>
        </w:rPr>
        <w:t xml:space="preserve">телефон: (3462) </w:t>
      </w:r>
      <w:r>
        <w:rPr>
          <w:color w:val="000000"/>
        </w:rPr>
        <w:t>52-21-32</w:t>
      </w:r>
      <w:r w:rsidRPr="008142BD">
        <w:rPr>
          <w:color w:val="000000"/>
        </w:rPr>
        <w:t xml:space="preserve">, электронная почта: </w:t>
      </w:r>
      <w:hyperlink r:id="rId21" w:history="1">
        <w:r w:rsidRPr="006D7310">
          <w:rPr>
            <w:rStyle w:val="a5"/>
            <w:color w:val="0000FF"/>
            <w:lang w:val="en-US"/>
          </w:rPr>
          <w:t>smirnova</w:t>
        </w:r>
        <w:r w:rsidRPr="006D7310">
          <w:rPr>
            <w:rStyle w:val="a5"/>
            <w:color w:val="0000FF"/>
          </w:rPr>
          <w:t>_</w:t>
        </w:r>
        <w:r w:rsidRPr="006D7310">
          <w:rPr>
            <w:rStyle w:val="a5"/>
            <w:color w:val="0000FF"/>
            <w:lang w:val="en-US"/>
          </w:rPr>
          <w:t>si</w:t>
        </w:r>
        <w:r w:rsidRPr="006D7310">
          <w:rPr>
            <w:rStyle w:val="a5"/>
            <w:color w:val="0000FF"/>
          </w:rPr>
          <w:t>@</w:t>
        </w:r>
        <w:r w:rsidRPr="006D7310">
          <w:rPr>
            <w:rStyle w:val="a5"/>
            <w:color w:val="0000FF"/>
            <w:lang w:val="en-US"/>
          </w:rPr>
          <w:t>admsurgut</w:t>
        </w:r>
        <w:r w:rsidRPr="006D7310">
          <w:rPr>
            <w:rStyle w:val="a5"/>
            <w:color w:val="0000FF"/>
          </w:rPr>
          <w:t>.</w:t>
        </w:r>
        <w:proofErr w:type="spellStart"/>
        <w:r w:rsidRPr="006D7310">
          <w:rPr>
            <w:rStyle w:val="a5"/>
            <w:color w:val="0000FF"/>
            <w:lang w:val="en-US"/>
          </w:rPr>
          <w:t>ru</w:t>
        </w:r>
        <w:proofErr w:type="spellEnd"/>
      </w:hyperlink>
    </w:p>
    <w:p w:rsidR="006D7310" w:rsidRPr="008142BD" w:rsidRDefault="006D7310" w:rsidP="008142BD">
      <w:pPr>
        <w:ind w:left="426"/>
        <w:rPr>
          <w:caps/>
          <w:color w:val="000000"/>
          <w:sz w:val="28"/>
          <w:szCs w:val="28"/>
        </w:rPr>
      </w:pPr>
    </w:p>
    <w:p w:rsidR="008142BD" w:rsidRPr="008142BD" w:rsidRDefault="008142BD" w:rsidP="008142BD">
      <w:pPr>
        <w:ind w:left="567"/>
        <w:rPr>
          <w:b/>
          <w:caps/>
          <w:color w:val="0070C0"/>
          <w:sz w:val="28"/>
          <w:szCs w:val="28"/>
          <w:u w:val="single"/>
        </w:rPr>
      </w:pPr>
      <w:r w:rsidRPr="008142BD">
        <w:rPr>
          <w:b/>
          <w:caps/>
          <w:color w:val="0070C0"/>
          <w:sz w:val="28"/>
          <w:szCs w:val="28"/>
          <w:u w:val="single"/>
        </w:rPr>
        <w:t>___________________________________________________</w:t>
      </w:r>
      <w:r w:rsidR="00B71E98">
        <w:rPr>
          <w:b/>
          <w:caps/>
          <w:color w:val="0070C0"/>
          <w:sz w:val="28"/>
          <w:szCs w:val="28"/>
          <w:u w:val="single"/>
        </w:rPr>
        <w:t>_____</w:t>
      </w:r>
      <w:r w:rsidRPr="008142BD">
        <w:rPr>
          <w:b/>
          <w:caps/>
          <w:color w:val="0070C0"/>
          <w:sz w:val="28"/>
          <w:szCs w:val="28"/>
          <w:u w:val="single"/>
        </w:rPr>
        <w:t>______</w:t>
      </w:r>
    </w:p>
    <w:p w:rsidR="008142BD" w:rsidRPr="008142BD" w:rsidRDefault="008142BD" w:rsidP="008142BD">
      <w:pPr>
        <w:rPr>
          <w:i/>
          <w:highlight w:val="yellow"/>
        </w:rPr>
      </w:pPr>
      <w:r w:rsidRPr="008142BD">
        <w:rPr>
          <w:i/>
        </w:rPr>
        <w:t xml:space="preserve">           Используемые в материале фото получены из общедоступных источников</w:t>
      </w:r>
    </w:p>
    <w:p w:rsidR="002715B9" w:rsidRPr="000A4A84" w:rsidRDefault="002715B9" w:rsidP="00255202">
      <w:pPr>
        <w:jc w:val="both"/>
        <w:rPr>
          <w:color w:val="000000"/>
        </w:rPr>
      </w:pPr>
    </w:p>
    <w:p w:rsidR="00CB1720" w:rsidRPr="00543D44" w:rsidRDefault="00267DFE" w:rsidP="00543D44">
      <w:pPr>
        <w:ind w:left="-284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7BC9559F" wp14:editId="75E6ABE5">
            <wp:extent cx="5939790" cy="3400425"/>
            <wp:effectExtent l="0" t="0" r="3810" b="9525"/>
            <wp:docPr id="69" name="Рисунок 69" descr="Зимний Сургут — столица нефти и газа: gelio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й Сургут — столица нефти и газа: gelio — LiveJourn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</wp:inline>
        </w:drawing>
      </w:r>
    </w:p>
    <w:sectPr w:rsidR="00CB1720" w:rsidRPr="00543D44" w:rsidSect="006B5DE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8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29A" w:rsidRDefault="00D3229A" w:rsidP="00372E45">
      <w:r>
        <w:separator/>
      </w:r>
    </w:p>
  </w:endnote>
  <w:endnote w:type="continuationSeparator" w:id="0">
    <w:p w:rsidR="00D3229A" w:rsidRDefault="00D3229A" w:rsidP="00372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B9" w:rsidRDefault="004F3EB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472827855"/>
        <w:docPartObj>
          <w:docPartGallery w:val="Page Numbers (Bottom of Page)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tr w:rsidR="00372E45">
          <w:trPr>
            <w:trHeight w:val="727"/>
          </w:trPr>
          <w:tc>
            <w:tcPr>
              <w:tcW w:w="4000" w:type="pct"/>
              <w:tcBorders>
                <w:right w:val="triple" w:sz="4" w:space="0" w:color="90C226" w:themeColor="accent1"/>
              </w:tcBorders>
            </w:tcPr>
            <w:p w:rsidR="00372E45" w:rsidRDefault="00372E45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90C226" w:themeColor="accent1"/>
              </w:tcBorders>
            </w:tcPr>
            <w:p w:rsidR="00372E45" w:rsidRDefault="00372E45" w:rsidP="004F3EB9">
              <w:pPr>
                <w:tabs>
                  <w:tab w:val="left" w:pos="1490"/>
                </w:tabs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2742DC">
                <w:rPr>
                  <w:noProof/>
                </w:rPr>
                <w:t>4</w:t>
              </w:r>
              <w:r>
                <w:fldChar w:fldCharType="end"/>
              </w:r>
            </w:p>
          </w:tc>
        </w:tr>
      </w:sdtContent>
    </w:sdt>
  </w:tbl>
  <w:p w:rsidR="00372E45" w:rsidRDefault="00372E4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B9" w:rsidRDefault="004F3EB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29A" w:rsidRDefault="00D3229A" w:rsidP="00372E45">
      <w:r>
        <w:separator/>
      </w:r>
    </w:p>
  </w:footnote>
  <w:footnote w:type="continuationSeparator" w:id="0">
    <w:p w:rsidR="00D3229A" w:rsidRDefault="00D3229A" w:rsidP="00372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B9" w:rsidRDefault="004F3EB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B9" w:rsidRDefault="004F3EB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EB9" w:rsidRDefault="004F3EB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9A"/>
    <w:rsid w:val="0001595A"/>
    <w:rsid w:val="00022D39"/>
    <w:rsid w:val="00042FA1"/>
    <w:rsid w:val="00086809"/>
    <w:rsid w:val="000A4A84"/>
    <w:rsid w:val="000D1C89"/>
    <w:rsid w:val="00166A88"/>
    <w:rsid w:val="00167B32"/>
    <w:rsid w:val="001B40AA"/>
    <w:rsid w:val="001D3486"/>
    <w:rsid w:val="001E2E8F"/>
    <w:rsid w:val="001E59B7"/>
    <w:rsid w:val="001F3FE7"/>
    <w:rsid w:val="00202CF5"/>
    <w:rsid w:val="00231B65"/>
    <w:rsid w:val="0024502B"/>
    <w:rsid w:val="00255202"/>
    <w:rsid w:val="00267DFE"/>
    <w:rsid w:val="002715B9"/>
    <w:rsid w:val="002742DC"/>
    <w:rsid w:val="002B5FDB"/>
    <w:rsid w:val="002E796B"/>
    <w:rsid w:val="00307CB6"/>
    <w:rsid w:val="00322972"/>
    <w:rsid w:val="00372E45"/>
    <w:rsid w:val="00373D2D"/>
    <w:rsid w:val="004139A3"/>
    <w:rsid w:val="004343FA"/>
    <w:rsid w:val="0048201C"/>
    <w:rsid w:val="004A0BFE"/>
    <w:rsid w:val="004D31B2"/>
    <w:rsid w:val="004D75CD"/>
    <w:rsid w:val="004E529C"/>
    <w:rsid w:val="004F3EB9"/>
    <w:rsid w:val="005075D5"/>
    <w:rsid w:val="005330A5"/>
    <w:rsid w:val="00543D44"/>
    <w:rsid w:val="00583AA8"/>
    <w:rsid w:val="0059679E"/>
    <w:rsid w:val="005A7B2C"/>
    <w:rsid w:val="005C2161"/>
    <w:rsid w:val="005F3E60"/>
    <w:rsid w:val="00631884"/>
    <w:rsid w:val="00634F92"/>
    <w:rsid w:val="00641065"/>
    <w:rsid w:val="00662186"/>
    <w:rsid w:val="00667323"/>
    <w:rsid w:val="006A170B"/>
    <w:rsid w:val="006B5DE3"/>
    <w:rsid w:val="006D7310"/>
    <w:rsid w:val="00787A71"/>
    <w:rsid w:val="007B75B0"/>
    <w:rsid w:val="007E36A3"/>
    <w:rsid w:val="007F3A3B"/>
    <w:rsid w:val="008029FB"/>
    <w:rsid w:val="008142BD"/>
    <w:rsid w:val="00817ACF"/>
    <w:rsid w:val="008418C4"/>
    <w:rsid w:val="0086425B"/>
    <w:rsid w:val="008A0540"/>
    <w:rsid w:val="008C2A51"/>
    <w:rsid w:val="008D4FAA"/>
    <w:rsid w:val="008E6F32"/>
    <w:rsid w:val="00917552"/>
    <w:rsid w:val="00930116"/>
    <w:rsid w:val="00997EBB"/>
    <w:rsid w:val="009D47ED"/>
    <w:rsid w:val="00A158FA"/>
    <w:rsid w:val="00A53977"/>
    <w:rsid w:val="00A605A7"/>
    <w:rsid w:val="00AC19AB"/>
    <w:rsid w:val="00B27660"/>
    <w:rsid w:val="00B429AC"/>
    <w:rsid w:val="00B67AA4"/>
    <w:rsid w:val="00B71E98"/>
    <w:rsid w:val="00B806F3"/>
    <w:rsid w:val="00B814DF"/>
    <w:rsid w:val="00B965CE"/>
    <w:rsid w:val="00BB32D3"/>
    <w:rsid w:val="00C34577"/>
    <w:rsid w:val="00C57A55"/>
    <w:rsid w:val="00CA25B0"/>
    <w:rsid w:val="00CB1720"/>
    <w:rsid w:val="00CB65BD"/>
    <w:rsid w:val="00D3229A"/>
    <w:rsid w:val="00D50F9A"/>
    <w:rsid w:val="00DC1F16"/>
    <w:rsid w:val="00E05595"/>
    <w:rsid w:val="00E0589B"/>
    <w:rsid w:val="00E140CC"/>
    <w:rsid w:val="00E253EF"/>
    <w:rsid w:val="00E467E9"/>
    <w:rsid w:val="00ED77CA"/>
    <w:rsid w:val="00EE509A"/>
    <w:rsid w:val="00F15C6D"/>
    <w:rsid w:val="00F33193"/>
    <w:rsid w:val="00F41022"/>
    <w:rsid w:val="00F50C4E"/>
    <w:rsid w:val="00F82432"/>
    <w:rsid w:val="00FB18E2"/>
    <w:rsid w:val="00FB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F946E-4D77-4790-A6AD-95FC03B0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B1720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19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3193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F33193"/>
    <w:rPr>
      <w:color w:val="99CA3C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A25B0"/>
    <w:rPr>
      <w:color w:val="B9D181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72E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2E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72E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72E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CB1720"/>
    <w:rPr>
      <w:rFonts w:ascii="Arial" w:hAnsi="Arial" w:cs="Arial"/>
      <w:b/>
      <w:bCs/>
      <w:color w:val="26282F"/>
      <w:sz w:val="24"/>
      <w:szCs w:val="24"/>
    </w:rPr>
  </w:style>
  <w:style w:type="character" w:customStyle="1" w:styleId="ab">
    <w:name w:val="Гипертекстовая ссылка"/>
    <w:basedOn w:val="a0"/>
    <w:uiPriority w:val="99"/>
    <w:rsid w:val="004A0BFE"/>
    <w:rPr>
      <w:color w:val="106BBE"/>
    </w:rPr>
  </w:style>
  <w:style w:type="paragraph" w:customStyle="1" w:styleId="ac">
    <w:name w:val="Прижатый влево"/>
    <w:basedOn w:val="a"/>
    <w:next w:val="a"/>
    <w:uiPriority w:val="99"/>
    <w:rsid w:val="004A0BFE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4D31B2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6B911C" w:themeColor="accent1" w:themeShade="BF"/>
      <w:sz w:val="32"/>
      <w:szCs w:val="32"/>
      <w:lang w:eastAsia="ru-RU"/>
    </w:rPr>
  </w:style>
  <w:style w:type="paragraph" w:styleId="ae">
    <w:name w:val="List Paragraph"/>
    <w:basedOn w:val="a"/>
    <w:uiPriority w:val="34"/>
    <w:qFormat/>
    <w:rsid w:val="00B80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surgut.ru" TargetMode="External"/><Relationship Id="rId13" Type="http://schemas.openxmlformats.org/officeDocument/2006/relationships/hyperlink" Target="http://www.admsurgut.ru" TargetMode="External"/><Relationship Id="rId18" Type="http://schemas.openxmlformats.org/officeDocument/2006/relationships/hyperlink" Target="mailto:gavrikova_da@admsurgut.ru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smirnova_si@admsurgut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maps.admsurgut.ru/Default.html?item=1&amp;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admsurgut.ru/rubric/19121/Shemy-granic-prilegayuschih-k-nekotorym-organizaciyam-i-obektam-territoriy-na-kotoryh-ne-dopuskaetsya-roznichnaya-prodazha-alkogolnoy-produkcii" TargetMode="External"/><Relationship Id="rId20" Type="http://schemas.openxmlformats.org/officeDocument/2006/relationships/hyperlink" Target="mailto:lukmanova_la@admsurgut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admhmao.ru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garantF1://10005489.16206" TargetMode="External"/><Relationship Id="rId19" Type="http://schemas.openxmlformats.org/officeDocument/2006/relationships/hyperlink" Target="mailto:yatsik_mm@admsurgu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7C718-0AE5-4D35-ABD3-D52C18BB3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6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Чепурченко Юлия Сергеевна</dc:creator>
  <cp:keywords/>
  <dc:description/>
  <cp:lastModifiedBy>Смирнова Светлана Игоревна</cp:lastModifiedBy>
  <cp:revision>35</cp:revision>
  <cp:lastPrinted>2020-01-21T11:21:00Z</cp:lastPrinted>
  <dcterms:created xsi:type="dcterms:W3CDTF">2019-12-26T08:49:00Z</dcterms:created>
  <dcterms:modified xsi:type="dcterms:W3CDTF">2021-02-10T10:00:00Z</dcterms:modified>
</cp:coreProperties>
</file>