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582" w:rsidRPr="005B7582" w:rsidRDefault="008D1973" w:rsidP="00E22275">
      <w:pPr>
        <w:spacing w:after="0" w:line="240" w:lineRule="auto"/>
        <w:contextualSpacing/>
        <w:jc w:val="center"/>
        <w:rPr>
          <w:rFonts w:ascii="Times New Roman" w:hAnsi="Times New Roman" w:cs="Times New Roman"/>
          <w:b/>
          <w:i/>
          <w:sz w:val="28"/>
          <w:szCs w:val="28"/>
        </w:rPr>
      </w:pPr>
      <w:r w:rsidRPr="005B7582">
        <w:rPr>
          <w:rFonts w:ascii="Times New Roman" w:hAnsi="Times New Roman" w:cs="Times New Roman"/>
          <w:b/>
          <w:i/>
          <w:sz w:val="28"/>
          <w:szCs w:val="28"/>
        </w:rPr>
        <w:t>С</w:t>
      </w:r>
      <w:r w:rsidR="00F635B6" w:rsidRPr="005B7582">
        <w:rPr>
          <w:rFonts w:ascii="Times New Roman" w:hAnsi="Times New Roman" w:cs="Times New Roman"/>
          <w:b/>
          <w:i/>
          <w:sz w:val="28"/>
          <w:szCs w:val="28"/>
        </w:rPr>
        <w:t>правочник мигранта</w:t>
      </w:r>
      <w:r w:rsidR="00051402" w:rsidRPr="005B7582">
        <w:rPr>
          <w:rFonts w:ascii="Times New Roman" w:hAnsi="Times New Roman" w:cs="Times New Roman"/>
          <w:b/>
          <w:i/>
          <w:sz w:val="28"/>
          <w:szCs w:val="28"/>
        </w:rPr>
        <w:t xml:space="preserve"> </w:t>
      </w:r>
    </w:p>
    <w:p w:rsidR="00F635B6" w:rsidRPr="00E22275" w:rsidRDefault="00F635B6" w:rsidP="00F635B6">
      <w:pPr>
        <w:spacing w:after="0" w:line="240" w:lineRule="auto"/>
        <w:ind w:firstLine="709"/>
        <w:contextualSpacing/>
        <w:rPr>
          <w:rFonts w:ascii="Times New Roman" w:hAnsi="Times New Roman" w:cs="Times New Roman"/>
          <w:b/>
          <w:sz w:val="24"/>
          <w:szCs w:val="24"/>
        </w:rPr>
      </w:pPr>
    </w:p>
    <w:p w:rsidR="00F635B6" w:rsidRPr="008D1973" w:rsidRDefault="00D66528" w:rsidP="00F635B6">
      <w:pPr>
        <w:spacing w:after="0" w:line="240" w:lineRule="auto"/>
        <w:ind w:firstLine="709"/>
        <w:contextualSpacing/>
        <w:rPr>
          <w:rFonts w:ascii="Times New Roman" w:hAnsi="Times New Roman" w:cs="Times New Roman"/>
          <w:b/>
          <w:sz w:val="20"/>
          <w:szCs w:val="20"/>
        </w:rPr>
      </w:pPr>
      <w:r w:rsidRPr="008D1973">
        <w:rPr>
          <w:rFonts w:ascii="Times New Roman" w:hAnsi="Times New Roman" w:cs="Times New Roman"/>
          <w:b/>
          <w:sz w:val="20"/>
          <w:szCs w:val="20"/>
        </w:rPr>
        <w:t>Краткая справочная информация</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Сегодня Сургут – крупнейший промышленный и культурный центр Ханты-Мансийского автономного округа – Югры, Тюменской области, один из главных центров нефтедобывающей промышленности России. Его называют столицей нефтяного края, индустриальным и энергетическим сердцем Севера.</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Сургут – это во многом уникальный российский город со своим обликом, характером и образом жизни. Город, заложенный четыре века назад и преображенный в течение нескольких последних десятилетий трудом приехавших сюда людей, может служить символом современного сибирского Севера. Края сурового, но богатого и быстро развивающегося.</w:t>
      </w:r>
    </w:p>
    <w:p w:rsidR="00F635B6" w:rsidRPr="008D1973" w:rsidRDefault="00F635B6" w:rsidP="00F635B6">
      <w:pPr>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 xml:space="preserve">Сургут является многонациональным городом с интенсивными миграционными процессами. На территории проживают более 118 национальностей. По данным переписи населения, которая прошла в России в 2010 году, в городе проживают: русские – 64,52%, украинцы − 5,98%, татары – 5,25%, башкиры – 1,77%, азербайджанцы – 1,40%, чуваши – 0,90%, лезгины – 0,79%, белорусы – 0,79%, молдаване – 0,70%, армяне – 0,69%, марийцы – 0,46%, немцы – 0,42%, ногайцы – 0,37%, узбеки – 0,33%, таджики – 0,33%, другие – 3,43%. </w:t>
      </w:r>
    </w:p>
    <w:p w:rsidR="00F635B6" w:rsidRPr="008D1973" w:rsidRDefault="00F635B6" w:rsidP="00F635B6">
      <w:pPr>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 xml:space="preserve">В Сургуте осуществляет свою деятельность 33 объединения этнической направленности, 19 из них имеют статус национально-культурных автономий или национально-культурных центров. Представлены общественными объединениями представители коренных народов севера, Республики Дагестан, башкиры, мордовцы, татары, чеченцы, ингуши, марийцы, чуваши, азербайджанцы, армяне, белорусы, болгары, евреи, казахи, киргизы, молдаване, немцы таджики, узбеки. Кроме того, помимо городских организаций, русские, татары, украинцы, узбеки, представители Республики Дагестан и Мордовии, езиды, таджики и коренные народы Севера имеют региональные структуры. Так, например, украинцы относятся к числу активнейших представителей этнокультурной среды, имеют 6 некоммерческих организаций, состоящих из граждан России, приехавших в Сургут в разные годы. </w:t>
      </w:r>
    </w:p>
    <w:p w:rsidR="005B7582" w:rsidRDefault="005B7582" w:rsidP="00F635B6">
      <w:pPr>
        <w:spacing w:after="0" w:line="240" w:lineRule="auto"/>
        <w:ind w:firstLine="709"/>
        <w:contextualSpacing/>
        <w:jc w:val="both"/>
        <w:rPr>
          <w:rFonts w:ascii="Times New Roman" w:hAnsi="Times New Roman" w:cs="Times New Roman"/>
          <w:b/>
          <w:sz w:val="20"/>
          <w:szCs w:val="20"/>
        </w:rPr>
      </w:pPr>
    </w:p>
    <w:p w:rsidR="00F635B6" w:rsidRPr="008D1973" w:rsidRDefault="00F635B6" w:rsidP="00F635B6">
      <w:pPr>
        <w:spacing w:after="0" w:line="240" w:lineRule="auto"/>
        <w:ind w:firstLine="709"/>
        <w:contextualSpacing/>
        <w:jc w:val="both"/>
        <w:rPr>
          <w:rFonts w:ascii="Times New Roman" w:hAnsi="Times New Roman" w:cs="Times New Roman"/>
          <w:b/>
          <w:sz w:val="20"/>
          <w:szCs w:val="20"/>
        </w:rPr>
      </w:pPr>
      <w:r w:rsidRPr="008D1973">
        <w:rPr>
          <w:rFonts w:ascii="Times New Roman" w:hAnsi="Times New Roman" w:cs="Times New Roman"/>
          <w:b/>
          <w:sz w:val="20"/>
          <w:szCs w:val="20"/>
        </w:rPr>
        <w:t>Координационный совет по вопросам этнических и религиозных сообществ при Главе города</w:t>
      </w:r>
    </w:p>
    <w:p w:rsidR="00F635B6" w:rsidRPr="008D1973" w:rsidRDefault="00F635B6" w:rsidP="00F635B6">
      <w:pPr>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В городе действуют совещательные и экспертные органы с участием общественности и представителей научной среды.</w:t>
      </w:r>
    </w:p>
    <w:p w:rsidR="00F635B6" w:rsidRPr="00E22275" w:rsidRDefault="00F635B6" w:rsidP="00F635B6">
      <w:pPr>
        <w:ind w:firstLine="709"/>
        <w:contextualSpacing/>
        <w:jc w:val="both"/>
        <w:rPr>
          <w:rFonts w:ascii="Times New Roman" w:hAnsi="Times New Roman" w:cs="Times New Roman"/>
          <w:sz w:val="24"/>
          <w:szCs w:val="24"/>
        </w:rPr>
      </w:pPr>
      <w:r w:rsidRPr="008D1973">
        <w:rPr>
          <w:rFonts w:ascii="Times New Roman" w:hAnsi="Times New Roman" w:cs="Times New Roman"/>
          <w:sz w:val="20"/>
          <w:szCs w:val="20"/>
        </w:rPr>
        <w:t>Основной площадкой взаимодействия является Координационный совет по вопросам этнических и религиозных сообществ при Главе города. Он создан в 1998 году. Главной целью совета является содействие культурному развитию народов, местных культурных традиций, сохранению этнической самобытности и установлению равноправия граждан и общественных объединений вне зависимости от этнической и религиозной принадлежности, реализации прав и законных интересов граждан, относящих себя к определенным этническим и религиозным общностям</w:t>
      </w:r>
      <w:r w:rsidRPr="00E22275">
        <w:rPr>
          <w:rFonts w:ascii="Times New Roman" w:hAnsi="Times New Roman" w:cs="Times New Roman"/>
          <w:sz w:val="24"/>
          <w:szCs w:val="24"/>
        </w:rPr>
        <w:t xml:space="preserve">. </w:t>
      </w:r>
    </w:p>
    <w:p w:rsidR="00F635B6" w:rsidRPr="008D1973" w:rsidRDefault="00F635B6" w:rsidP="00F635B6">
      <w:pPr>
        <w:spacing w:after="0" w:line="240" w:lineRule="auto"/>
        <w:ind w:firstLine="709"/>
        <w:contextualSpacing/>
        <w:jc w:val="both"/>
        <w:rPr>
          <w:rFonts w:ascii="Times New Roman" w:hAnsi="Times New Roman" w:cs="Times New Roman"/>
          <w:b/>
          <w:sz w:val="20"/>
          <w:szCs w:val="20"/>
        </w:rPr>
      </w:pPr>
      <w:r w:rsidRPr="008D1973">
        <w:rPr>
          <w:rFonts w:ascii="Times New Roman" w:hAnsi="Times New Roman" w:cs="Times New Roman"/>
          <w:b/>
          <w:sz w:val="20"/>
          <w:szCs w:val="20"/>
        </w:rPr>
        <w:t>Национальные праздники, которые проходят на территории города Сургута</w:t>
      </w:r>
    </w:p>
    <w:p w:rsidR="00F635B6" w:rsidRPr="008D1973" w:rsidRDefault="00F635B6" w:rsidP="00F635B6">
      <w:pPr>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В городе проводится ряд массовых мероприятий с активным участием этнических сообществ, содействующих гармонизации межэтнических отношений в городе, наиболее значимые из них: городской фестиваль национальных культур «Соцветие», Навруз, Вардавар, Сабантуй, День славянской письменности и культуры, городская спартакиада национально-культурных объединений.</w:t>
      </w:r>
    </w:p>
    <w:p w:rsidR="00F635B6" w:rsidRPr="008D1973" w:rsidRDefault="00F635B6" w:rsidP="00F635B6">
      <w:pPr>
        <w:spacing w:after="0" w:line="240" w:lineRule="auto"/>
        <w:ind w:firstLine="709"/>
        <w:contextualSpacing/>
        <w:jc w:val="both"/>
        <w:rPr>
          <w:rFonts w:ascii="Times New Roman" w:hAnsi="Times New Roman" w:cs="Times New Roman"/>
          <w:b/>
          <w:sz w:val="20"/>
          <w:szCs w:val="20"/>
        </w:rPr>
      </w:pPr>
      <w:r w:rsidRPr="008D1973">
        <w:rPr>
          <w:rFonts w:ascii="Times New Roman" w:hAnsi="Times New Roman" w:cs="Times New Roman"/>
          <w:b/>
          <w:sz w:val="20"/>
          <w:szCs w:val="20"/>
        </w:rPr>
        <w:t>Достопримечательности Сургута</w:t>
      </w:r>
    </w:p>
    <w:p w:rsidR="00F635B6" w:rsidRPr="008D1973" w:rsidRDefault="00F635B6" w:rsidP="00CA01B5">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b/>
          <w:i/>
          <w:sz w:val="20"/>
          <w:szCs w:val="20"/>
        </w:rPr>
        <w:t>Памятник основателям города Сургута</w:t>
      </w:r>
      <w:r w:rsidR="004E62CA" w:rsidRPr="008D1973">
        <w:rPr>
          <w:rFonts w:ascii="Times New Roman" w:hAnsi="Times New Roman" w:cs="Times New Roman"/>
          <w:b/>
          <w:i/>
          <w:sz w:val="20"/>
          <w:szCs w:val="20"/>
        </w:rPr>
        <w:t xml:space="preserve"> </w:t>
      </w:r>
      <w:r w:rsidR="004E62CA" w:rsidRPr="008D1973">
        <w:rPr>
          <w:rFonts w:ascii="Times New Roman" w:hAnsi="Times New Roman" w:cs="Times New Roman"/>
          <w:sz w:val="20"/>
          <w:szCs w:val="20"/>
        </w:rPr>
        <w:t>(</w:t>
      </w:r>
      <w:r w:rsidRPr="008D1973">
        <w:rPr>
          <w:rFonts w:ascii="Times New Roman" w:hAnsi="Times New Roman" w:cs="Times New Roman"/>
          <w:sz w:val="20"/>
          <w:szCs w:val="20"/>
        </w:rPr>
        <w:t>располагается в самом центре города Сургута на транспортном кольце просп</w:t>
      </w:r>
      <w:r w:rsidR="004E62CA" w:rsidRPr="008D1973">
        <w:rPr>
          <w:rFonts w:ascii="Times New Roman" w:hAnsi="Times New Roman" w:cs="Times New Roman"/>
          <w:sz w:val="20"/>
          <w:szCs w:val="20"/>
        </w:rPr>
        <w:t xml:space="preserve">ект Ленина – улица Островского); </w:t>
      </w:r>
      <w:r w:rsidRPr="008D1973">
        <w:rPr>
          <w:rFonts w:ascii="Times New Roman" w:hAnsi="Times New Roman" w:cs="Times New Roman"/>
          <w:b/>
          <w:i/>
          <w:sz w:val="20"/>
          <w:szCs w:val="20"/>
        </w:rPr>
        <w:t>Сургутский мост через Обь</w:t>
      </w:r>
      <w:r w:rsidR="004E62CA" w:rsidRPr="008D1973">
        <w:rPr>
          <w:rFonts w:ascii="Times New Roman" w:hAnsi="Times New Roman" w:cs="Times New Roman"/>
          <w:sz w:val="20"/>
          <w:szCs w:val="20"/>
        </w:rPr>
        <w:t xml:space="preserve">, </w:t>
      </w:r>
      <w:r w:rsidRPr="008D1973">
        <w:rPr>
          <w:rFonts w:ascii="Times New Roman" w:hAnsi="Times New Roman" w:cs="Times New Roman"/>
          <w:b/>
          <w:i/>
          <w:sz w:val="20"/>
          <w:szCs w:val="20"/>
        </w:rPr>
        <w:t>Сургутский Биг-Бен</w:t>
      </w:r>
      <w:r w:rsidR="004E62CA" w:rsidRPr="008D1973">
        <w:rPr>
          <w:rFonts w:ascii="Times New Roman" w:hAnsi="Times New Roman" w:cs="Times New Roman"/>
          <w:sz w:val="20"/>
          <w:szCs w:val="20"/>
        </w:rPr>
        <w:t xml:space="preserve"> (в</w:t>
      </w:r>
      <w:r w:rsidRPr="008D1973">
        <w:rPr>
          <w:rFonts w:ascii="Times New Roman" w:hAnsi="Times New Roman" w:cs="Times New Roman"/>
          <w:sz w:val="20"/>
          <w:szCs w:val="20"/>
        </w:rPr>
        <w:t xml:space="preserve"> настоящее время в этом здании размещ</w:t>
      </w:r>
      <w:r w:rsidR="004E62CA" w:rsidRPr="008D1973">
        <w:rPr>
          <w:rFonts w:ascii="Times New Roman" w:hAnsi="Times New Roman" w:cs="Times New Roman"/>
          <w:sz w:val="20"/>
          <w:szCs w:val="20"/>
        </w:rPr>
        <w:t xml:space="preserve">ается школа иностранных языков); </w:t>
      </w:r>
      <w:r w:rsidRPr="008D1973">
        <w:rPr>
          <w:rFonts w:ascii="Times New Roman" w:hAnsi="Times New Roman" w:cs="Times New Roman"/>
          <w:b/>
          <w:i/>
          <w:sz w:val="20"/>
          <w:szCs w:val="20"/>
        </w:rPr>
        <w:t>Памятник черному лису</w:t>
      </w:r>
      <w:r w:rsidR="004E62CA" w:rsidRPr="008D1973">
        <w:rPr>
          <w:rFonts w:ascii="Times New Roman" w:hAnsi="Times New Roman" w:cs="Times New Roman"/>
          <w:sz w:val="20"/>
          <w:szCs w:val="20"/>
        </w:rPr>
        <w:t xml:space="preserve"> (</w:t>
      </w:r>
      <w:r w:rsidRPr="008D1973">
        <w:rPr>
          <w:rFonts w:ascii="Times New Roman" w:hAnsi="Times New Roman" w:cs="Times New Roman"/>
          <w:sz w:val="20"/>
          <w:szCs w:val="20"/>
        </w:rPr>
        <w:t>располагается в историко-культурном центре «Старый Сургут» на улице Энергетиков</w:t>
      </w:r>
      <w:r w:rsidR="004E62CA" w:rsidRPr="008D1973">
        <w:rPr>
          <w:rFonts w:ascii="Times New Roman" w:hAnsi="Times New Roman" w:cs="Times New Roman"/>
          <w:sz w:val="20"/>
          <w:szCs w:val="20"/>
        </w:rPr>
        <w:t xml:space="preserve">); </w:t>
      </w:r>
      <w:r w:rsidRPr="008D1973">
        <w:rPr>
          <w:rFonts w:ascii="Times New Roman" w:hAnsi="Times New Roman" w:cs="Times New Roman"/>
          <w:b/>
          <w:i/>
          <w:sz w:val="20"/>
          <w:szCs w:val="20"/>
        </w:rPr>
        <w:t>Историко-культурный центр «Старый Сургут»</w:t>
      </w:r>
      <w:r w:rsidR="004E62CA" w:rsidRPr="008D1973">
        <w:rPr>
          <w:rFonts w:ascii="Times New Roman" w:hAnsi="Times New Roman" w:cs="Times New Roman"/>
          <w:sz w:val="20"/>
          <w:szCs w:val="20"/>
        </w:rPr>
        <w:t xml:space="preserve"> (</w:t>
      </w:r>
      <w:r w:rsidRPr="008D1973">
        <w:rPr>
          <w:rFonts w:ascii="Times New Roman" w:hAnsi="Times New Roman" w:cs="Times New Roman"/>
          <w:sz w:val="20"/>
          <w:szCs w:val="20"/>
        </w:rPr>
        <w:t>представляет собой музей под открытым небом, расположенный в истори</w:t>
      </w:r>
      <w:r w:rsidR="004E62CA" w:rsidRPr="008D1973">
        <w:rPr>
          <w:rFonts w:ascii="Times New Roman" w:hAnsi="Times New Roman" w:cs="Times New Roman"/>
          <w:sz w:val="20"/>
          <w:szCs w:val="20"/>
        </w:rPr>
        <w:t>ческой части города);</w:t>
      </w:r>
      <w:r w:rsidR="00CA01B5" w:rsidRPr="008D1973">
        <w:rPr>
          <w:rFonts w:ascii="Times New Roman" w:hAnsi="Times New Roman" w:cs="Times New Roman"/>
          <w:sz w:val="20"/>
          <w:szCs w:val="20"/>
        </w:rPr>
        <w:t xml:space="preserve"> </w:t>
      </w:r>
      <w:r w:rsidRPr="008D1973">
        <w:rPr>
          <w:rFonts w:ascii="Times New Roman" w:hAnsi="Times New Roman" w:cs="Times New Roman"/>
          <w:b/>
          <w:i/>
          <w:sz w:val="20"/>
          <w:szCs w:val="20"/>
        </w:rPr>
        <w:t>Сургутский краеведческий музей</w:t>
      </w:r>
      <w:r w:rsidR="00CA01B5" w:rsidRPr="008D1973">
        <w:rPr>
          <w:rFonts w:ascii="Times New Roman" w:hAnsi="Times New Roman" w:cs="Times New Roman"/>
          <w:sz w:val="20"/>
          <w:szCs w:val="20"/>
        </w:rPr>
        <w:t xml:space="preserve"> </w:t>
      </w:r>
      <w:r w:rsidR="00CA01B5" w:rsidRPr="008D1973">
        <w:rPr>
          <w:rFonts w:ascii="Times New Roman" w:hAnsi="Times New Roman" w:cs="Times New Roman"/>
          <w:sz w:val="20"/>
          <w:szCs w:val="20"/>
        </w:rPr>
        <w:br/>
        <w:t>(в</w:t>
      </w:r>
      <w:r w:rsidRPr="008D1973">
        <w:rPr>
          <w:rFonts w:ascii="Times New Roman" w:hAnsi="Times New Roman" w:cs="Times New Roman"/>
          <w:sz w:val="20"/>
          <w:szCs w:val="20"/>
        </w:rPr>
        <w:t xml:space="preserve"> ведении музея находятся 3 подразделения: Музейный комплекс «Купеческая усадьба. Дом купца Г.С. Клепикова», Мемориальный комплекс геологов-первопроходцев «Дом Ф.К. Салманова»,</w:t>
      </w:r>
      <w:r w:rsidR="00CA01B5" w:rsidRPr="008D1973">
        <w:rPr>
          <w:rFonts w:ascii="Times New Roman" w:hAnsi="Times New Roman" w:cs="Times New Roman"/>
          <w:sz w:val="20"/>
          <w:szCs w:val="20"/>
        </w:rPr>
        <w:t xml:space="preserve"> Центр патриотического наследия); </w:t>
      </w:r>
      <w:r w:rsidRPr="008D1973">
        <w:rPr>
          <w:rFonts w:ascii="Times New Roman" w:hAnsi="Times New Roman" w:cs="Times New Roman"/>
          <w:b/>
          <w:i/>
          <w:sz w:val="20"/>
          <w:szCs w:val="20"/>
        </w:rPr>
        <w:t>Сургутский художественный музей</w:t>
      </w:r>
      <w:r w:rsidR="00CA01B5" w:rsidRPr="008D1973">
        <w:rPr>
          <w:rFonts w:ascii="Times New Roman" w:hAnsi="Times New Roman" w:cs="Times New Roman"/>
          <w:sz w:val="20"/>
          <w:szCs w:val="20"/>
        </w:rPr>
        <w:t xml:space="preserve">; </w:t>
      </w:r>
      <w:r w:rsidRPr="008D1973">
        <w:rPr>
          <w:rFonts w:ascii="Times New Roman" w:hAnsi="Times New Roman" w:cs="Times New Roman"/>
          <w:b/>
          <w:i/>
          <w:sz w:val="20"/>
          <w:szCs w:val="20"/>
        </w:rPr>
        <w:t>Парк «За Саймой»</w:t>
      </w:r>
      <w:r w:rsidR="00CA01B5" w:rsidRPr="008D1973">
        <w:rPr>
          <w:rFonts w:ascii="Times New Roman" w:hAnsi="Times New Roman" w:cs="Times New Roman"/>
          <w:sz w:val="20"/>
          <w:szCs w:val="20"/>
        </w:rPr>
        <w:t xml:space="preserve"> (</w:t>
      </w:r>
      <w:r w:rsidRPr="008D1973">
        <w:rPr>
          <w:rFonts w:ascii="Times New Roman" w:hAnsi="Times New Roman" w:cs="Times New Roman"/>
          <w:sz w:val="20"/>
          <w:szCs w:val="20"/>
          <w:shd w:val="clear" w:color="auto" w:fill="FFFFFF"/>
        </w:rPr>
        <w:t>находится в развилке одноимённой реки, и это лучшее в городе место для катания зимой на лыжах, а летом </w:t>
      </w:r>
      <w:r w:rsidRPr="008D1973">
        <w:rPr>
          <w:rFonts w:ascii="Times New Roman" w:hAnsi="Times New Roman" w:cs="Times New Roman"/>
          <w:sz w:val="20"/>
          <w:szCs w:val="20"/>
        </w:rPr>
        <w:t>–</w:t>
      </w:r>
      <w:r w:rsidR="00CA01B5" w:rsidRPr="008D1973">
        <w:rPr>
          <w:rFonts w:ascii="Times New Roman" w:hAnsi="Times New Roman" w:cs="Times New Roman"/>
          <w:sz w:val="20"/>
          <w:szCs w:val="20"/>
          <w:shd w:val="clear" w:color="auto" w:fill="FFFFFF"/>
        </w:rPr>
        <w:t xml:space="preserve"> на роликах и велосипедах).</w:t>
      </w:r>
    </w:p>
    <w:p w:rsidR="00F635B6" w:rsidRPr="008D1973" w:rsidRDefault="00F635B6" w:rsidP="00F635B6">
      <w:pPr>
        <w:spacing w:after="0" w:line="240" w:lineRule="auto"/>
        <w:ind w:firstLine="709"/>
        <w:contextualSpacing/>
        <w:jc w:val="both"/>
        <w:rPr>
          <w:rFonts w:ascii="Times New Roman" w:hAnsi="Times New Roman" w:cs="Times New Roman"/>
          <w:b/>
          <w:sz w:val="20"/>
          <w:szCs w:val="20"/>
        </w:rPr>
      </w:pPr>
      <w:r w:rsidRPr="008D1973">
        <w:rPr>
          <w:rFonts w:ascii="Times New Roman" w:hAnsi="Times New Roman" w:cs="Times New Roman"/>
          <w:b/>
          <w:sz w:val="20"/>
          <w:szCs w:val="20"/>
        </w:rPr>
        <w:t>Культовые здания</w:t>
      </w:r>
    </w:p>
    <w:p w:rsidR="00F635B6" w:rsidRPr="008D1973" w:rsidRDefault="00F635B6" w:rsidP="00F635B6">
      <w:pPr>
        <w:spacing w:after="0" w:line="240" w:lineRule="auto"/>
        <w:ind w:firstLine="709"/>
        <w:contextualSpacing/>
        <w:jc w:val="both"/>
        <w:rPr>
          <w:rFonts w:ascii="Times New Roman" w:hAnsi="Times New Roman" w:cs="Times New Roman"/>
          <w:b/>
          <w:i/>
          <w:sz w:val="20"/>
          <w:szCs w:val="20"/>
        </w:rPr>
      </w:pPr>
      <w:r w:rsidRPr="008D1973">
        <w:rPr>
          <w:rFonts w:ascii="Times New Roman" w:hAnsi="Times New Roman" w:cs="Times New Roman"/>
          <w:b/>
          <w:i/>
          <w:sz w:val="20"/>
          <w:szCs w:val="20"/>
        </w:rPr>
        <w:t>Ислам</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b/>
          <w:i/>
          <w:sz w:val="20"/>
          <w:szCs w:val="20"/>
        </w:rPr>
        <w:t>Соборная мечеть</w:t>
      </w:r>
      <w:r w:rsidRPr="008D1973">
        <w:rPr>
          <w:rFonts w:ascii="Times New Roman" w:hAnsi="Times New Roman" w:cs="Times New Roman"/>
          <w:sz w:val="20"/>
          <w:szCs w:val="20"/>
        </w:rPr>
        <w:t xml:space="preserve"> в городе Сургуте на Набережном проспекте является первым исламским храмом в Сургутском районе и крупным мусульманским культовым сооружением в Ханты-Мансийском автономном округе – Югра. История мечети началась в июне 1993 г., когда был организован Сургутский мусульманский приход. Через некоторое время приход обратился к городской администрации с прошением выделить небольшой участок земли под строительство мечети. В 1994 г. была выделена земля, тогда же началось строительство. Торжественное открытие сургутской соборной мечети состоялось в 1995 г. в присутствии местных властей и прихожан.</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lastRenderedPageBreak/>
        <w:t>Мечеть представляет собой красивое куполообразное здание с одним минаретом, подчеркивающим идею единобожия. Общая высота минарета составляет 50 метров. Здание мечети было рассчитано на 400-450 прихожан, однако реально оно может вместить около 600 прихожан.</w:t>
      </w:r>
    </w:p>
    <w:p w:rsidR="00F635B6" w:rsidRPr="008D1973" w:rsidRDefault="00F635B6" w:rsidP="00F635B6">
      <w:pPr>
        <w:spacing w:after="0" w:line="240" w:lineRule="auto"/>
        <w:ind w:firstLine="709"/>
        <w:contextualSpacing/>
        <w:jc w:val="both"/>
        <w:rPr>
          <w:rFonts w:ascii="Times New Roman" w:hAnsi="Times New Roman" w:cs="Times New Roman"/>
          <w:b/>
          <w:i/>
          <w:sz w:val="20"/>
          <w:szCs w:val="20"/>
        </w:rPr>
      </w:pPr>
      <w:r w:rsidRPr="008D1973">
        <w:rPr>
          <w:rFonts w:ascii="Times New Roman" w:hAnsi="Times New Roman" w:cs="Times New Roman"/>
          <w:b/>
          <w:i/>
          <w:sz w:val="20"/>
          <w:szCs w:val="20"/>
        </w:rPr>
        <w:t>Католичество</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Римско-католический приход Святого Иосифа Труженика (Набережный проспект, 19/1)</w:t>
      </w:r>
    </w:p>
    <w:p w:rsidR="00F635B6" w:rsidRPr="008D1973" w:rsidRDefault="00F635B6" w:rsidP="00F635B6">
      <w:pPr>
        <w:spacing w:after="0" w:line="240" w:lineRule="auto"/>
        <w:ind w:firstLine="709"/>
        <w:contextualSpacing/>
        <w:jc w:val="both"/>
        <w:rPr>
          <w:rFonts w:ascii="Times New Roman" w:hAnsi="Times New Roman" w:cs="Times New Roman"/>
          <w:b/>
          <w:i/>
          <w:sz w:val="20"/>
          <w:szCs w:val="20"/>
        </w:rPr>
      </w:pPr>
      <w:r w:rsidRPr="008D1973">
        <w:rPr>
          <w:rFonts w:ascii="Times New Roman" w:hAnsi="Times New Roman" w:cs="Times New Roman"/>
          <w:b/>
          <w:i/>
          <w:sz w:val="20"/>
          <w:szCs w:val="20"/>
        </w:rPr>
        <w:t>Протестантский храм Христа Спасителя</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Церковь Христа Спасителя Евангельских христиан-баптистов (Набережный проспект, 9)</w:t>
      </w:r>
    </w:p>
    <w:p w:rsidR="00F635B6" w:rsidRPr="008D1973" w:rsidRDefault="00F635B6" w:rsidP="00F635B6">
      <w:pPr>
        <w:spacing w:after="0" w:line="240" w:lineRule="auto"/>
        <w:ind w:firstLine="709"/>
        <w:contextualSpacing/>
        <w:jc w:val="both"/>
        <w:rPr>
          <w:rFonts w:ascii="Times New Roman" w:hAnsi="Times New Roman" w:cs="Times New Roman"/>
          <w:b/>
          <w:i/>
          <w:sz w:val="20"/>
          <w:szCs w:val="20"/>
        </w:rPr>
      </w:pPr>
      <w:r w:rsidRPr="008D1973">
        <w:rPr>
          <w:rFonts w:ascii="Times New Roman" w:hAnsi="Times New Roman" w:cs="Times New Roman"/>
          <w:b/>
          <w:i/>
          <w:sz w:val="20"/>
          <w:szCs w:val="20"/>
        </w:rPr>
        <w:t>Православие</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Собор в честь Преображения Господня (ул. Мелик-Карамова, 76/1);</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Храм во имя всех святых в земле Сибирской просиявших (ул. Энергетиков, 2);</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Храм в честь иконы Божией матери Всех Скорбящих Радость с грошиками (Кедровый проезд, 4);</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Храм во имя Николая архиеп. Мир Ликийских чудотворца (ул. Заводская, 31);</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Храм в честь иконы Божией Матери Умиление (ул. Крылова,18);</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Храм во имя Святителя Луки исповедника архиеп. Крымского (Нефтеюганское шоссе, 20/2);</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Храм во имя Великомученика Георгия Победоносца (ул. Университетская, 12);</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Часовня святой великомученицы Татианы (проспект Ленина, 1/1).</w:t>
      </w:r>
    </w:p>
    <w:p w:rsidR="00F635B6" w:rsidRPr="00E22275" w:rsidRDefault="00F635B6" w:rsidP="00F635B6">
      <w:pPr>
        <w:spacing w:after="0" w:line="240" w:lineRule="auto"/>
        <w:ind w:firstLine="709"/>
        <w:contextualSpacing/>
        <w:jc w:val="both"/>
        <w:rPr>
          <w:rFonts w:ascii="Times New Roman" w:hAnsi="Times New Roman" w:cs="Times New Roman"/>
          <w:sz w:val="24"/>
          <w:szCs w:val="24"/>
        </w:rPr>
      </w:pPr>
    </w:p>
    <w:p w:rsidR="00F635B6" w:rsidRPr="008D1973" w:rsidRDefault="00F635B6" w:rsidP="00F635B6">
      <w:pPr>
        <w:spacing w:after="0" w:line="240" w:lineRule="auto"/>
        <w:ind w:firstLine="709"/>
        <w:contextualSpacing/>
        <w:jc w:val="both"/>
        <w:rPr>
          <w:rFonts w:ascii="Times New Roman" w:hAnsi="Times New Roman" w:cs="Times New Roman"/>
          <w:b/>
          <w:sz w:val="24"/>
          <w:szCs w:val="24"/>
        </w:rPr>
      </w:pPr>
      <w:r w:rsidRPr="008D1973">
        <w:rPr>
          <w:rFonts w:ascii="Times New Roman" w:hAnsi="Times New Roman" w:cs="Times New Roman"/>
          <w:b/>
          <w:sz w:val="24"/>
          <w:szCs w:val="24"/>
        </w:rPr>
        <w:t>Общественные этнические объединения города Сургута</w:t>
      </w:r>
    </w:p>
    <w:p w:rsidR="00F635B6" w:rsidRPr="00E22275" w:rsidRDefault="00F635B6" w:rsidP="00F635B6">
      <w:pPr>
        <w:spacing w:after="0" w:line="240" w:lineRule="auto"/>
        <w:ind w:firstLine="709"/>
        <w:contextualSpacing/>
        <w:jc w:val="both"/>
        <w:rPr>
          <w:rFonts w:ascii="Times New Roman" w:hAnsi="Times New Roman" w:cs="Times New Roman"/>
          <w:b/>
          <w:sz w:val="24"/>
          <w:szCs w:val="24"/>
        </w:rPr>
      </w:pPr>
    </w:p>
    <w:p w:rsidR="00F635B6" w:rsidRPr="008D1973" w:rsidRDefault="00F635B6" w:rsidP="00F635B6">
      <w:pPr>
        <w:pStyle w:val="ae"/>
        <w:numPr>
          <w:ilvl w:val="0"/>
          <w:numId w:val="19"/>
        </w:numPr>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Региональная общественная организация Ханты-Мансийского автономного округа – Югры «Общество Русской культуры»</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 xml:space="preserve">Руководитель: </w:t>
      </w:r>
      <w:r w:rsidR="009E1801">
        <w:rPr>
          <w:rFonts w:ascii="Times New Roman" w:hAnsi="Times New Roman" w:cs="Times New Roman"/>
          <w:sz w:val="20"/>
          <w:szCs w:val="20"/>
        </w:rPr>
        <w:t>Соловьев Ярослав Сергеевич</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 xml:space="preserve">Адрес: г. Сургут, ул. Энергетиков, д. 49/1 </w:t>
      </w:r>
    </w:p>
    <w:p w:rsidR="00F635B6" w:rsidRPr="008D1973" w:rsidRDefault="002D1C31" w:rsidP="00F635B6">
      <w:pPr>
        <w:spacing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Телефон:</w:t>
      </w:r>
      <w:r w:rsidR="00243391">
        <w:rPr>
          <w:rFonts w:ascii="Times New Roman" w:hAnsi="Times New Roman" w:cs="Times New Roman"/>
          <w:sz w:val="20"/>
          <w:szCs w:val="20"/>
        </w:rPr>
        <w:t xml:space="preserve"> </w:t>
      </w:r>
      <w:r w:rsidR="00243391" w:rsidRPr="00243391">
        <w:rPr>
          <w:rFonts w:ascii="Times New Roman" w:hAnsi="Times New Roman" w:cs="Times New Roman"/>
          <w:sz w:val="20"/>
          <w:szCs w:val="20"/>
        </w:rPr>
        <w:t>28-31-71</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Региональная общественная организация «Дагестанский национально-культурный центр в Ханты-Мансийском автономном округе – Югре»</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Руководитель: Абдуллаев Вагиф Давудович</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Адрес: г. Сургут, ул. Бахилова, д. 1</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Телефон: 89227973517</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Общественная организация «Национально-культурная автономия азербайджанцев г. Сургута «Бирлик»</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Руководитель: Сеидов Азад Рамазан – оглы</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Адрес: г. Сургут, ул. Декабристов, д.15</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Телефон: т./ф. 223-764</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Общественное объединение Национально-культурная автономия азербайджанцев Ханты-Мансийского автономного округа – Югры</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Руководитель: Сеидов Азад Рамазан – оглы</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Адрес: г. Сургут, ул. Нефтеюганское шоссе, д. 4</w:t>
      </w:r>
    </w:p>
    <w:p w:rsidR="00F635B6" w:rsidRPr="008D1973" w:rsidRDefault="002D1C31" w:rsidP="00F635B6">
      <w:pPr>
        <w:spacing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Телефон: т./ф.</w:t>
      </w:r>
      <w:r w:rsidR="00061C86">
        <w:rPr>
          <w:rFonts w:ascii="Times New Roman" w:hAnsi="Times New Roman" w:cs="Times New Roman"/>
          <w:sz w:val="20"/>
          <w:szCs w:val="20"/>
        </w:rPr>
        <w:t xml:space="preserve"> </w:t>
      </w:r>
      <w:r w:rsidR="00F635B6" w:rsidRPr="008D1973">
        <w:rPr>
          <w:rFonts w:ascii="Times New Roman" w:hAnsi="Times New Roman" w:cs="Times New Roman"/>
          <w:sz w:val="20"/>
          <w:szCs w:val="20"/>
        </w:rPr>
        <w:t>223-764</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Общественная организация «Национально-культурная автономия татар города Сургута»</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Руководитель: Ульбеков Рафаиль Алиевич</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Адрес: г. Сургут, ул. Бажова, д. 31</w:t>
      </w:r>
    </w:p>
    <w:p w:rsidR="006273B1" w:rsidRPr="008D1973" w:rsidRDefault="00F635B6" w:rsidP="006273B1">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 xml:space="preserve">Телефон: </w:t>
      </w:r>
      <w:r w:rsidR="002D1C31">
        <w:rPr>
          <w:rFonts w:ascii="Times New Roman" w:hAnsi="Times New Roman" w:cs="Times New Roman"/>
          <w:sz w:val="20"/>
          <w:szCs w:val="20"/>
        </w:rPr>
        <w:t>34-49-30, пр.</w:t>
      </w:r>
      <w:r w:rsidR="00061C86">
        <w:rPr>
          <w:rFonts w:ascii="Times New Roman" w:hAnsi="Times New Roman" w:cs="Times New Roman"/>
          <w:sz w:val="20"/>
          <w:szCs w:val="20"/>
        </w:rPr>
        <w:t xml:space="preserve"> </w:t>
      </w:r>
      <w:r w:rsidR="002D1C31">
        <w:rPr>
          <w:rFonts w:ascii="Times New Roman" w:hAnsi="Times New Roman" w:cs="Times New Roman"/>
          <w:sz w:val="20"/>
          <w:szCs w:val="20"/>
        </w:rPr>
        <w:t>527-788, т./ф.</w:t>
      </w:r>
      <w:r w:rsidR="00061C86">
        <w:rPr>
          <w:rFonts w:ascii="Times New Roman" w:hAnsi="Times New Roman" w:cs="Times New Roman"/>
          <w:sz w:val="20"/>
          <w:szCs w:val="20"/>
        </w:rPr>
        <w:t xml:space="preserve"> </w:t>
      </w:r>
      <w:r w:rsidRPr="008D1973">
        <w:rPr>
          <w:rFonts w:ascii="Times New Roman" w:hAnsi="Times New Roman" w:cs="Times New Roman"/>
          <w:sz w:val="20"/>
          <w:szCs w:val="20"/>
        </w:rPr>
        <w:t>527-799</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p>
    <w:p w:rsidR="006273B1" w:rsidRPr="008D1973" w:rsidRDefault="006273B1" w:rsidP="006273B1">
      <w:pPr>
        <w:pStyle w:val="ae"/>
        <w:numPr>
          <w:ilvl w:val="0"/>
          <w:numId w:val="19"/>
        </w:numPr>
        <w:spacing w:after="0" w:line="240" w:lineRule="auto"/>
        <w:jc w:val="both"/>
        <w:rPr>
          <w:rFonts w:ascii="Times New Roman" w:hAnsi="Times New Roman" w:cs="Times New Roman"/>
          <w:sz w:val="20"/>
          <w:szCs w:val="20"/>
        </w:rPr>
      </w:pPr>
      <w:r w:rsidRPr="008D1973">
        <w:rPr>
          <w:rFonts w:ascii="Times New Roman" w:hAnsi="Times New Roman" w:cs="Times New Roman"/>
          <w:sz w:val="20"/>
          <w:szCs w:val="20"/>
        </w:rPr>
        <w:t>Местная общественная организация Сургутский «Таджикский национально-культурный центр «ВАХДАТ»</w:t>
      </w:r>
    </w:p>
    <w:p w:rsidR="006273B1" w:rsidRPr="008D1973" w:rsidRDefault="006273B1" w:rsidP="006273B1">
      <w:pPr>
        <w:spacing w:after="0" w:line="240" w:lineRule="auto"/>
        <w:ind w:left="709"/>
        <w:jc w:val="both"/>
        <w:rPr>
          <w:rFonts w:ascii="Times New Roman" w:hAnsi="Times New Roman" w:cs="Times New Roman"/>
          <w:sz w:val="20"/>
          <w:szCs w:val="20"/>
        </w:rPr>
      </w:pPr>
      <w:r w:rsidRPr="008D1973">
        <w:rPr>
          <w:rFonts w:ascii="Times New Roman" w:hAnsi="Times New Roman" w:cs="Times New Roman"/>
          <w:sz w:val="20"/>
          <w:szCs w:val="20"/>
        </w:rPr>
        <w:t>Руководитель: Аминов Файзуло Исматович</w:t>
      </w:r>
    </w:p>
    <w:p w:rsidR="006273B1" w:rsidRPr="008D1973" w:rsidRDefault="002D1C31" w:rsidP="006273B1">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Телефон: 890269040</w:t>
      </w:r>
      <w:r w:rsidR="006273B1" w:rsidRPr="008D1973">
        <w:rPr>
          <w:rFonts w:ascii="Times New Roman" w:hAnsi="Times New Roman" w:cs="Times New Roman"/>
          <w:sz w:val="20"/>
          <w:szCs w:val="20"/>
        </w:rPr>
        <w:t>28</w:t>
      </w:r>
    </w:p>
    <w:p w:rsidR="006273B1" w:rsidRPr="008D1973" w:rsidRDefault="006273B1" w:rsidP="006273B1">
      <w:pPr>
        <w:pStyle w:val="ae"/>
        <w:spacing w:after="0" w:line="240" w:lineRule="auto"/>
        <w:ind w:left="709"/>
        <w:jc w:val="both"/>
        <w:rPr>
          <w:rFonts w:ascii="Times New Roman" w:hAnsi="Times New Roman" w:cs="Times New Roman"/>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Региональная общественная организация «Национально-культурная автономия татар Ханты-Мансийского автономного округа – Югры»</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Руководитель: Саматов Тагир Габдулхакович</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Адрес: г. Сургут, ул. Бажова, д. 31</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 xml:space="preserve">Телефон: т./ф. </w:t>
      </w:r>
      <w:r w:rsidR="002D1C31">
        <w:rPr>
          <w:rFonts w:ascii="Times New Roman" w:hAnsi="Times New Roman" w:cs="Times New Roman"/>
          <w:sz w:val="20"/>
          <w:szCs w:val="20"/>
        </w:rPr>
        <w:t>245-230, т.</w:t>
      </w:r>
      <w:r w:rsidR="00061C86">
        <w:rPr>
          <w:rFonts w:ascii="Times New Roman" w:hAnsi="Times New Roman" w:cs="Times New Roman"/>
          <w:sz w:val="20"/>
          <w:szCs w:val="20"/>
        </w:rPr>
        <w:t xml:space="preserve"> </w:t>
      </w:r>
      <w:r w:rsidRPr="008D1973">
        <w:rPr>
          <w:rFonts w:ascii="Times New Roman" w:hAnsi="Times New Roman" w:cs="Times New Roman"/>
          <w:sz w:val="20"/>
          <w:szCs w:val="20"/>
        </w:rPr>
        <w:t>282-689</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Городская общественная организация Культурно-просветительское общество «Батьковщина»</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Руководитель: Холодцова Татьяна Александровна</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Телефон: 65-71-13</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p>
    <w:p w:rsidR="00870A5E" w:rsidRPr="00870A5E" w:rsidRDefault="00870A5E" w:rsidP="00870A5E">
      <w:pPr>
        <w:pStyle w:val="ae"/>
        <w:numPr>
          <w:ilvl w:val="0"/>
          <w:numId w:val="19"/>
        </w:numPr>
        <w:spacing w:after="0" w:line="240" w:lineRule="auto"/>
        <w:ind w:left="0" w:firstLine="709"/>
        <w:jc w:val="both"/>
        <w:rPr>
          <w:rFonts w:ascii="Times New Roman" w:eastAsia="Times New Roman" w:hAnsi="Times New Roman" w:cs="Times New Roman"/>
          <w:color w:val="000000" w:themeColor="text1"/>
          <w:sz w:val="20"/>
          <w:szCs w:val="20"/>
        </w:rPr>
      </w:pPr>
      <w:r w:rsidRPr="00870A5E">
        <w:rPr>
          <w:rFonts w:ascii="Times New Roman" w:hAnsi="Times New Roman" w:cs="Times New Roman"/>
          <w:sz w:val="20"/>
          <w:szCs w:val="20"/>
        </w:rPr>
        <w:t>Региональная общественная организация коренных малочисленных народов Севера Ханты-Мансийского авто</w:t>
      </w:r>
      <w:r>
        <w:rPr>
          <w:rFonts w:ascii="Times New Roman" w:hAnsi="Times New Roman" w:cs="Times New Roman"/>
          <w:sz w:val="20"/>
          <w:szCs w:val="20"/>
        </w:rPr>
        <w:t>номного округа – Югры «Орт-Ики»</w:t>
      </w:r>
    </w:p>
    <w:p w:rsidR="00F635B6" w:rsidRPr="00870A5E" w:rsidRDefault="00F635B6" w:rsidP="00870A5E">
      <w:pPr>
        <w:pStyle w:val="ae"/>
        <w:spacing w:after="0" w:line="240" w:lineRule="auto"/>
        <w:ind w:left="709"/>
        <w:jc w:val="both"/>
        <w:rPr>
          <w:rFonts w:ascii="Times New Roman" w:eastAsia="Times New Roman" w:hAnsi="Times New Roman" w:cs="Times New Roman"/>
          <w:color w:val="000000" w:themeColor="text1"/>
          <w:sz w:val="20"/>
          <w:szCs w:val="20"/>
        </w:rPr>
      </w:pPr>
      <w:r w:rsidRPr="00870A5E">
        <w:rPr>
          <w:rFonts w:ascii="Times New Roman" w:hAnsi="Times New Roman" w:cs="Times New Roman"/>
          <w:sz w:val="20"/>
          <w:szCs w:val="20"/>
        </w:rPr>
        <w:t>Руководитель</w:t>
      </w:r>
      <w:r w:rsidRPr="00870A5E">
        <w:rPr>
          <w:rFonts w:ascii="Times New Roman" w:hAnsi="Times New Roman" w:cs="Times New Roman"/>
          <w:color w:val="000000" w:themeColor="text1"/>
          <w:sz w:val="20"/>
          <w:szCs w:val="20"/>
        </w:rPr>
        <w:t>:</w:t>
      </w:r>
      <w:r w:rsidRPr="00870A5E">
        <w:rPr>
          <w:rFonts w:ascii="Times New Roman" w:eastAsia="Times New Roman" w:hAnsi="Times New Roman" w:cs="Times New Roman"/>
          <w:color w:val="000000" w:themeColor="text1"/>
          <w:sz w:val="20"/>
          <w:szCs w:val="20"/>
        </w:rPr>
        <w:t xml:space="preserve"> Шадрина Валентина Терентьевна</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hAnsi="Times New Roman" w:cs="Times New Roman"/>
          <w:color w:val="000000" w:themeColor="text1"/>
          <w:sz w:val="20"/>
          <w:szCs w:val="20"/>
        </w:rPr>
        <w:t>Адрес:</w:t>
      </w:r>
      <w:r w:rsidRPr="008D1973">
        <w:rPr>
          <w:rFonts w:ascii="Times New Roman" w:eastAsia="Times New Roman" w:hAnsi="Times New Roman" w:cs="Times New Roman"/>
          <w:color w:val="000000" w:themeColor="text1"/>
          <w:sz w:val="20"/>
          <w:szCs w:val="20"/>
        </w:rPr>
        <w:t xml:space="preserve"> г. Сургут, ул. 30 лет Победы, д. 28</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hAnsi="Times New Roman" w:cs="Times New Roman"/>
          <w:color w:val="000000" w:themeColor="text1"/>
          <w:sz w:val="20"/>
          <w:szCs w:val="20"/>
        </w:rPr>
        <w:t>Телефон:</w:t>
      </w:r>
      <w:r w:rsidRPr="008D1973">
        <w:rPr>
          <w:rFonts w:ascii="Times New Roman" w:eastAsia="Times New Roman" w:hAnsi="Times New Roman" w:cs="Times New Roman"/>
          <w:color w:val="000000" w:themeColor="text1"/>
          <w:sz w:val="20"/>
          <w:szCs w:val="20"/>
        </w:rPr>
        <w:t xml:space="preserve"> </w:t>
      </w:r>
      <w:r w:rsidR="00870A5E">
        <w:rPr>
          <w:rFonts w:ascii="Times New Roman" w:eastAsia="Times New Roman" w:hAnsi="Times New Roman" w:cs="Times New Roman"/>
          <w:color w:val="000000" w:themeColor="text1"/>
          <w:sz w:val="20"/>
          <w:szCs w:val="20"/>
        </w:rPr>
        <w:t>892225429</w:t>
      </w:r>
      <w:r w:rsidR="00870A5E" w:rsidRPr="00870A5E">
        <w:rPr>
          <w:rFonts w:ascii="Times New Roman" w:eastAsia="Times New Roman" w:hAnsi="Times New Roman" w:cs="Times New Roman"/>
          <w:color w:val="000000" w:themeColor="text1"/>
          <w:sz w:val="20"/>
          <w:szCs w:val="20"/>
        </w:rPr>
        <w:t>37</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Общественная организация города Сургута «Армянский национально-культурный центр «Арарат»</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hAnsi="Times New Roman" w:cs="Times New Roman"/>
          <w:sz w:val="20"/>
          <w:szCs w:val="20"/>
        </w:rPr>
        <w:t>Руководитель</w:t>
      </w:r>
      <w:r w:rsidRPr="008D1973">
        <w:rPr>
          <w:rFonts w:ascii="Times New Roman" w:eastAsia="Times New Roman" w:hAnsi="Times New Roman" w:cs="Times New Roman"/>
          <w:color w:val="000000" w:themeColor="text1"/>
          <w:sz w:val="20"/>
          <w:szCs w:val="20"/>
        </w:rPr>
        <w:t>: Симонян Арменак Абовович</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Телефон: 533-000</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Местная общественная организация «Башкирская национально-культурная автономия г. Сургута»</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hAnsi="Times New Roman" w:cs="Times New Roman"/>
          <w:sz w:val="20"/>
          <w:szCs w:val="20"/>
        </w:rPr>
        <w:t>Руководитель</w:t>
      </w:r>
      <w:r w:rsidRPr="008D1973">
        <w:rPr>
          <w:rFonts w:ascii="Times New Roman" w:eastAsia="Times New Roman" w:hAnsi="Times New Roman" w:cs="Times New Roman"/>
          <w:color w:val="000000" w:themeColor="text1"/>
          <w:sz w:val="20"/>
          <w:szCs w:val="20"/>
        </w:rPr>
        <w:t>: Италмасова Зульфира Тимерхановна</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 xml:space="preserve">Телефон: </w:t>
      </w:r>
      <w:r w:rsidR="00CE061D">
        <w:rPr>
          <w:rFonts w:ascii="Times New Roman" w:eastAsia="Times New Roman" w:hAnsi="Times New Roman" w:cs="Times New Roman"/>
          <w:color w:val="000000" w:themeColor="text1"/>
          <w:sz w:val="20"/>
          <w:szCs w:val="20"/>
        </w:rPr>
        <w:t>60-63-22,</w:t>
      </w:r>
      <w:r w:rsidRPr="008D1973">
        <w:rPr>
          <w:rFonts w:ascii="Times New Roman" w:eastAsia="Times New Roman" w:hAnsi="Times New Roman" w:cs="Times New Roman"/>
          <w:color w:val="000000" w:themeColor="text1"/>
          <w:sz w:val="20"/>
          <w:szCs w:val="20"/>
        </w:rPr>
        <w:t xml:space="preserve"> 60-10-01</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 xml:space="preserve">Общественная организация «Национально-культурная автономия «Украинская родня» </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hAnsi="Times New Roman" w:cs="Times New Roman"/>
          <w:sz w:val="20"/>
          <w:szCs w:val="20"/>
        </w:rPr>
        <w:t>Руководитель</w:t>
      </w:r>
      <w:r w:rsidRPr="008D1973">
        <w:rPr>
          <w:rFonts w:ascii="Times New Roman" w:eastAsia="Times New Roman" w:hAnsi="Times New Roman" w:cs="Times New Roman"/>
          <w:color w:val="000000" w:themeColor="text1"/>
          <w:sz w:val="20"/>
          <w:szCs w:val="20"/>
        </w:rPr>
        <w:t>: Ганущак Николай Васильевич</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Адрес: г. Сургут, ул. Чехова, д. 4/3</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Телефон: 650-818</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Ханты-Мансийская окружная общественная организация национально-культурный центр «Киргизия-Север»</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hAnsi="Times New Roman" w:cs="Times New Roman"/>
          <w:sz w:val="20"/>
          <w:szCs w:val="20"/>
        </w:rPr>
        <w:t>Руководитель</w:t>
      </w:r>
      <w:r w:rsidRPr="008D1973">
        <w:rPr>
          <w:rFonts w:ascii="Times New Roman" w:eastAsia="Times New Roman" w:hAnsi="Times New Roman" w:cs="Times New Roman"/>
          <w:color w:val="000000" w:themeColor="text1"/>
          <w:sz w:val="20"/>
          <w:szCs w:val="20"/>
        </w:rPr>
        <w:t>: Айдаров Кубанычбек Куттузович</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Адрес: г. Сургут, ул. Лермонтова, д. 11/5, оф. 404</w:t>
      </w:r>
    </w:p>
    <w:p w:rsidR="00F635B6" w:rsidRPr="008D1973" w:rsidRDefault="001804EC"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Телефон: 8932</w:t>
      </w:r>
      <w:r w:rsidRPr="001804EC">
        <w:rPr>
          <w:rFonts w:ascii="Times New Roman" w:eastAsia="Times New Roman" w:hAnsi="Times New Roman" w:cs="Times New Roman"/>
          <w:color w:val="000000" w:themeColor="text1"/>
          <w:sz w:val="20"/>
          <w:szCs w:val="20"/>
        </w:rPr>
        <w:t>4062020</w:t>
      </w:r>
      <w:r w:rsidR="00F635B6" w:rsidRPr="008D1973">
        <w:rPr>
          <w:rFonts w:ascii="Times New Roman" w:eastAsia="Times New Roman" w:hAnsi="Times New Roman" w:cs="Times New Roman"/>
          <w:color w:val="000000" w:themeColor="text1"/>
          <w:sz w:val="20"/>
          <w:szCs w:val="20"/>
        </w:rPr>
        <w:t>, т./ф. 361-454</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Региональная общественная организация Узбекский национально-культурный центр «Узбекская диаспора»</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hAnsi="Times New Roman" w:cs="Times New Roman"/>
          <w:sz w:val="20"/>
          <w:szCs w:val="20"/>
        </w:rPr>
        <w:t>Руководитель</w:t>
      </w:r>
      <w:r w:rsidRPr="008D1973">
        <w:rPr>
          <w:rFonts w:ascii="Times New Roman" w:eastAsia="Times New Roman" w:hAnsi="Times New Roman" w:cs="Times New Roman"/>
          <w:color w:val="000000" w:themeColor="text1"/>
          <w:sz w:val="20"/>
          <w:szCs w:val="20"/>
        </w:rPr>
        <w:t>: Ташматов Абдикарим Валиханович</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Адрес: г. Сургут, ул. Нефтеюганское шоссе, д. 27/1, строение 5 (2 этаж)</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Телефон: 89129000202, т. 67-84-48</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p>
    <w:p w:rsidR="00F635B6" w:rsidRPr="008D1973" w:rsidRDefault="00352252" w:rsidP="00F635B6">
      <w:pPr>
        <w:pStyle w:val="ae"/>
        <w:numPr>
          <w:ilvl w:val="0"/>
          <w:numId w:val="19"/>
        </w:numPr>
        <w:spacing w:after="0" w:line="240" w:lineRule="auto"/>
        <w:ind w:left="0" w:firstLine="709"/>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Региональная о</w:t>
      </w:r>
      <w:r w:rsidR="00F635B6" w:rsidRPr="008D1973">
        <w:rPr>
          <w:rFonts w:ascii="Times New Roman" w:eastAsia="Times New Roman" w:hAnsi="Times New Roman" w:cs="Times New Roman"/>
          <w:color w:val="000000" w:themeColor="text1"/>
          <w:sz w:val="20"/>
          <w:szCs w:val="20"/>
        </w:rPr>
        <w:t xml:space="preserve">бщественная организация </w:t>
      </w:r>
      <w:r w:rsidRPr="008D1973">
        <w:rPr>
          <w:rFonts w:ascii="Times New Roman" w:eastAsia="Times New Roman" w:hAnsi="Times New Roman" w:cs="Times New Roman"/>
          <w:color w:val="000000" w:themeColor="text1"/>
          <w:sz w:val="20"/>
          <w:szCs w:val="20"/>
        </w:rPr>
        <w:t xml:space="preserve">Ханты-Мансийского автономного округа – Югры </w:t>
      </w:r>
      <w:r w:rsidR="00F635B6" w:rsidRPr="008D1973">
        <w:rPr>
          <w:rFonts w:ascii="Times New Roman" w:eastAsia="Times New Roman" w:hAnsi="Times New Roman" w:cs="Times New Roman"/>
          <w:color w:val="000000" w:themeColor="text1"/>
          <w:sz w:val="20"/>
          <w:szCs w:val="20"/>
        </w:rPr>
        <w:t>«Чувашский национально-культурный центр «Туслах» («Дружба»)</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hAnsi="Times New Roman" w:cs="Times New Roman"/>
          <w:sz w:val="20"/>
          <w:szCs w:val="20"/>
        </w:rPr>
        <w:t>Руководитель</w:t>
      </w:r>
      <w:r w:rsidRPr="008D1973">
        <w:rPr>
          <w:rFonts w:ascii="Times New Roman" w:eastAsia="Times New Roman" w:hAnsi="Times New Roman" w:cs="Times New Roman"/>
          <w:color w:val="000000" w:themeColor="text1"/>
          <w:sz w:val="20"/>
          <w:szCs w:val="20"/>
        </w:rPr>
        <w:t xml:space="preserve">: </w:t>
      </w:r>
      <w:r w:rsidR="00CD3D66">
        <w:rPr>
          <w:rFonts w:ascii="Times New Roman" w:eastAsia="Times New Roman" w:hAnsi="Times New Roman" w:cs="Times New Roman"/>
          <w:color w:val="000000" w:themeColor="text1"/>
          <w:sz w:val="20"/>
          <w:szCs w:val="20"/>
        </w:rPr>
        <w:t>Толстова</w:t>
      </w:r>
      <w:r w:rsidRPr="008D1973">
        <w:rPr>
          <w:rFonts w:ascii="Times New Roman" w:eastAsia="Times New Roman" w:hAnsi="Times New Roman" w:cs="Times New Roman"/>
          <w:color w:val="000000" w:themeColor="text1"/>
          <w:sz w:val="20"/>
          <w:szCs w:val="20"/>
        </w:rPr>
        <w:t xml:space="preserve"> Татьяна Юрьевна</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Адрес: г. Сургут, ул. Ф. Показаньева, д. 10/1</w:t>
      </w:r>
    </w:p>
    <w:p w:rsidR="00F635B6" w:rsidRPr="008D1973" w:rsidRDefault="001804EC"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Телефон: 89090468</w:t>
      </w:r>
      <w:r w:rsidR="00F635B6" w:rsidRPr="008D1973">
        <w:rPr>
          <w:rFonts w:ascii="Times New Roman" w:eastAsia="Times New Roman" w:hAnsi="Times New Roman" w:cs="Times New Roman"/>
          <w:color w:val="000000" w:themeColor="text1"/>
          <w:sz w:val="20"/>
          <w:szCs w:val="20"/>
        </w:rPr>
        <w:t>872</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Фонд «Еврейский общинно-благотворительный культурный центр «Мицва»</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hAnsi="Times New Roman" w:cs="Times New Roman"/>
          <w:sz w:val="20"/>
          <w:szCs w:val="20"/>
        </w:rPr>
        <w:t>Руководитель</w:t>
      </w:r>
      <w:r w:rsidRPr="008D1973">
        <w:rPr>
          <w:rFonts w:ascii="Times New Roman" w:eastAsia="Times New Roman" w:hAnsi="Times New Roman" w:cs="Times New Roman"/>
          <w:color w:val="000000" w:themeColor="text1"/>
          <w:sz w:val="20"/>
          <w:szCs w:val="20"/>
        </w:rPr>
        <w:t>: Фельбуш Разалия Шумиевна</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Телефон: 745-704</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Общественная организация немцев Ханты-Мансийского автономного округа «Возрождение – Видергебурт»</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hAnsi="Times New Roman" w:cs="Times New Roman"/>
          <w:sz w:val="20"/>
          <w:szCs w:val="20"/>
        </w:rPr>
        <w:t>Руководитель</w:t>
      </w:r>
      <w:r w:rsidRPr="008D1973">
        <w:rPr>
          <w:rFonts w:ascii="Times New Roman" w:eastAsia="Times New Roman" w:hAnsi="Times New Roman" w:cs="Times New Roman"/>
          <w:color w:val="000000" w:themeColor="text1"/>
          <w:sz w:val="20"/>
          <w:szCs w:val="20"/>
        </w:rPr>
        <w:t>: Белл Елена Ивановна</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Телефон: 44-68-55, т./ф. 36-06-48</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 xml:space="preserve"> Сургутская городская местная общественная организация Чечено-Ингушский культурный центр «Вайнах»</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Руководитель: Махмудов Бислан Хамидович</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 xml:space="preserve"> Автономная некоммерческая организация «Украинский культурный центр»</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Руководитель: Пухальская Олеся Евгеньевна</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Телефон: 521-022</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 xml:space="preserve"> Общественная организация Культурно-просветительское общество «Украинська Родына»</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Руководитель: Халимончук Владимир Евгеньевич</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Телефон: 285-965</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Региональная общественная организация «Украинская национально-культурная автономия «Украинцы Югры» Ханты-Мансийского автономного округа – Югры</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Руководитель: Самборский Владимир Трофимович</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Адрес: г. Сургут, ул. Республики, д. 67</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lastRenderedPageBreak/>
        <w:t>Телефон: 241-111, т./ф. 285-544</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Украинский благотворительный фонд «Довира»</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Руководитель: Самборский Владимир Трофимович</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Адрес: г. Сургут, ул. Республики, д. 67</w:t>
      </w:r>
    </w:p>
    <w:p w:rsidR="00F635B6" w:rsidRPr="008D1973" w:rsidRDefault="00F635B6" w:rsidP="00F635B6">
      <w:pPr>
        <w:spacing w:after="0" w:line="240" w:lineRule="auto"/>
        <w:ind w:firstLine="709"/>
        <w:contextualSpacing/>
        <w:jc w:val="both"/>
        <w:rPr>
          <w:rFonts w:ascii="Times New Roman" w:eastAsia="Times New Roman" w:hAnsi="Times New Roman" w:cs="Times New Roman"/>
          <w:color w:val="000000" w:themeColor="text1"/>
          <w:sz w:val="20"/>
          <w:szCs w:val="20"/>
        </w:rPr>
      </w:pPr>
      <w:r w:rsidRPr="008D1973">
        <w:rPr>
          <w:rFonts w:ascii="Times New Roman" w:eastAsia="Times New Roman" w:hAnsi="Times New Roman" w:cs="Times New Roman"/>
          <w:color w:val="000000" w:themeColor="text1"/>
          <w:sz w:val="20"/>
          <w:szCs w:val="20"/>
        </w:rPr>
        <w:t>Телефон: 241-111, т./ф. 285-544</w:t>
      </w:r>
    </w:p>
    <w:p w:rsidR="00F635B6" w:rsidRPr="008D1973" w:rsidRDefault="00F635B6" w:rsidP="00F635B6">
      <w:pPr>
        <w:pStyle w:val="ae"/>
        <w:spacing w:after="0" w:line="240" w:lineRule="auto"/>
        <w:ind w:left="0" w:firstLine="709"/>
        <w:jc w:val="both"/>
        <w:rPr>
          <w:rFonts w:ascii="Times New Roman" w:hAnsi="Times New Roman" w:cs="Times New Roman"/>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 xml:space="preserve"> Общественная организация «Казахская национально-культурная автономия «Атамекен» города Сургута</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Руководитель: Кужахметов Рустам Бауыржанович</w:t>
      </w:r>
    </w:p>
    <w:p w:rsidR="00F635B6"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 xml:space="preserve">Телефон: </w:t>
      </w:r>
      <w:r w:rsidR="00453E43">
        <w:rPr>
          <w:rFonts w:ascii="Times New Roman" w:hAnsi="Times New Roman" w:cs="Times New Roman"/>
          <w:sz w:val="20"/>
          <w:szCs w:val="20"/>
        </w:rPr>
        <w:t>8</w:t>
      </w:r>
      <w:r w:rsidR="00453E43" w:rsidRPr="00453E43">
        <w:rPr>
          <w:rFonts w:ascii="Times New Roman" w:hAnsi="Times New Roman" w:cs="Times New Roman"/>
          <w:sz w:val="20"/>
          <w:szCs w:val="20"/>
        </w:rPr>
        <w:t>9222536002</w:t>
      </w:r>
    </w:p>
    <w:p w:rsidR="001804EC" w:rsidRPr="008D1973" w:rsidRDefault="001804EC" w:rsidP="00F635B6">
      <w:pPr>
        <w:spacing w:after="0" w:line="240" w:lineRule="auto"/>
        <w:ind w:firstLine="709"/>
        <w:contextualSpacing/>
        <w:jc w:val="both"/>
        <w:rPr>
          <w:rFonts w:ascii="Times New Roman" w:hAnsi="Times New Roman" w:cs="Times New Roman"/>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 xml:space="preserve"> Общественная организация «Молдавское общество»</w:t>
      </w:r>
    </w:p>
    <w:p w:rsidR="00F635B6" w:rsidRPr="008D1973" w:rsidRDefault="00F635B6" w:rsidP="00F635B6">
      <w:pPr>
        <w:pStyle w:val="ae"/>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Руководитель: Селезень Лидия Федоровна</w:t>
      </w:r>
    </w:p>
    <w:p w:rsidR="00F635B6" w:rsidRPr="008D1973" w:rsidRDefault="00F635B6" w:rsidP="006273B1">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Телефон: 966-777</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p>
    <w:p w:rsidR="00717FFD" w:rsidRDefault="00717FFD" w:rsidP="00717FFD">
      <w:pPr>
        <w:pStyle w:val="ae"/>
        <w:numPr>
          <w:ilvl w:val="0"/>
          <w:numId w:val="19"/>
        </w:numPr>
        <w:spacing w:after="0" w:line="240" w:lineRule="auto"/>
        <w:ind w:left="0" w:firstLine="709"/>
        <w:jc w:val="both"/>
        <w:rPr>
          <w:rFonts w:ascii="Times New Roman" w:hAnsi="Times New Roman" w:cs="Times New Roman"/>
          <w:sz w:val="20"/>
          <w:szCs w:val="20"/>
        </w:rPr>
      </w:pPr>
      <w:r w:rsidRPr="00717FFD">
        <w:rPr>
          <w:rFonts w:ascii="Times New Roman" w:hAnsi="Times New Roman" w:cs="Times New Roman"/>
          <w:sz w:val="20"/>
          <w:szCs w:val="20"/>
        </w:rPr>
        <w:t>Региональная общественная организация Ханты-Мансийского автономного округа – Югры «Марийский национально-культурный центр «Марий ушем» («Союз мари»)</w:t>
      </w:r>
    </w:p>
    <w:p w:rsidR="00F635B6" w:rsidRPr="008D1973" w:rsidRDefault="00F635B6" w:rsidP="00F635B6">
      <w:pPr>
        <w:pStyle w:val="ae"/>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Руководитель: Сунгурова Раисия Борисовна</w:t>
      </w:r>
    </w:p>
    <w:p w:rsidR="00F635B6" w:rsidRPr="008D1973" w:rsidRDefault="00717FFD" w:rsidP="00F635B6">
      <w:pPr>
        <w:spacing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Телефон: 8 92279360</w:t>
      </w:r>
      <w:r w:rsidR="00F635B6" w:rsidRPr="008D1973">
        <w:rPr>
          <w:rFonts w:ascii="Times New Roman" w:hAnsi="Times New Roman" w:cs="Times New Roman"/>
          <w:sz w:val="20"/>
          <w:szCs w:val="20"/>
        </w:rPr>
        <w:t>21</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Региональная общественная организация «Мордовский национально-культурный центр «МасторАва»</w:t>
      </w:r>
    </w:p>
    <w:p w:rsidR="00F635B6" w:rsidRPr="008D1973" w:rsidRDefault="00F635B6" w:rsidP="00F635B6">
      <w:pPr>
        <w:pStyle w:val="ae"/>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Руководитель: Наркаев Геннадий Сергеевич</w:t>
      </w:r>
    </w:p>
    <w:p w:rsidR="00F635B6" w:rsidRPr="008D1973" w:rsidRDefault="00F635B6" w:rsidP="00F635B6">
      <w:pPr>
        <w:pStyle w:val="ae"/>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Телефон: 486-824, 670-844</w:t>
      </w:r>
    </w:p>
    <w:p w:rsidR="00F635B6" w:rsidRPr="008D1973" w:rsidRDefault="00F635B6" w:rsidP="00F635B6">
      <w:pPr>
        <w:pStyle w:val="ae"/>
        <w:spacing w:after="0" w:line="240" w:lineRule="auto"/>
        <w:ind w:left="0" w:firstLine="709"/>
        <w:jc w:val="both"/>
        <w:rPr>
          <w:rFonts w:ascii="Times New Roman" w:hAnsi="Times New Roman" w:cs="Times New Roman"/>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Городская общественная организация Сургутское Болгарское землячество «Святой Климент Охридский»</w:t>
      </w:r>
    </w:p>
    <w:p w:rsidR="00F635B6" w:rsidRPr="008D1973" w:rsidRDefault="00F635B6" w:rsidP="00F635B6">
      <w:pPr>
        <w:pStyle w:val="ae"/>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Руководитель: Атанасов Атанас Христов</w:t>
      </w:r>
    </w:p>
    <w:p w:rsidR="00F635B6" w:rsidRPr="008D1973" w:rsidRDefault="00DA06F7" w:rsidP="00F635B6">
      <w:pPr>
        <w:spacing w:after="0" w:line="240" w:lineRule="auto"/>
        <w:ind w:firstLine="709"/>
        <w:contextualSpacing/>
        <w:jc w:val="both"/>
        <w:rPr>
          <w:rFonts w:ascii="Times New Roman" w:hAnsi="Times New Roman" w:cs="Times New Roman"/>
          <w:sz w:val="20"/>
          <w:szCs w:val="20"/>
        </w:rPr>
      </w:pPr>
      <w:r>
        <w:rPr>
          <w:rFonts w:ascii="Times New Roman" w:hAnsi="Times New Roman" w:cs="Times New Roman"/>
          <w:sz w:val="20"/>
          <w:szCs w:val="20"/>
        </w:rPr>
        <w:t>Телефон: 8</w:t>
      </w:r>
      <w:r w:rsidR="00F635B6" w:rsidRPr="008D1973">
        <w:rPr>
          <w:rFonts w:ascii="Times New Roman" w:hAnsi="Times New Roman" w:cs="Times New Roman"/>
          <w:sz w:val="20"/>
          <w:szCs w:val="20"/>
        </w:rPr>
        <w:t>92</w:t>
      </w:r>
      <w:r>
        <w:rPr>
          <w:rFonts w:ascii="Times New Roman" w:hAnsi="Times New Roman" w:cs="Times New Roman"/>
          <w:sz w:val="20"/>
          <w:szCs w:val="20"/>
        </w:rPr>
        <w:t>240131</w:t>
      </w:r>
      <w:r w:rsidR="00F635B6" w:rsidRPr="008D1973">
        <w:rPr>
          <w:rFonts w:ascii="Times New Roman" w:hAnsi="Times New Roman" w:cs="Times New Roman"/>
          <w:sz w:val="20"/>
          <w:szCs w:val="20"/>
        </w:rPr>
        <w:t>24</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Региональная общественная организация национально-культурный центр этнического народа езиды Ханты-Мансийского автономного округа - Югры</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Руководитель: Рашоев Гоча Аскарович</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 xml:space="preserve"> Общественное объединение «Национально-культурная автономия немцев Сургутского района»</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Руководитель: Белл Иван Филиппович</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Телефон: 360-648</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Региональный общественный фонд содействия устойчивому развитию коренных народов Севера «Сияние Севера»</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Руководитель: Бирук Инна Александровна</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Адрес: г. Сургут, пр. Ленина, д. 41 А</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Телефо</w:t>
      </w:r>
      <w:r w:rsidR="00BE3410">
        <w:rPr>
          <w:rFonts w:ascii="Times New Roman" w:hAnsi="Times New Roman" w:cs="Times New Roman"/>
          <w:sz w:val="20"/>
          <w:szCs w:val="20"/>
        </w:rPr>
        <w:t xml:space="preserve">н: </w:t>
      </w:r>
      <w:r w:rsidRPr="008D1973">
        <w:rPr>
          <w:rFonts w:ascii="Times New Roman" w:hAnsi="Times New Roman" w:cs="Times New Roman"/>
          <w:sz w:val="20"/>
          <w:szCs w:val="20"/>
        </w:rPr>
        <w:t>96-59-00, 72-77-37</w:t>
      </w:r>
    </w:p>
    <w:p w:rsidR="006273B1" w:rsidRPr="008D1973" w:rsidRDefault="006273B1" w:rsidP="00F635B6">
      <w:pPr>
        <w:spacing w:after="0" w:line="240" w:lineRule="auto"/>
        <w:ind w:firstLine="709"/>
        <w:contextualSpacing/>
        <w:jc w:val="both"/>
        <w:rPr>
          <w:rFonts w:ascii="Times New Roman" w:hAnsi="Times New Roman" w:cs="Times New Roman"/>
          <w:sz w:val="20"/>
          <w:szCs w:val="20"/>
        </w:rPr>
      </w:pPr>
    </w:p>
    <w:p w:rsidR="00F635B6" w:rsidRPr="008D1973" w:rsidRDefault="00F635B6" w:rsidP="00F635B6">
      <w:pPr>
        <w:pStyle w:val="ae"/>
        <w:numPr>
          <w:ilvl w:val="0"/>
          <w:numId w:val="19"/>
        </w:numPr>
        <w:spacing w:after="0" w:line="240" w:lineRule="auto"/>
        <w:ind w:left="0" w:firstLine="709"/>
        <w:jc w:val="both"/>
        <w:rPr>
          <w:rFonts w:ascii="Times New Roman" w:hAnsi="Times New Roman" w:cs="Times New Roman"/>
          <w:sz w:val="20"/>
          <w:szCs w:val="20"/>
        </w:rPr>
      </w:pPr>
      <w:r w:rsidRPr="008D1973">
        <w:rPr>
          <w:rFonts w:ascii="Times New Roman" w:hAnsi="Times New Roman" w:cs="Times New Roman"/>
          <w:sz w:val="20"/>
          <w:szCs w:val="20"/>
        </w:rPr>
        <w:t>Молодёжная общественная организация «Союз ногайской молодёжи» г. Сургута</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Руководитель: Яриков Замид Файзуллаевич</w:t>
      </w:r>
    </w:p>
    <w:p w:rsidR="00F635B6" w:rsidRPr="008D1973" w:rsidRDefault="00F635B6" w:rsidP="00F635B6">
      <w:pPr>
        <w:spacing w:after="0" w:line="240" w:lineRule="auto"/>
        <w:ind w:firstLine="709"/>
        <w:contextualSpacing/>
        <w:jc w:val="both"/>
        <w:rPr>
          <w:rFonts w:ascii="Times New Roman" w:hAnsi="Times New Roman" w:cs="Times New Roman"/>
          <w:sz w:val="20"/>
          <w:szCs w:val="20"/>
        </w:rPr>
      </w:pPr>
      <w:r w:rsidRPr="008D1973">
        <w:rPr>
          <w:rFonts w:ascii="Times New Roman" w:hAnsi="Times New Roman" w:cs="Times New Roman"/>
          <w:sz w:val="20"/>
          <w:szCs w:val="20"/>
        </w:rPr>
        <w:t>Телефон: 89324248660</w:t>
      </w:r>
    </w:p>
    <w:p w:rsidR="005B7582" w:rsidRPr="008D1973" w:rsidRDefault="005B7582" w:rsidP="00F635B6">
      <w:pPr>
        <w:pStyle w:val="af5"/>
        <w:jc w:val="both"/>
        <w:rPr>
          <w:rFonts w:ascii="Times New Roman" w:hAnsi="Times New Roman" w:cs="Times New Roman"/>
          <w:b/>
          <w:i/>
          <w:sz w:val="20"/>
          <w:szCs w:val="20"/>
        </w:rPr>
      </w:pPr>
      <w:bookmarkStart w:id="0" w:name="_GoBack"/>
      <w:bookmarkEnd w:id="0"/>
    </w:p>
    <w:p w:rsidR="00F635B6" w:rsidRPr="008D1973" w:rsidRDefault="00F635B6" w:rsidP="00F635B6">
      <w:pPr>
        <w:pStyle w:val="af5"/>
        <w:jc w:val="both"/>
        <w:rPr>
          <w:rFonts w:ascii="Times New Roman" w:hAnsi="Times New Roman" w:cs="Times New Roman"/>
          <w:i/>
          <w:sz w:val="20"/>
          <w:szCs w:val="20"/>
        </w:rPr>
      </w:pPr>
      <w:r w:rsidRPr="008D1973">
        <w:rPr>
          <w:rFonts w:ascii="Times New Roman" w:hAnsi="Times New Roman" w:cs="Times New Roman"/>
          <w:b/>
          <w:i/>
          <w:sz w:val="20"/>
          <w:szCs w:val="20"/>
        </w:rPr>
        <w:t>По всем возникающим вопросам вы можете обратиться:</w:t>
      </w:r>
    </w:p>
    <w:p w:rsidR="00F635B6" w:rsidRPr="008D1973" w:rsidRDefault="00F635B6" w:rsidP="00F635B6">
      <w:pPr>
        <w:pStyle w:val="af5"/>
        <w:numPr>
          <w:ilvl w:val="0"/>
          <w:numId w:val="20"/>
        </w:numPr>
        <w:ind w:left="0" w:firstLine="709"/>
        <w:contextualSpacing/>
        <w:jc w:val="both"/>
        <w:rPr>
          <w:rFonts w:ascii="Times New Roman" w:hAnsi="Times New Roman" w:cs="Times New Roman"/>
          <w:sz w:val="20"/>
          <w:szCs w:val="20"/>
        </w:rPr>
      </w:pPr>
      <w:r w:rsidRPr="008D1973">
        <w:rPr>
          <w:rFonts w:ascii="Times New Roman" w:hAnsi="Times New Roman" w:cs="Times New Roman"/>
          <w:b/>
          <w:i/>
          <w:sz w:val="20"/>
          <w:szCs w:val="20"/>
        </w:rPr>
        <w:t>в случае возникновения чрезвычайной ситуации, а также для получения экстренной медицинской помощи</w:t>
      </w:r>
      <w:r w:rsidRPr="008D1973">
        <w:rPr>
          <w:rFonts w:ascii="Times New Roman" w:hAnsi="Times New Roman" w:cs="Times New Roman"/>
          <w:sz w:val="20"/>
          <w:szCs w:val="20"/>
        </w:rPr>
        <w:t xml:space="preserve"> – единый телефонный номер для вызова экстренных служб 112;</w:t>
      </w:r>
    </w:p>
    <w:p w:rsidR="00F635B6" w:rsidRPr="008D1973" w:rsidRDefault="00F635B6" w:rsidP="00F635B6">
      <w:pPr>
        <w:pStyle w:val="af5"/>
        <w:numPr>
          <w:ilvl w:val="0"/>
          <w:numId w:val="20"/>
        </w:numPr>
        <w:ind w:left="0" w:firstLine="709"/>
        <w:contextualSpacing/>
        <w:jc w:val="both"/>
        <w:rPr>
          <w:rFonts w:ascii="Times New Roman" w:hAnsi="Times New Roman" w:cs="Times New Roman"/>
          <w:sz w:val="20"/>
          <w:szCs w:val="20"/>
        </w:rPr>
      </w:pPr>
      <w:r w:rsidRPr="008D1973">
        <w:rPr>
          <w:rFonts w:ascii="Times New Roman" w:hAnsi="Times New Roman" w:cs="Times New Roman"/>
          <w:b/>
          <w:i/>
          <w:sz w:val="20"/>
          <w:szCs w:val="20"/>
        </w:rPr>
        <w:t>по вопросам регистрации мигрантов</w:t>
      </w:r>
      <w:r w:rsidRPr="008D1973">
        <w:rPr>
          <w:rFonts w:ascii="Times New Roman" w:hAnsi="Times New Roman" w:cs="Times New Roman"/>
          <w:sz w:val="20"/>
          <w:szCs w:val="20"/>
        </w:rPr>
        <w:t xml:space="preserve"> – Отдел по вопросам миграции Управления Министерства внутренних дел России по городу Сургуту расположен по адресу: г. Сургут, ул. Профсоюзная, 54. Телефон для консультаций: 8(3462) 76-19-09;</w:t>
      </w:r>
    </w:p>
    <w:p w:rsidR="00F635B6" w:rsidRPr="008D1973" w:rsidRDefault="00F635B6" w:rsidP="00F635B6">
      <w:pPr>
        <w:pStyle w:val="af5"/>
        <w:numPr>
          <w:ilvl w:val="0"/>
          <w:numId w:val="20"/>
        </w:numPr>
        <w:ind w:left="0" w:firstLine="709"/>
        <w:contextualSpacing/>
        <w:jc w:val="both"/>
        <w:rPr>
          <w:rFonts w:ascii="Times New Roman" w:hAnsi="Times New Roman" w:cs="Times New Roman"/>
          <w:sz w:val="20"/>
          <w:szCs w:val="20"/>
        </w:rPr>
      </w:pPr>
      <w:r w:rsidRPr="008D1973">
        <w:rPr>
          <w:rFonts w:ascii="Times New Roman" w:hAnsi="Times New Roman" w:cs="Times New Roman"/>
          <w:b/>
          <w:i/>
          <w:sz w:val="20"/>
          <w:szCs w:val="20"/>
        </w:rPr>
        <w:t>по вопросам мусульманского религиозного культа</w:t>
      </w:r>
      <w:r w:rsidRPr="008D1973">
        <w:rPr>
          <w:rFonts w:ascii="Times New Roman" w:hAnsi="Times New Roman" w:cs="Times New Roman"/>
          <w:sz w:val="20"/>
          <w:szCs w:val="20"/>
        </w:rPr>
        <w:t xml:space="preserve"> – Региональное духовное управление мусульман Ханты-Мансийского автономного округа – Югры в г. Сургуте 8 (3462) 24-52-30;</w:t>
      </w:r>
    </w:p>
    <w:p w:rsidR="00F635B6" w:rsidRPr="008D1973" w:rsidRDefault="00F635B6" w:rsidP="00F635B6">
      <w:pPr>
        <w:pStyle w:val="af5"/>
        <w:numPr>
          <w:ilvl w:val="0"/>
          <w:numId w:val="20"/>
        </w:numPr>
        <w:ind w:left="0" w:firstLine="709"/>
        <w:jc w:val="both"/>
        <w:rPr>
          <w:rFonts w:ascii="Times New Roman" w:hAnsi="Times New Roman" w:cs="Times New Roman"/>
          <w:sz w:val="20"/>
          <w:szCs w:val="20"/>
        </w:rPr>
      </w:pPr>
      <w:r w:rsidRPr="008D1973">
        <w:rPr>
          <w:rFonts w:ascii="Times New Roman" w:hAnsi="Times New Roman" w:cs="Times New Roman"/>
          <w:b/>
          <w:i/>
          <w:sz w:val="20"/>
          <w:szCs w:val="20"/>
        </w:rPr>
        <w:t>по вопросам пресечения противоправной деятельности и в случае совершения преступления</w:t>
      </w:r>
      <w:r w:rsidRPr="008D1973">
        <w:rPr>
          <w:rFonts w:ascii="Times New Roman" w:hAnsi="Times New Roman" w:cs="Times New Roman"/>
          <w:sz w:val="20"/>
          <w:szCs w:val="20"/>
        </w:rPr>
        <w:t xml:space="preserve"> – телефон дежурной части Управления Министерства внутренних дел России по Сургуту расположен по адресу: г. Сургут, ул. Маяковского, 19. Телефон дежурной части: 102;</w:t>
      </w:r>
    </w:p>
    <w:p w:rsidR="00F635B6" w:rsidRPr="008D1973" w:rsidRDefault="00F635B6" w:rsidP="00F635B6">
      <w:pPr>
        <w:pStyle w:val="af5"/>
        <w:numPr>
          <w:ilvl w:val="0"/>
          <w:numId w:val="20"/>
        </w:numPr>
        <w:ind w:left="0" w:firstLine="709"/>
        <w:contextualSpacing/>
        <w:jc w:val="both"/>
        <w:rPr>
          <w:rFonts w:ascii="Times New Roman" w:hAnsi="Times New Roman" w:cs="Times New Roman"/>
          <w:sz w:val="20"/>
          <w:szCs w:val="20"/>
        </w:rPr>
      </w:pPr>
      <w:r w:rsidRPr="008D1973">
        <w:rPr>
          <w:rFonts w:ascii="Times New Roman" w:hAnsi="Times New Roman" w:cs="Times New Roman"/>
          <w:b/>
          <w:i/>
          <w:sz w:val="20"/>
          <w:szCs w:val="20"/>
        </w:rPr>
        <w:t>по вопросам пресечения экстремизма и террористической деятельности</w:t>
      </w:r>
      <w:r w:rsidRPr="008D1973">
        <w:rPr>
          <w:rFonts w:ascii="Times New Roman" w:hAnsi="Times New Roman" w:cs="Times New Roman"/>
          <w:sz w:val="20"/>
          <w:szCs w:val="20"/>
        </w:rPr>
        <w:t xml:space="preserve"> - телефон отдела службы по Ханты-Мансийскому автономному округу – Югры Регионального Управления Федеральной службы безопасности России по Тюменской области (с дислокацией в г. Сургуте) 8 (3462) 31-02-07.</w:t>
      </w:r>
    </w:p>
    <w:p w:rsidR="00267E50" w:rsidRPr="008D1973" w:rsidRDefault="00267E50" w:rsidP="00F635B6">
      <w:pPr>
        <w:spacing w:after="150" w:line="240" w:lineRule="auto"/>
        <w:ind w:left="-426"/>
        <w:jc w:val="center"/>
        <w:rPr>
          <w:rFonts w:ascii="Times New Roman" w:eastAsia="Times New Roman" w:hAnsi="Times New Roman" w:cs="Times New Roman"/>
          <w:b/>
          <w:color w:val="000000" w:themeColor="text1"/>
          <w:sz w:val="24"/>
          <w:szCs w:val="24"/>
        </w:rPr>
      </w:pPr>
      <w:r w:rsidRPr="008D1973">
        <w:rPr>
          <w:rFonts w:ascii="Times New Roman" w:eastAsia="Times New Roman" w:hAnsi="Times New Roman" w:cs="Times New Roman"/>
          <w:b/>
          <w:color w:val="000000" w:themeColor="text1"/>
          <w:sz w:val="24"/>
          <w:szCs w:val="24"/>
        </w:rPr>
        <w:lastRenderedPageBreak/>
        <w:t>ЗАКОНОДАТЕЛЬСТВО РОСССИЙСКОЙ ФЕДЕРАЦИИ В ВОПРОСАХ И ОТВЕТАХ</w:t>
      </w:r>
    </w:p>
    <w:p w:rsidR="00645B23" w:rsidRPr="00E22275" w:rsidRDefault="00645B23" w:rsidP="00F635B6">
      <w:pPr>
        <w:pStyle w:val="ac"/>
        <w:spacing w:after="0" w:line="240" w:lineRule="auto"/>
        <w:ind w:left="-426"/>
        <w:jc w:val="both"/>
        <w:rPr>
          <w:color w:val="000000"/>
          <w:shd w:val="clear" w:color="auto" w:fill="FFFFFF"/>
          <w:lang w:val="ru-RU"/>
        </w:rPr>
      </w:pPr>
    </w:p>
    <w:p w:rsidR="00645B23" w:rsidRPr="008D1973" w:rsidRDefault="00645B23" w:rsidP="00F635B6">
      <w:pPr>
        <w:pStyle w:val="ac"/>
        <w:spacing w:after="0" w:line="240" w:lineRule="auto"/>
        <w:ind w:left="-426"/>
        <w:jc w:val="both"/>
        <w:rPr>
          <w:color w:val="000000"/>
          <w:sz w:val="20"/>
          <w:szCs w:val="20"/>
          <w:shd w:val="clear" w:color="auto" w:fill="FFFFFF"/>
          <w:lang w:val="ru-RU"/>
        </w:rPr>
      </w:pPr>
      <w:r w:rsidRPr="008D1973">
        <w:rPr>
          <w:color w:val="000000"/>
          <w:sz w:val="20"/>
          <w:szCs w:val="20"/>
          <w:shd w:val="clear" w:color="auto" w:fill="FFFFFF"/>
          <w:lang w:val="ru-RU"/>
        </w:rPr>
        <w:t>Вопросы и ответы</w:t>
      </w:r>
      <w:r w:rsidR="00F635B6" w:rsidRPr="008D1973">
        <w:rPr>
          <w:color w:val="000000"/>
          <w:sz w:val="20"/>
          <w:szCs w:val="20"/>
          <w:shd w:val="clear" w:color="auto" w:fill="FFFFFF"/>
          <w:lang w:val="ru-RU"/>
        </w:rPr>
        <w:t>:</w:t>
      </w:r>
    </w:p>
    <w:p w:rsidR="00645B23" w:rsidRPr="008D1973" w:rsidRDefault="00645B23" w:rsidP="00F635B6">
      <w:pPr>
        <w:pStyle w:val="ac"/>
        <w:spacing w:after="0" w:line="240" w:lineRule="auto"/>
        <w:ind w:left="-426"/>
        <w:jc w:val="both"/>
        <w:rPr>
          <w:color w:val="000000"/>
          <w:sz w:val="20"/>
          <w:szCs w:val="20"/>
          <w:shd w:val="clear" w:color="auto" w:fill="FFFFFF"/>
          <w:lang w:val="ru-RU"/>
        </w:rPr>
      </w:pPr>
    </w:p>
    <w:p w:rsidR="00645B23" w:rsidRPr="008D1973" w:rsidRDefault="00645B23" w:rsidP="00F635B6">
      <w:pPr>
        <w:pStyle w:val="ac"/>
        <w:spacing w:after="0" w:line="240" w:lineRule="auto"/>
        <w:ind w:left="-426"/>
        <w:jc w:val="both"/>
        <w:rPr>
          <w:rFonts w:cs="Times New Roman"/>
          <w:sz w:val="20"/>
          <w:szCs w:val="20"/>
        </w:rPr>
      </w:pPr>
      <w:r w:rsidRPr="008D1973">
        <w:rPr>
          <w:rFonts w:cs="Times New Roman"/>
          <w:b/>
          <w:bCs/>
          <w:noProof/>
          <w:sz w:val="20"/>
          <w:szCs w:val="20"/>
          <w:lang w:val="ru-RU" w:eastAsia="ru-RU" w:bidi="ar-SA"/>
        </w:rPr>
        <w:drawing>
          <wp:anchor distT="0" distB="0" distL="114300" distR="114300" simplePos="0" relativeHeight="251528192" behindDoc="0" locked="0" layoutInCell="1" allowOverlap="1">
            <wp:simplePos x="0" y="0"/>
            <wp:positionH relativeFrom="column">
              <wp:posOffset>-270510</wp:posOffset>
            </wp:positionH>
            <wp:positionV relativeFrom="paragraph">
              <wp:posOffset>-635</wp:posOffset>
            </wp:positionV>
            <wp:extent cx="457200" cy="457200"/>
            <wp:effectExtent l="0" t="0" r="0" b="0"/>
            <wp:wrapSquare wrapText="bothSides"/>
            <wp:docPr id="26" name="Рисунок 26"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7"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57200"/>
                    </a:xfrm>
                    <a:prstGeom prst="rect">
                      <a:avLst/>
                    </a:prstGeom>
                  </pic:spPr>
                </pic:pic>
              </a:graphicData>
            </a:graphic>
          </wp:anchor>
        </w:drawing>
      </w:r>
      <w:r w:rsidRPr="008D1973">
        <w:rPr>
          <w:rStyle w:val="ab"/>
          <w:rFonts w:cs="Times New Roman"/>
          <w:sz w:val="20"/>
          <w:szCs w:val="20"/>
        </w:rPr>
        <w:t xml:space="preserve">Могут ли </w:t>
      </w:r>
      <w:r w:rsidRPr="008D1973">
        <w:rPr>
          <w:rStyle w:val="ab"/>
          <w:rFonts w:cs="Times New Roman"/>
          <w:sz w:val="20"/>
          <w:szCs w:val="20"/>
          <w:lang w:val="ru-RU"/>
        </w:rPr>
        <w:t xml:space="preserve">иностранные граждане </w:t>
      </w:r>
      <w:r w:rsidRPr="008D1973">
        <w:rPr>
          <w:rStyle w:val="ab"/>
          <w:rFonts w:cs="Times New Roman"/>
          <w:sz w:val="20"/>
          <w:szCs w:val="20"/>
        </w:rPr>
        <w:t>свободно передвигаться по России на основании законно выданных и правильно оформленных в РФ документов?</w:t>
      </w:r>
    </w:p>
    <w:p w:rsidR="00645B23" w:rsidRPr="008D1973" w:rsidRDefault="00645B23" w:rsidP="00F635B6">
      <w:pPr>
        <w:pStyle w:val="ac"/>
        <w:spacing w:after="0" w:line="240" w:lineRule="auto"/>
        <w:ind w:left="-426"/>
        <w:jc w:val="both"/>
        <w:rPr>
          <w:rStyle w:val="ab"/>
          <w:rFonts w:cs="Times New Roman"/>
          <w:sz w:val="20"/>
          <w:szCs w:val="20"/>
        </w:rPr>
      </w:pPr>
      <w:r w:rsidRPr="008D1973">
        <w:rPr>
          <w:rFonts w:cs="Times New Roman"/>
          <w:sz w:val="20"/>
          <w:szCs w:val="20"/>
        </w:rPr>
        <w:t>Да, могут.</w:t>
      </w:r>
    </w:p>
    <w:p w:rsidR="00645B23" w:rsidRPr="008D1973" w:rsidRDefault="00645B23" w:rsidP="00F635B6">
      <w:pPr>
        <w:pStyle w:val="ac"/>
        <w:spacing w:before="120" w:after="0" w:line="240" w:lineRule="auto"/>
        <w:ind w:left="-426"/>
        <w:jc w:val="both"/>
        <w:rPr>
          <w:rStyle w:val="ab"/>
          <w:rFonts w:cs="Times New Roman"/>
          <w:b w:val="0"/>
          <w:bCs w:val="0"/>
          <w:sz w:val="20"/>
          <w:szCs w:val="20"/>
        </w:rPr>
      </w:pPr>
    </w:p>
    <w:p w:rsidR="00645B23" w:rsidRPr="008D1973" w:rsidRDefault="00645B23" w:rsidP="00F635B6">
      <w:pPr>
        <w:pStyle w:val="ac"/>
        <w:spacing w:before="120" w:after="0" w:line="240" w:lineRule="auto"/>
        <w:ind w:left="-426"/>
        <w:jc w:val="both"/>
        <w:rPr>
          <w:rFonts w:cs="Times New Roman"/>
          <w:sz w:val="20"/>
          <w:szCs w:val="20"/>
        </w:rPr>
      </w:pPr>
      <w:r w:rsidRPr="008D1973">
        <w:rPr>
          <w:rFonts w:cs="Times New Roman"/>
          <w:b/>
          <w:bCs/>
          <w:noProof/>
          <w:sz w:val="20"/>
          <w:szCs w:val="20"/>
          <w:lang w:val="ru-RU" w:eastAsia="ru-RU" w:bidi="ar-SA"/>
        </w:rPr>
        <w:drawing>
          <wp:anchor distT="0" distB="0" distL="114300" distR="114300" simplePos="0" relativeHeight="251541504" behindDoc="0" locked="0" layoutInCell="1" allowOverlap="1" wp14:anchorId="0ADF9545" wp14:editId="3E6E3309">
            <wp:simplePos x="0" y="0"/>
            <wp:positionH relativeFrom="column">
              <wp:posOffset>-203200</wp:posOffset>
            </wp:positionH>
            <wp:positionV relativeFrom="paragraph">
              <wp:posOffset>88265</wp:posOffset>
            </wp:positionV>
            <wp:extent cx="486410" cy="466725"/>
            <wp:effectExtent l="0" t="0" r="0" b="0"/>
            <wp:wrapSquare wrapText="bothSides"/>
            <wp:docPr id="29" name="Рисунок 29"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1"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86410" cy="466725"/>
                    </a:xfrm>
                    <a:prstGeom prst="rect">
                      <a:avLst/>
                    </a:prstGeom>
                  </pic:spPr>
                </pic:pic>
              </a:graphicData>
            </a:graphic>
            <wp14:sizeRelH relativeFrom="margin">
              <wp14:pctWidth>0</wp14:pctWidth>
            </wp14:sizeRelH>
            <wp14:sizeRelV relativeFrom="margin">
              <wp14:pctHeight>0</wp14:pctHeight>
            </wp14:sizeRelV>
          </wp:anchor>
        </w:drawing>
      </w:r>
      <w:r w:rsidRPr="008D1973">
        <w:rPr>
          <w:rStyle w:val="ab"/>
          <w:rFonts w:cs="Times New Roman"/>
          <w:sz w:val="20"/>
          <w:szCs w:val="20"/>
        </w:rPr>
        <w:t>Кто не может быть лишен права на въезд в РФ?</w:t>
      </w:r>
    </w:p>
    <w:p w:rsidR="00645B23" w:rsidRPr="008D1973" w:rsidRDefault="00645B23" w:rsidP="00F635B6">
      <w:pPr>
        <w:pStyle w:val="ac"/>
        <w:spacing w:after="0" w:line="240" w:lineRule="auto"/>
        <w:ind w:left="-426"/>
        <w:jc w:val="both"/>
        <w:rPr>
          <w:rStyle w:val="ab"/>
          <w:rFonts w:cs="Times New Roman"/>
          <w:sz w:val="20"/>
          <w:szCs w:val="20"/>
        </w:rPr>
      </w:pPr>
      <w:r w:rsidRPr="008D1973">
        <w:rPr>
          <w:rFonts w:cs="Times New Roman"/>
          <w:sz w:val="20"/>
          <w:szCs w:val="20"/>
        </w:rPr>
        <w:t>Гражданин Российской Федерации.</w:t>
      </w:r>
    </w:p>
    <w:p w:rsidR="00645B23" w:rsidRPr="008D1973" w:rsidRDefault="00645B23" w:rsidP="00F635B6">
      <w:pPr>
        <w:pStyle w:val="ac"/>
        <w:spacing w:before="100" w:after="0" w:line="240" w:lineRule="auto"/>
        <w:ind w:left="-426"/>
        <w:jc w:val="both"/>
        <w:rPr>
          <w:rStyle w:val="ab"/>
          <w:rFonts w:cs="Times New Roman"/>
          <w:b w:val="0"/>
          <w:bCs w:val="0"/>
          <w:sz w:val="20"/>
          <w:szCs w:val="20"/>
        </w:rPr>
      </w:pPr>
    </w:p>
    <w:p w:rsidR="00645B23" w:rsidRPr="008D1973" w:rsidRDefault="00645B23" w:rsidP="00F635B6">
      <w:pPr>
        <w:pStyle w:val="ac"/>
        <w:spacing w:before="100" w:after="0" w:line="240" w:lineRule="auto"/>
        <w:ind w:left="-426"/>
        <w:jc w:val="both"/>
        <w:rPr>
          <w:rFonts w:cs="Times New Roman"/>
          <w:sz w:val="20"/>
          <w:szCs w:val="20"/>
        </w:rPr>
      </w:pPr>
      <w:r w:rsidRPr="008D1973">
        <w:rPr>
          <w:rFonts w:cs="Times New Roman"/>
          <w:b/>
          <w:bCs/>
          <w:noProof/>
          <w:sz w:val="20"/>
          <w:szCs w:val="20"/>
          <w:lang w:val="ru-RU" w:eastAsia="ru-RU" w:bidi="ar-SA"/>
        </w:rPr>
        <w:drawing>
          <wp:anchor distT="0" distB="0" distL="114300" distR="114300" simplePos="0" relativeHeight="251561984" behindDoc="0" locked="0" layoutInCell="1" allowOverlap="1" wp14:anchorId="686A2351" wp14:editId="4AD9DC0D">
            <wp:simplePos x="0" y="0"/>
            <wp:positionH relativeFrom="column">
              <wp:posOffset>-209550</wp:posOffset>
            </wp:positionH>
            <wp:positionV relativeFrom="paragraph">
              <wp:posOffset>94615</wp:posOffset>
            </wp:positionV>
            <wp:extent cx="457200" cy="438150"/>
            <wp:effectExtent l="0" t="0" r="0" b="0"/>
            <wp:wrapSquare wrapText="bothSides"/>
            <wp:docPr id="31" name="Рисунок 31"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r w:rsidRPr="008D1973">
        <w:rPr>
          <w:rStyle w:val="ab"/>
          <w:rFonts w:cs="Times New Roman"/>
          <w:sz w:val="20"/>
          <w:szCs w:val="20"/>
        </w:rPr>
        <w:t>Имеют ли иностранные граждане в РФ право избирать и быть избранными в органы государственной власти?</w:t>
      </w:r>
    </w:p>
    <w:p w:rsidR="00645B23" w:rsidRPr="008D1973" w:rsidRDefault="00645B23" w:rsidP="00F635B6">
      <w:pPr>
        <w:pStyle w:val="ac"/>
        <w:spacing w:after="0" w:line="240" w:lineRule="auto"/>
        <w:ind w:left="-426"/>
        <w:jc w:val="both"/>
        <w:rPr>
          <w:rFonts w:cs="Times New Roman"/>
          <w:sz w:val="20"/>
          <w:szCs w:val="20"/>
        </w:rPr>
      </w:pPr>
      <w:r w:rsidRPr="008D1973">
        <w:rPr>
          <w:rFonts w:cs="Times New Roman"/>
          <w:sz w:val="20"/>
          <w:szCs w:val="20"/>
        </w:rPr>
        <w:t xml:space="preserve">Иностранные граждане в Российской Федерации </w:t>
      </w:r>
      <w:r w:rsidRPr="008D1973">
        <w:rPr>
          <w:rFonts w:cs="Times New Roman"/>
          <w:b/>
          <w:sz w:val="20"/>
          <w:szCs w:val="20"/>
        </w:rPr>
        <w:t>не имеют права</w:t>
      </w:r>
      <w:r w:rsidRPr="008D1973">
        <w:rPr>
          <w:rFonts w:cs="Times New Roman"/>
          <w:sz w:val="20"/>
          <w:szCs w:val="20"/>
        </w:rPr>
        <w:t xml:space="preserve"> избирать и быть избранными в федеральные органы государственной власти, органы государственной власти субъектов Российской Федерации, а также участвовать в референдуме Российской Федерации и референдумах субъектов Российской Федерации.</w:t>
      </w:r>
    </w:p>
    <w:p w:rsidR="00F635B6" w:rsidRPr="008D1973" w:rsidRDefault="00F635B6" w:rsidP="00F635B6">
      <w:pPr>
        <w:pStyle w:val="ac"/>
        <w:spacing w:after="0" w:line="240" w:lineRule="auto"/>
        <w:ind w:left="-426"/>
        <w:jc w:val="both"/>
        <w:rPr>
          <w:rStyle w:val="ab"/>
          <w:rFonts w:cs="Times New Roman"/>
          <w:sz w:val="20"/>
          <w:szCs w:val="20"/>
        </w:rPr>
      </w:pPr>
    </w:p>
    <w:p w:rsidR="00645B23" w:rsidRPr="008D1973" w:rsidRDefault="00645B23" w:rsidP="00F635B6">
      <w:pPr>
        <w:pStyle w:val="ac"/>
        <w:spacing w:before="100" w:after="0" w:line="240" w:lineRule="auto"/>
        <w:ind w:left="-426"/>
        <w:jc w:val="both"/>
        <w:rPr>
          <w:rStyle w:val="ab"/>
          <w:rFonts w:cs="Times New Roman"/>
          <w:sz w:val="20"/>
          <w:szCs w:val="20"/>
        </w:rPr>
      </w:pPr>
      <w:r w:rsidRPr="008D1973">
        <w:rPr>
          <w:rFonts w:cs="Times New Roman"/>
          <w:b/>
          <w:bCs/>
          <w:noProof/>
          <w:sz w:val="20"/>
          <w:szCs w:val="20"/>
          <w:lang w:val="ru-RU" w:eastAsia="ru-RU" w:bidi="ar-SA"/>
        </w:rPr>
        <w:drawing>
          <wp:anchor distT="0" distB="0" distL="114300" distR="114300" simplePos="0" relativeHeight="251573248" behindDoc="0" locked="0" layoutInCell="1" allowOverlap="1" wp14:anchorId="407D7515" wp14:editId="280189FD">
            <wp:simplePos x="0" y="0"/>
            <wp:positionH relativeFrom="column">
              <wp:posOffset>-152400</wp:posOffset>
            </wp:positionH>
            <wp:positionV relativeFrom="paragraph">
              <wp:posOffset>18415</wp:posOffset>
            </wp:positionV>
            <wp:extent cx="457200" cy="438150"/>
            <wp:effectExtent l="0" t="0" r="0" b="0"/>
            <wp:wrapSquare wrapText="bothSides"/>
            <wp:docPr id="33" name="Рисунок 33"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r w:rsidRPr="008D1973">
        <w:rPr>
          <w:rStyle w:val="ab"/>
          <w:rFonts w:cs="Times New Roman"/>
          <w:sz w:val="20"/>
          <w:szCs w:val="20"/>
        </w:rPr>
        <w:t xml:space="preserve">Могут ли иностранные граждане быть призваны на военную службу в Российской Федерации? </w:t>
      </w:r>
    </w:p>
    <w:p w:rsidR="00645B23" w:rsidRPr="008D1973" w:rsidRDefault="00A01BCB" w:rsidP="00F635B6">
      <w:pPr>
        <w:pStyle w:val="ac"/>
        <w:spacing w:before="100" w:after="0" w:line="240" w:lineRule="auto"/>
        <w:ind w:left="-426"/>
        <w:jc w:val="both"/>
        <w:rPr>
          <w:rFonts w:cs="Times New Roman"/>
          <w:sz w:val="20"/>
          <w:szCs w:val="20"/>
        </w:rPr>
      </w:pPr>
      <w:r w:rsidRPr="008D1973">
        <w:rPr>
          <w:rFonts w:cs="Times New Roman"/>
          <w:sz w:val="20"/>
          <w:szCs w:val="20"/>
        </w:rPr>
        <w:t>Нет, не могут быть призваны.</w:t>
      </w:r>
    </w:p>
    <w:p w:rsidR="00A01BCB" w:rsidRPr="008D1973" w:rsidRDefault="00A01BCB" w:rsidP="00F635B6">
      <w:pPr>
        <w:pStyle w:val="ac"/>
        <w:spacing w:before="100" w:after="0" w:line="240" w:lineRule="auto"/>
        <w:ind w:left="-426"/>
        <w:jc w:val="both"/>
        <w:rPr>
          <w:rFonts w:cs="Times New Roman"/>
          <w:b/>
          <w:bCs/>
          <w:sz w:val="20"/>
          <w:szCs w:val="20"/>
        </w:rPr>
      </w:pPr>
    </w:p>
    <w:p w:rsidR="00645B23" w:rsidRPr="008D1973" w:rsidRDefault="00DA6CD7" w:rsidP="00F635B6">
      <w:pPr>
        <w:pStyle w:val="ac"/>
        <w:spacing w:before="100" w:after="0" w:line="240" w:lineRule="auto"/>
        <w:ind w:left="-426"/>
        <w:jc w:val="both"/>
        <w:rPr>
          <w:rStyle w:val="ab"/>
          <w:rFonts w:cs="Times New Roman"/>
          <w:b w:val="0"/>
          <w:bCs w:val="0"/>
          <w:sz w:val="20"/>
          <w:szCs w:val="20"/>
        </w:rPr>
      </w:pPr>
      <w:r w:rsidRPr="008D1973">
        <w:rPr>
          <w:rFonts w:cs="Times New Roman"/>
          <w:b/>
          <w:bCs/>
          <w:noProof/>
          <w:sz w:val="20"/>
          <w:szCs w:val="20"/>
          <w:lang w:val="ru-RU" w:eastAsia="ru-RU" w:bidi="ar-SA"/>
        </w:rPr>
        <w:drawing>
          <wp:anchor distT="0" distB="0" distL="114300" distR="114300" simplePos="0" relativeHeight="251584512" behindDoc="0" locked="0" layoutInCell="1" allowOverlap="1" wp14:anchorId="6F44D5AA" wp14:editId="3EC5E081">
            <wp:simplePos x="0" y="0"/>
            <wp:positionH relativeFrom="column">
              <wp:posOffset>-123825</wp:posOffset>
            </wp:positionH>
            <wp:positionV relativeFrom="paragraph">
              <wp:posOffset>76200</wp:posOffset>
            </wp:positionV>
            <wp:extent cx="457200" cy="438150"/>
            <wp:effectExtent l="0" t="0" r="0" b="0"/>
            <wp:wrapSquare wrapText="bothSides"/>
            <wp:docPr id="35" name="Рисунок 35"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p>
    <w:p w:rsidR="00645B23" w:rsidRPr="008D1973" w:rsidRDefault="00645B23" w:rsidP="00F635B6">
      <w:pPr>
        <w:pStyle w:val="ac"/>
        <w:spacing w:before="100" w:after="0" w:line="240" w:lineRule="auto"/>
        <w:ind w:left="-426"/>
        <w:jc w:val="both"/>
        <w:rPr>
          <w:rStyle w:val="ab"/>
          <w:rFonts w:cs="Times New Roman"/>
          <w:b w:val="0"/>
          <w:bCs w:val="0"/>
          <w:sz w:val="20"/>
          <w:szCs w:val="20"/>
        </w:rPr>
      </w:pPr>
      <w:r w:rsidRPr="008D1973">
        <w:rPr>
          <w:rStyle w:val="ab"/>
          <w:rFonts w:cs="Times New Roman"/>
          <w:sz w:val="20"/>
          <w:szCs w:val="20"/>
        </w:rPr>
        <w:t>Могут ли иностранные граждане поступить на военную службу по контракту в Российской Федерации?</w:t>
      </w:r>
    </w:p>
    <w:p w:rsidR="00645B23" w:rsidRPr="008D1973" w:rsidRDefault="00645B23" w:rsidP="00A01BCB">
      <w:pPr>
        <w:pStyle w:val="ac"/>
        <w:spacing w:before="100" w:after="0" w:line="240" w:lineRule="auto"/>
        <w:ind w:left="709"/>
        <w:jc w:val="both"/>
        <w:rPr>
          <w:rFonts w:cs="Times New Roman"/>
          <w:sz w:val="20"/>
          <w:szCs w:val="20"/>
        </w:rPr>
      </w:pPr>
      <w:r w:rsidRPr="008D1973">
        <w:rPr>
          <w:rFonts w:cs="Times New Roman"/>
          <w:sz w:val="20"/>
          <w:szCs w:val="20"/>
        </w:rPr>
        <w:t>Да, могут</w:t>
      </w:r>
    </w:p>
    <w:p w:rsidR="00645B23" w:rsidRPr="008D1973" w:rsidRDefault="00645B23" w:rsidP="00F635B6">
      <w:pPr>
        <w:pStyle w:val="ac"/>
        <w:spacing w:before="100" w:after="0" w:line="240" w:lineRule="auto"/>
        <w:ind w:left="-426"/>
        <w:jc w:val="both"/>
        <w:rPr>
          <w:rStyle w:val="ab"/>
          <w:rFonts w:cs="Times New Roman"/>
          <w:sz w:val="20"/>
          <w:szCs w:val="20"/>
        </w:rPr>
      </w:pPr>
    </w:p>
    <w:p w:rsidR="00645B23" w:rsidRPr="008D1973" w:rsidRDefault="00645B23" w:rsidP="00F635B6">
      <w:pPr>
        <w:pStyle w:val="ac"/>
        <w:spacing w:before="100" w:after="0" w:line="240" w:lineRule="auto"/>
        <w:ind w:left="-426"/>
        <w:jc w:val="both"/>
        <w:rPr>
          <w:rFonts w:cs="Times New Roman"/>
          <w:sz w:val="20"/>
          <w:szCs w:val="20"/>
        </w:rPr>
      </w:pPr>
      <w:r w:rsidRPr="008D1973">
        <w:rPr>
          <w:rFonts w:cs="Times New Roman"/>
          <w:b/>
          <w:bCs/>
          <w:noProof/>
          <w:sz w:val="20"/>
          <w:szCs w:val="20"/>
          <w:lang w:val="ru-RU" w:eastAsia="ru-RU" w:bidi="ar-SA"/>
        </w:rPr>
        <w:drawing>
          <wp:anchor distT="0" distB="0" distL="114300" distR="114300" simplePos="0" relativeHeight="251595776" behindDoc="0" locked="0" layoutInCell="1" allowOverlap="1" wp14:anchorId="567CFB6D" wp14:editId="13C66E2D">
            <wp:simplePos x="0" y="0"/>
            <wp:positionH relativeFrom="column">
              <wp:posOffset>0</wp:posOffset>
            </wp:positionH>
            <wp:positionV relativeFrom="paragraph">
              <wp:posOffset>75565</wp:posOffset>
            </wp:positionV>
            <wp:extent cx="457200" cy="438150"/>
            <wp:effectExtent l="0" t="0" r="0" b="0"/>
            <wp:wrapSquare wrapText="bothSides"/>
            <wp:docPr id="37" name="Рисунок 37"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r w:rsidRPr="008D1973">
        <w:rPr>
          <w:rStyle w:val="ab"/>
          <w:rFonts w:cs="Times New Roman"/>
          <w:sz w:val="20"/>
          <w:szCs w:val="20"/>
        </w:rPr>
        <w:t>Распространяется ли в России право на свободу и личную неприкосновенность на иностранных граждан?</w:t>
      </w:r>
    </w:p>
    <w:p w:rsidR="00645B23" w:rsidRPr="008D1973" w:rsidRDefault="00645B23" w:rsidP="00F635B6">
      <w:pPr>
        <w:pStyle w:val="ac"/>
        <w:spacing w:after="0" w:line="240" w:lineRule="auto"/>
        <w:ind w:left="-426"/>
        <w:jc w:val="both"/>
        <w:rPr>
          <w:rFonts w:cs="Times New Roman"/>
          <w:sz w:val="20"/>
          <w:szCs w:val="20"/>
        </w:rPr>
      </w:pPr>
      <w:r w:rsidRPr="008D1973">
        <w:rPr>
          <w:rFonts w:cs="Times New Roman"/>
          <w:sz w:val="20"/>
          <w:szCs w:val="20"/>
        </w:rPr>
        <w:t>Да.</w:t>
      </w:r>
    </w:p>
    <w:p w:rsidR="00645B23" w:rsidRPr="008D1973" w:rsidRDefault="00645B23" w:rsidP="00F635B6">
      <w:pPr>
        <w:pStyle w:val="ac"/>
        <w:spacing w:after="0" w:line="240" w:lineRule="auto"/>
        <w:ind w:left="-426"/>
        <w:jc w:val="both"/>
        <w:rPr>
          <w:rStyle w:val="ab"/>
          <w:rFonts w:cs="Times New Roman"/>
          <w:sz w:val="20"/>
          <w:szCs w:val="20"/>
        </w:rPr>
      </w:pPr>
    </w:p>
    <w:p w:rsidR="00DA6CD7" w:rsidRPr="008D1973" w:rsidRDefault="00DA6CD7" w:rsidP="00F635B6">
      <w:pPr>
        <w:pStyle w:val="ac"/>
        <w:spacing w:after="0" w:line="240" w:lineRule="auto"/>
        <w:ind w:left="-426"/>
        <w:jc w:val="both"/>
        <w:rPr>
          <w:rStyle w:val="ab"/>
          <w:rFonts w:cs="Times New Roman"/>
          <w:sz w:val="20"/>
          <w:szCs w:val="20"/>
        </w:rPr>
      </w:pPr>
    </w:p>
    <w:p w:rsidR="00645B23" w:rsidRPr="008D1973" w:rsidRDefault="00645B23" w:rsidP="00F635B6">
      <w:pPr>
        <w:pStyle w:val="ac"/>
        <w:spacing w:before="100" w:after="0" w:line="240" w:lineRule="auto"/>
        <w:ind w:left="-426"/>
        <w:jc w:val="both"/>
        <w:rPr>
          <w:rFonts w:cs="Times New Roman"/>
          <w:sz w:val="20"/>
          <w:szCs w:val="20"/>
        </w:rPr>
      </w:pPr>
      <w:r w:rsidRPr="008D1973">
        <w:rPr>
          <w:rFonts w:cs="Times New Roman"/>
          <w:b/>
          <w:bCs/>
          <w:noProof/>
          <w:sz w:val="20"/>
          <w:szCs w:val="20"/>
          <w:lang w:val="ru-RU" w:eastAsia="ru-RU" w:bidi="ar-SA"/>
        </w:rPr>
        <w:drawing>
          <wp:anchor distT="0" distB="0" distL="114300" distR="114300" simplePos="0" relativeHeight="251607040" behindDoc="0" locked="0" layoutInCell="1" allowOverlap="1" wp14:anchorId="7DBE5E5D" wp14:editId="0B3723A1">
            <wp:simplePos x="0" y="0"/>
            <wp:positionH relativeFrom="column">
              <wp:posOffset>0</wp:posOffset>
            </wp:positionH>
            <wp:positionV relativeFrom="paragraph">
              <wp:posOffset>75565</wp:posOffset>
            </wp:positionV>
            <wp:extent cx="457200" cy="438150"/>
            <wp:effectExtent l="0" t="0" r="0" b="0"/>
            <wp:wrapSquare wrapText="bothSides"/>
            <wp:docPr id="39" name="Рисунок 39"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r w:rsidRPr="008D1973">
        <w:rPr>
          <w:rStyle w:val="ab"/>
          <w:rFonts w:cs="Times New Roman"/>
          <w:sz w:val="20"/>
          <w:szCs w:val="20"/>
        </w:rPr>
        <w:t>Обладают ли мужчины и женщины в РФ равными правами в сфере труда и занятости?</w:t>
      </w:r>
    </w:p>
    <w:p w:rsidR="00645B23" w:rsidRPr="008D1973" w:rsidRDefault="00645B23" w:rsidP="00F635B6">
      <w:pPr>
        <w:pStyle w:val="ac"/>
        <w:spacing w:after="0" w:line="240" w:lineRule="auto"/>
        <w:ind w:left="-426"/>
        <w:jc w:val="both"/>
        <w:rPr>
          <w:rFonts w:cs="Times New Roman"/>
          <w:sz w:val="20"/>
          <w:szCs w:val="20"/>
        </w:rPr>
      </w:pPr>
      <w:r w:rsidRPr="008D1973">
        <w:rPr>
          <w:rFonts w:cs="Times New Roman"/>
          <w:sz w:val="20"/>
          <w:szCs w:val="20"/>
          <w:lang w:val="ru-RU"/>
        </w:rPr>
        <w:t>Да, мужчины и женщины о</w:t>
      </w:r>
      <w:r w:rsidRPr="008D1973">
        <w:rPr>
          <w:rFonts w:cs="Times New Roman"/>
          <w:sz w:val="20"/>
          <w:szCs w:val="20"/>
        </w:rPr>
        <w:t>бладают равными правами в сфере труда и занятости.</w:t>
      </w:r>
    </w:p>
    <w:p w:rsidR="00DA6CD7" w:rsidRPr="008D1973" w:rsidRDefault="00DA6CD7" w:rsidP="00F635B6">
      <w:pPr>
        <w:pStyle w:val="ac"/>
        <w:spacing w:after="0" w:line="240" w:lineRule="auto"/>
        <w:ind w:left="-426"/>
        <w:jc w:val="both"/>
        <w:rPr>
          <w:rStyle w:val="ab"/>
          <w:rFonts w:cs="Times New Roman"/>
          <w:sz w:val="20"/>
          <w:szCs w:val="20"/>
        </w:rPr>
      </w:pPr>
    </w:p>
    <w:p w:rsidR="00645B23" w:rsidRPr="008D1973" w:rsidRDefault="00DA6CD7" w:rsidP="00F635B6">
      <w:pPr>
        <w:pStyle w:val="ac"/>
        <w:spacing w:before="100" w:after="0" w:line="240" w:lineRule="auto"/>
        <w:ind w:left="-426"/>
        <w:jc w:val="both"/>
        <w:rPr>
          <w:rFonts w:cs="Times New Roman"/>
          <w:sz w:val="20"/>
          <w:szCs w:val="20"/>
        </w:rPr>
      </w:pPr>
      <w:r w:rsidRPr="008D1973">
        <w:rPr>
          <w:rFonts w:cs="Times New Roman"/>
          <w:b/>
          <w:bCs/>
          <w:noProof/>
          <w:sz w:val="20"/>
          <w:szCs w:val="20"/>
          <w:lang w:val="ru-RU" w:eastAsia="ru-RU" w:bidi="ar-SA"/>
        </w:rPr>
        <w:drawing>
          <wp:anchor distT="0" distB="0" distL="114300" distR="114300" simplePos="0" relativeHeight="251552768" behindDoc="0" locked="0" layoutInCell="1" allowOverlap="1" wp14:anchorId="597CC056" wp14:editId="21EB7A9C">
            <wp:simplePos x="0" y="0"/>
            <wp:positionH relativeFrom="margin">
              <wp:align>left</wp:align>
            </wp:positionH>
            <wp:positionV relativeFrom="paragraph">
              <wp:posOffset>56515</wp:posOffset>
            </wp:positionV>
            <wp:extent cx="457200" cy="438150"/>
            <wp:effectExtent l="0" t="0" r="0" b="0"/>
            <wp:wrapSquare wrapText="bothSides"/>
            <wp:docPr id="41" name="Рисунок 41"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r w:rsidR="00645B23" w:rsidRPr="008D1973">
        <w:rPr>
          <w:rStyle w:val="ab"/>
          <w:rFonts w:cs="Times New Roman"/>
          <w:sz w:val="20"/>
          <w:szCs w:val="20"/>
        </w:rPr>
        <w:t>На каком основании и в каком объеме оказывается медицинская помощь иностранным гражданам? От чего зависит объем и порядок медицинского обеспечения иностранных лиц?</w:t>
      </w:r>
    </w:p>
    <w:p w:rsidR="00645B23" w:rsidRPr="008D1973" w:rsidRDefault="00645B23" w:rsidP="00F635B6">
      <w:pPr>
        <w:pStyle w:val="ac"/>
        <w:spacing w:after="0" w:line="240" w:lineRule="auto"/>
        <w:ind w:left="-426"/>
        <w:jc w:val="both"/>
        <w:rPr>
          <w:rStyle w:val="ab"/>
          <w:rFonts w:cs="Times New Roman"/>
          <w:sz w:val="20"/>
          <w:szCs w:val="20"/>
          <w:lang w:val="ru-RU"/>
        </w:rPr>
      </w:pPr>
      <w:r w:rsidRPr="008D1973">
        <w:rPr>
          <w:rFonts w:cs="Times New Roman"/>
          <w:sz w:val="20"/>
          <w:szCs w:val="20"/>
        </w:rPr>
        <w:t xml:space="preserve">Иностранным гражданам, имеющим разрешение на работу, медицинская помощь оказывается в том же объеме, что и российским гражданам. Если же иностранный гражданин въехал в РФ на короткое время, бесплатную помощь поможет получить только при наличии угрозы жизни – при травмах, различных кровотечениях. В остальных случаях </w:t>
      </w:r>
      <w:r w:rsidR="00CA01B5" w:rsidRPr="008D1973">
        <w:rPr>
          <w:rFonts w:cs="Times New Roman"/>
          <w:sz w:val="20"/>
          <w:szCs w:val="20"/>
          <w:lang w:val="ru-RU"/>
        </w:rPr>
        <w:t xml:space="preserve">медицинская помощь оказывается на платной основе. </w:t>
      </w:r>
    </w:p>
    <w:p w:rsidR="00645B23" w:rsidRPr="008D1973" w:rsidRDefault="00DA6CD7" w:rsidP="00F635B6">
      <w:pPr>
        <w:pStyle w:val="ac"/>
        <w:spacing w:before="120" w:after="0" w:line="240" w:lineRule="auto"/>
        <w:ind w:left="-426"/>
        <w:jc w:val="both"/>
        <w:rPr>
          <w:rFonts w:cs="Times New Roman"/>
          <w:sz w:val="20"/>
          <w:szCs w:val="20"/>
        </w:rPr>
      </w:pPr>
      <w:r w:rsidRPr="008D1973">
        <w:rPr>
          <w:rFonts w:cs="Times New Roman"/>
          <w:b/>
          <w:bCs/>
          <w:noProof/>
          <w:sz w:val="20"/>
          <w:szCs w:val="20"/>
          <w:lang w:val="ru-RU" w:eastAsia="ru-RU" w:bidi="ar-SA"/>
        </w:rPr>
        <w:drawing>
          <wp:anchor distT="0" distB="0" distL="114300" distR="114300" simplePos="0" relativeHeight="251623424" behindDoc="0" locked="0" layoutInCell="1" allowOverlap="1" wp14:anchorId="20F7BE52" wp14:editId="5B4D1CAA">
            <wp:simplePos x="0" y="0"/>
            <wp:positionH relativeFrom="margin">
              <wp:align>left</wp:align>
            </wp:positionH>
            <wp:positionV relativeFrom="paragraph">
              <wp:posOffset>85090</wp:posOffset>
            </wp:positionV>
            <wp:extent cx="457200" cy="438150"/>
            <wp:effectExtent l="0" t="0" r="0" b="0"/>
            <wp:wrapSquare wrapText="bothSides"/>
            <wp:docPr id="46" name="Рисунок 46"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r w:rsidR="00645B23" w:rsidRPr="008D1973">
        <w:rPr>
          <w:rStyle w:val="ab"/>
          <w:rFonts w:cs="Times New Roman"/>
          <w:sz w:val="20"/>
          <w:szCs w:val="20"/>
        </w:rPr>
        <w:t>Признается ли в РФ право частной собственности? В каком случае человек может быть лишен собственности в РФ?</w:t>
      </w:r>
    </w:p>
    <w:p w:rsidR="00645B23" w:rsidRPr="008D1973" w:rsidRDefault="00645B23" w:rsidP="00F635B6">
      <w:pPr>
        <w:pStyle w:val="ac"/>
        <w:spacing w:after="0" w:line="240" w:lineRule="auto"/>
        <w:ind w:left="-426"/>
        <w:jc w:val="both"/>
        <w:rPr>
          <w:rStyle w:val="ab"/>
          <w:rFonts w:cs="Times New Roman"/>
          <w:sz w:val="20"/>
          <w:szCs w:val="20"/>
        </w:rPr>
      </w:pPr>
      <w:r w:rsidRPr="008D1973">
        <w:rPr>
          <w:rFonts w:cs="Times New Roman"/>
          <w:sz w:val="20"/>
          <w:szCs w:val="20"/>
        </w:rPr>
        <w:t>Право частной собственности охраняется законом. Каждый вправе иметь имущество в собственности, владеть, пользоваться и распоряжаться им как единолично, так и совместно с другими лицами.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645B23" w:rsidRPr="008D1973" w:rsidRDefault="00DA6CD7" w:rsidP="00F635B6">
      <w:pPr>
        <w:pStyle w:val="ac"/>
        <w:spacing w:before="120" w:after="0" w:line="240" w:lineRule="auto"/>
        <w:ind w:left="-426"/>
        <w:jc w:val="both"/>
        <w:rPr>
          <w:rFonts w:cs="Times New Roman"/>
          <w:sz w:val="20"/>
          <w:szCs w:val="20"/>
        </w:rPr>
      </w:pPr>
      <w:r w:rsidRPr="008D1973">
        <w:rPr>
          <w:rFonts w:cs="Times New Roman"/>
          <w:b/>
          <w:bCs/>
          <w:noProof/>
          <w:sz w:val="20"/>
          <w:szCs w:val="20"/>
          <w:lang w:val="ru-RU" w:eastAsia="ru-RU" w:bidi="ar-SA"/>
        </w:rPr>
        <w:drawing>
          <wp:anchor distT="0" distB="0" distL="114300" distR="114300" simplePos="0" relativeHeight="251634688" behindDoc="0" locked="0" layoutInCell="1" allowOverlap="1" wp14:anchorId="0855A0AB" wp14:editId="5801874D">
            <wp:simplePos x="0" y="0"/>
            <wp:positionH relativeFrom="margin">
              <wp:align>left</wp:align>
            </wp:positionH>
            <wp:positionV relativeFrom="paragraph">
              <wp:posOffset>85725</wp:posOffset>
            </wp:positionV>
            <wp:extent cx="457200" cy="438150"/>
            <wp:effectExtent l="0" t="0" r="0" b="0"/>
            <wp:wrapSquare wrapText="bothSides"/>
            <wp:docPr id="48" name="Рисунок 48"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r w:rsidR="00645B23" w:rsidRPr="008D1973">
        <w:rPr>
          <w:rStyle w:val="ab"/>
          <w:rFonts w:cs="Times New Roman"/>
          <w:sz w:val="20"/>
          <w:szCs w:val="20"/>
        </w:rPr>
        <w:t>Могут ли в России иностранные граждане заниматься предпринимательской деятельностью?</w:t>
      </w:r>
    </w:p>
    <w:p w:rsidR="00645B23" w:rsidRDefault="00645B23" w:rsidP="00C6714B">
      <w:pPr>
        <w:pStyle w:val="ac"/>
        <w:spacing w:after="0" w:line="240" w:lineRule="auto"/>
        <w:ind w:left="-426"/>
        <w:jc w:val="center"/>
        <w:rPr>
          <w:rFonts w:cs="Times New Roman"/>
          <w:b/>
          <w:sz w:val="28"/>
          <w:szCs w:val="28"/>
          <w:u w:val="single"/>
        </w:rPr>
      </w:pPr>
      <w:r w:rsidRPr="008D1973">
        <w:rPr>
          <w:rFonts w:cs="Times New Roman"/>
          <w:sz w:val="20"/>
          <w:szCs w:val="20"/>
          <w:lang w:val="ru-RU"/>
        </w:rPr>
        <w:t xml:space="preserve">Да, </w:t>
      </w:r>
      <w:r w:rsidRPr="008D1973">
        <w:rPr>
          <w:rFonts w:cs="Times New Roman"/>
          <w:color w:val="333333"/>
          <w:sz w:val="20"/>
          <w:szCs w:val="20"/>
          <w:shd w:val="clear" w:color="auto" w:fill="FFFFFF"/>
        </w:rPr>
        <w:t>с момента государственной регистрации в качестве индивидуального предпринимателя</w:t>
      </w:r>
      <w:r w:rsidRPr="008D1973">
        <w:rPr>
          <w:rFonts w:cs="Times New Roman"/>
          <w:sz w:val="20"/>
          <w:szCs w:val="20"/>
        </w:rPr>
        <w:t xml:space="preserve"> иностранный гражданин может заниматься предпринимательской деятельностью</w:t>
      </w:r>
      <w:r w:rsidRPr="008D1973">
        <w:rPr>
          <w:rFonts w:cs="Times New Roman"/>
          <w:sz w:val="20"/>
          <w:szCs w:val="20"/>
          <w:lang w:val="ru-RU"/>
        </w:rPr>
        <w:t>.</w:t>
      </w:r>
      <w:r w:rsidR="00AC19DF" w:rsidRPr="008D1973">
        <w:rPr>
          <w:rFonts w:cs="Times New Roman"/>
          <w:sz w:val="20"/>
          <w:szCs w:val="20"/>
          <w:lang w:val="ru-RU"/>
        </w:rPr>
        <w:t xml:space="preserve"> Осуществлоение предпринимательской деятельности без регистрации или нарушении правил регистрации может повлечь за собой уголовную ответственность</w:t>
      </w:r>
      <w:r w:rsidR="00AC19DF" w:rsidRPr="008D1973">
        <w:rPr>
          <w:rFonts w:cs="Times New Roman"/>
          <w:color w:val="444444"/>
          <w:sz w:val="20"/>
          <w:szCs w:val="20"/>
        </w:rPr>
        <w:t xml:space="preserve"> </w:t>
      </w:r>
      <w:r w:rsidRPr="008D1973">
        <w:rPr>
          <w:rFonts w:cs="Times New Roman"/>
          <w:color w:val="444444"/>
          <w:sz w:val="20"/>
          <w:szCs w:val="20"/>
        </w:rPr>
        <w:br/>
      </w:r>
      <w:r w:rsidRPr="00E22275">
        <w:rPr>
          <w:rFonts w:cs="Times New Roman"/>
          <w:color w:val="444444"/>
        </w:rPr>
        <w:br/>
      </w:r>
      <w:r w:rsidR="00D60255" w:rsidRPr="008D1973">
        <w:rPr>
          <w:rFonts w:cs="Times New Roman"/>
          <w:b/>
          <w:sz w:val="28"/>
          <w:szCs w:val="28"/>
          <w:u w:val="single"/>
        </w:rPr>
        <w:t>М</w:t>
      </w:r>
      <w:r w:rsidR="00DA6CD7" w:rsidRPr="008D1973">
        <w:rPr>
          <w:rFonts w:cs="Times New Roman"/>
          <w:b/>
          <w:sz w:val="28"/>
          <w:szCs w:val="28"/>
          <w:u w:val="single"/>
        </w:rPr>
        <w:t>играционный учет иностранного гражданина</w:t>
      </w:r>
    </w:p>
    <w:p w:rsidR="00C6714B" w:rsidRPr="008D1973" w:rsidRDefault="00C6714B" w:rsidP="00C6714B">
      <w:pPr>
        <w:pStyle w:val="ac"/>
        <w:spacing w:after="0" w:line="240" w:lineRule="auto"/>
        <w:ind w:left="-426"/>
        <w:jc w:val="center"/>
        <w:rPr>
          <w:rFonts w:cs="Times New Roman"/>
          <w:b/>
          <w:sz w:val="28"/>
          <w:szCs w:val="28"/>
          <w:u w:val="single"/>
        </w:rPr>
      </w:pPr>
    </w:p>
    <w:p w:rsidR="00DA6CD7" w:rsidRPr="008D1973" w:rsidRDefault="00C6714B" w:rsidP="00A01BCB">
      <w:pPr>
        <w:spacing w:after="0" w:line="240" w:lineRule="auto"/>
        <w:ind w:left="-426" w:firstLine="710"/>
        <w:jc w:val="both"/>
        <w:rPr>
          <w:rFonts w:ascii="Times New Roman" w:hAnsi="Times New Roman" w:cs="Times New Roman"/>
          <w:bCs/>
          <w:sz w:val="20"/>
          <w:szCs w:val="20"/>
        </w:rPr>
      </w:pPr>
      <w:r>
        <w:rPr>
          <w:rFonts w:ascii="Times New Roman" w:hAnsi="Times New Roman" w:cs="Times New Roman"/>
          <w:sz w:val="20"/>
          <w:szCs w:val="20"/>
        </w:rPr>
        <w:lastRenderedPageBreak/>
        <w:t xml:space="preserve">Основным законом, который </w:t>
      </w:r>
      <w:r w:rsidR="00DA6CD7" w:rsidRPr="008D1973">
        <w:rPr>
          <w:rFonts w:ascii="Times New Roman" w:hAnsi="Times New Roman" w:cs="Times New Roman"/>
          <w:sz w:val="20"/>
          <w:szCs w:val="20"/>
        </w:rPr>
        <w:t xml:space="preserve">регулирует отношения по вопросам постановки и снятия с миграционного учета иностранных граждан и лиц без гражданства является </w:t>
      </w:r>
      <w:r w:rsidR="00DA6CD7" w:rsidRPr="008D1973">
        <w:rPr>
          <w:rFonts w:ascii="Times New Roman" w:hAnsi="Times New Roman" w:cs="Times New Roman"/>
          <w:i/>
          <w:sz w:val="20"/>
          <w:szCs w:val="20"/>
        </w:rPr>
        <w:br/>
      </w:r>
      <w:r w:rsidR="00DA6CD7" w:rsidRPr="008D1973">
        <w:rPr>
          <w:rFonts w:ascii="Times New Roman" w:hAnsi="Times New Roman" w:cs="Times New Roman"/>
          <w:bCs/>
          <w:sz w:val="20"/>
          <w:szCs w:val="20"/>
        </w:rPr>
        <w:t xml:space="preserve">Федеральный закон </w:t>
      </w:r>
      <w:r w:rsidR="00D60255" w:rsidRPr="008D1973">
        <w:rPr>
          <w:rFonts w:ascii="Times New Roman" w:hAnsi="Times New Roman" w:cs="Times New Roman"/>
          <w:bCs/>
          <w:sz w:val="20"/>
          <w:szCs w:val="20"/>
        </w:rPr>
        <w:t>«</w:t>
      </w:r>
      <w:r w:rsidR="00DA6CD7" w:rsidRPr="008D1973">
        <w:rPr>
          <w:rFonts w:ascii="Times New Roman" w:hAnsi="Times New Roman" w:cs="Times New Roman"/>
          <w:bCs/>
          <w:sz w:val="20"/>
          <w:szCs w:val="20"/>
        </w:rPr>
        <w:t>О миграционном учете иностранных граждан и лиц без гражданства в Российской Федерации</w:t>
      </w:r>
      <w:r w:rsidR="00D60255" w:rsidRPr="008D1973">
        <w:rPr>
          <w:rFonts w:ascii="Times New Roman" w:hAnsi="Times New Roman" w:cs="Times New Roman"/>
          <w:bCs/>
          <w:sz w:val="20"/>
          <w:szCs w:val="20"/>
        </w:rPr>
        <w:t>»</w:t>
      </w:r>
      <w:r w:rsidR="00DA6CD7" w:rsidRPr="008D1973">
        <w:rPr>
          <w:rFonts w:ascii="Times New Roman" w:hAnsi="Times New Roman" w:cs="Times New Roman"/>
          <w:bCs/>
          <w:sz w:val="20"/>
          <w:szCs w:val="20"/>
        </w:rPr>
        <w:t xml:space="preserve"> от 18.07.2006 № 109-ФЗ.</w:t>
      </w:r>
    </w:p>
    <w:p w:rsidR="00202FCB" w:rsidRPr="008D1973" w:rsidRDefault="00202FCB" w:rsidP="00A01BCB">
      <w:pPr>
        <w:spacing w:after="0" w:line="240" w:lineRule="auto"/>
        <w:ind w:left="-426" w:firstLine="710"/>
        <w:jc w:val="both"/>
        <w:rPr>
          <w:rFonts w:ascii="Times New Roman" w:hAnsi="Times New Roman" w:cs="Times New Roman"/>
          <w:bCs/>
          <w:sz w:val="20"/>
          <w:szCs w:val="20"/>
        </w:rPr>
      </w:pPr>
      <w:r w:rsidRPr="008D1973">
        <w:rPr>
          <w:rFonts w:ascii="Times New Roman" w:hAnsi="Times New Roman" w:cs="Times New Roman"/>
          <w:sz w:val="20"/>
          <w:szCs w:val="20"/>
          <w:shd w:val="clear" w:color="auto" w:fill="FFFFFF"/>
        </w:rPr>
        <w:t>Постоянно или временно проживающие в Российской Федерации иностранные граждане подлежат регистрации по месту жительства и учету по месту пребывания</w:t>
      </w:r>
    </w:p>
    <w:p w:rsidR="00D60255" w:rsidRPr="008D1973" w:rsidRDefault="00D60255" w:rsidP="00A01BCB">
      <w:pPr>
        <w:spacing w:after="0" w:line="240" w:lineRule="auto"/>
        <w:ind w:left="-426" w:firstLine="710"/>
        <w:jc w:val="both"/>
        <w:rPr>
          <w:rFonts w:ascii="Times New Roman" w:hAnsi="Times New Roman" w:cs="Times New Roman"/>
          <w:sz w:val="20"/>
          <w:szCs w:val="20"/>
        </w:rPr>
      </w:pPr>
      <w:r w:rsidRPr="008D1973">
        <w:rPr>
          <w:rFonts w:ascii="Times New Roman" w:hAnsi="Times New Roman" w:cs="Times New Roman"/>
          <w:sz w:val="20"/>
          <w:szCs w:val="20"/>
          <w:shd w:val="clear" w:color="auto" w:fill="FFFFFF"/>
        </w:rPr>
        <w:t>Иностранные граждане пользуются в Российской Федерации правом свободно передвигаться, выбирать место пребывания и жительства в пределах Российской Федерации и несут обязанности наравне с гражданами Российской Федерации</w:t>
      </w:r>
      <w:r w:rsidR="00F635B6" w:rsidRPr="008D1973">
        <w:rPr>
          <w:rFonts w:ascii="Times New Roman" w:hAnsi="Times New Roman" w:cs="Times New Roman"/>
          <w:sz w:val="20"/>
          <w:szCs w:val="20"/>
          <w:shd w:val="clear" w:color="auto" w:fill="FFFFFF"/>
        </w:rPr>
        <w:t>.</w:t>
      </w:r>
    </w:p>
    <w:p w:rsidR="00D60255" w:rsidRPr="008D1973" w:rsidRDefault="00D60255" w:rsidP="00F635B6">
      <w:pPr>
        <w:pStyle w:val="a3"/>
        <w:shd w:val="clear" w:color="auto" w:fill="FFFFFF"/>
        <w:spacing w:before="0" w:beforeAutospacing="0" w:after="0" w:afterAutospacing="0"/>
        <w:ind w:left="-426"/>
        <w:rPr>
          <w:b/>
          <w:sz w:val="20"/>
          <w:szCs w:val="20"/>
        </w:rPr>
      </w:pPr>
    </w:p>
    <w:p w:rsidR="00D60255" w:rsidRPr="008D1973" w:rsidRDefault="00D60255" w:rsidP="00F635B6">
      <w:pPr>
        <w:pStyle w:val="ac"/>
        <w:spacing w:after="0" w:line="240" w:lineRule="auto"/>
        <w:ind w:left="-426"/>
        <w:jc w:val="both"/>
        <w:rPr>
          <w:color w:val="000000"/>
          <w:sz w:val="20"/>
          <w:szCs w:val="20"/>
          <w:shd w:val="clear" w:color="auto" w:fill="FFFFFF"/>
          <w:lang w:val="ru-RU"/>
        </w:rPr>
      </w:pPr>
    </w:p>
    <w:p w:rsidR="00D60255" w:rsidRPr="008D1973" w:rsidRDefault="00D60255" w:rsidP="00F635B6">
      <w:pPr>
        <w:pStyle w:val="ac"/>
        <w:spacing w:after="0" w:line="240" w:lineRule="auto"/>
        <w:ind w:left="-426"/>
        <w:jc w:val="both"/>
        <w:rPr>
          <w:color w:val="000000"/>
          <w:sz w:val="20"/>
          <w:szCs w:val="20"/>
          <w:shd w:val="clear" w:color="auto" w:fill="FFFFFF"/>
          <w:lang w:val="ru-RU"/>
        </w:rPr>
      </w:pPr>
      <w:r w:rsidRPr="008D1973">
        <w:rPr>
          <w:color w:val="000000"/>
          <w:sz w:val="20"/>
          <w:szCs w:val="20"/>
          <w:shd w:val="clear" w:color="auto" w:fill="FFFFFF"/>
          <w:lang w:val="ru-RU"/>
        </w:rPr>
        <w:t>Вопросы и ответы</w:t>
      </w:r>
      <w:r w:rsidR="00EB6AC8" w:rsidRPr="008D1973">
        <w:rPr>
          <w:color w:val="000000"/>
          <w:sz w:val="20"/>
          <w:szCs w:val="20"/>
          <w:shd w:val="clear" w:color="auto" w:fill="FFFFFF"/>
          <w:lang w:val="ru-RU"/>
        </w:rPr>
        <w:t>:</w:t>
      </w:r>
    </w:p>
    <w:p w:rsidR="00D60255" w:rsidRPr="008D1973" w:rsidRDefault="00D60255" w:rsidP="00F635B6">
      <w:pPr>
        <w:pStyle w:val="a3"/>
        <w:shd w:val="clear" w:color="auto" w:fill="FFFFFF"/>
        <w:spacing w:before="0" w:beforeAutospacing="0" w:after="0" w:afterAutospacing="0"/>
        <w:ind w:left="-426"/>
        <w:rPr>
          <w:b/>
          <w:sz w:val="20"/>
          <w:szCs w:val="20"/>
        </w:rPr>
      </w:pPr>
      <w:r w:rsidRPr="008D1973">
        <w:rPr>
          <w:b/>
          <w:bCs/>
          <w:noProof/>
          <w:sz w:val="20"/>
          <w:szCs w:val="20"/>
        </w:rPr>
        <w:drawing>
          <wp:anchor distT="0" distB="0" distL="114300" distR="114300" simplePos="0" relativeHeight="251648000" behindDoc="0" locked="0" layoutInCell="1" allowOverlap="1" wp14:anchorId="12BF62D8" wp14:editId="533FB5D6">
            <wp:simplePos x="0" y="0"/>
            <wp:positionH relativeFrom="margin">
              <wp:align>left</wp:align>
            </wp:positionH>
            <wp:positionV relativeFrom="paragraph">
              <wp:posOffset>70485</wp:posOffset>
            </wp:positionV>
            <wp:extent cx="457200" cy="438150"/>
            <wp:effectExtent l="0" t="0" r="0" b="0"/>
            <wp:wrapSquare wrapText="bothSides"/>
            <wp:docPr id="50" name="Рисунок 50"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p>
    <w:p w:rsidR="00B40F2D" w:rsidRPr="008D1973" w:rsidRDefault="00267E50" w:rsidP="00F635B6">
      <w:pPr>
        <w:pStyle w:val="a3"/>
        <w:shd w:val="clear" w:color="auto" w:fill="FFFFFF"/>
        <w:spacing w:before="0" w:beforeAutospacing="0" w:after="0" w:afterAutospacing="0"/>
        <w:ind w:left="-426"/>
        <w:jc w:val="both"/>
        <w:rPr>
          <w:b/>
          <w:sz w:val="20"/>
          <w:szCs w:val="20"/>
        </w:rPr>
      </w:pPr>
      <w:r w:rsidRPr="008D1973">
        <w:rPr>
          <w:b/>
          <w:sz w:val="20"/>
          <w:szCs w:val="20"/>
        </w:rPr>
        <w:t>Какой орган уполномочен на осуществление миграционного учета иностранного гражданина в г. Сургуте?</w:t>
      </w:r>
    </w:p>
    <w:p w:rsidR="00B40F2D" w:rsidRPr="008D1973" w:rsidRDefault="008D1973" w:rsidP="00F635B6">
      <w:pPr>
        <w:pStyle w:val="a3"/>
        <w:shd w:val="clear" w:color="auto" w:fill="FFFFFF"/>
        <w:spacing w:before="0" w:beforeAutospacing="0" w:after="0" w:afterAutospacing="0"/>
        <w:ind w:left="-426"/>
        <w:jc w:val="both"/>
        <w:rPr>
          <w:i/>
          <w:sz w:val="20"/>
          <w:szCs w:val="20"/>
        </w:rPr>
      </w:pPr>
      <w:r w:rsidRPr="008D1973">
        <w:rPr>
          <w:i/>
          <w:noProof/>
          <w:sz w:val="20"/>
          <w:szCs w:val="20"/>
        </w:rPr>
        <mc:AlternateContent>
          <mc:Choice Requires="wps">
            <w:drawing>
              <wp:anchor distT="0" distB="0" distL="114300" distR="114300" simplePos="0" relativeHeight="251683840" behindDoc="0" locked="0" layoutInCell="1" allowOverlap="1" wp14:anchorId="0A460DF9" wp14:editId="3C92B464">
                <wp:simplePos x="0" y="0"/>
                <wp:positionH relativeFrom="margin">
                  <wp:posOffset>-116205</wp:posOffset>
                </wp:positionH>
                <wp:positionV relativeFrom="paragraph">
                  <wp:posOffset>237490</wp:posOffset>
                </wp:positionV>
                <wp:extent cx="4305300" cy="800100"/>
                <wp:effectExtent l="0" t="0" r="19050" b="19050"/>
                <wp:wrapNone/>
                <wp:docPr id="61" name="Надпись 61"/>
                <wp:cNvGraphicFramePr/>
                <a:graphic xmlns:a="http://schemas.openxmlformats.org/drawingml/2006/main">
                  <a:graphicData uri="http://schemas.microsoft.com/office/word/2010/wordprocessingShape">
                    <wps:wsp>
                      <wps:cNvSpPr txBox="1"/>
                      <wps:spPr>
                        <a:xfrm>
                          <a:off x="0" y="0"/>
                          <a:ext cx="4305300" cy="800100"/>
                        </a:xfrm>
                        <a:prstGeom prst="rect">
                          <a:avLst/>
                        </a:prstGeom>
                        <a:solidFill>
                          <a:schemeClr val="lt1"/>
                        </a:solidFill>
                        <a:ln w="6350">
                          <a:solidFill>
                            <a:prstClr val="black"/>
                          </a:solidFill>
                        </a:ln>
                      </wps:spPr>
                      <wps:txbx>
                        <w:txbxContent>
                          <w:p w:rsidR="00B150FE" w:rsidRDefault="00B150FE" w:rsidP="00B40F2D">
                            <w:pPr>
                              <w:pStyle w:val="a3"/>
                              <w:shd w:val="clear" w:color="auto" w:fill="FFFFFF"/>
                              <w:spacing w:before="0" w:beforeAutospacing="0" w:after="0" w:afterAutospacing="0"/>
                              <w:rPr>
                                <w:b/>
                                <w:bCs/>
                              </w:rPr>
                            </w:pPr>
                            <w:r>
                              <w:rPr>
                                <w:b/>
                                <w:bCs/>
                              </w:rPr>
                              <w:t xml:space="preserve">Отдел по вопросам миграции </w:t>
                            </w:r>
                            <w:r w:rsidR="00F35DEB">
                              <w:rPr>
                                <w:b/>
                                <w:bCs/>
                              </w:rPr>
                              <w:t>У</w:t>
                            </w:r>
                            <w:r>
                              <w:rPr>
                                <w:b/>
                                <w:bCs/>
                              </w:rPr>
                              <w:t xml:space="preserve">правления Министерства внутренних дел </w:t>
                            </w:r>
                            <w:r w:rsidR="00F35DEB">
                              <w:rPr>
                                <w:b/>
                                <w:bCs/>
                              </w:rPr>
                              <w:t>России по городу Сургуту</w:t>
                            </w:r>
                          </w:p>
                          <w:p w:rsidR="000C7B18" w:rsidRPr="00D60255" w:rsidRDefault="000C7B18" w:rsidP="00B40F2D">
                            <w:pPr>
                              <w:pStyle w:val="a3"/>
                              <w:shd w:val="clear" w:color="auto" w:fill="FFFFFF"/>
                              <w:spacing w:before="0" w:beforeAutospacing="0" w:after="0" w:afterAutospacing="0"/>
                              <w:rPr>
                                <w:bCs/>
                              </w:rPr>
                            </w:pPr>
                            <w:r w:rsidRPr="00D60255">
                              <w:rPr>
                                <w:b/>
                                <w:bCs/>
                              </w:rPr>
                              <w:t>Адрес</w:t>
                            </w:r>
                            <w:r w:rsidRPr="00D60255">
                              <w:rPr>
                                <w:bCs/>
                              </w:rPr>
                              <w:t xml:space="preserve">: </w:t>
                            </w:r>
                            <w:r w:rsidRPr="00D60255">
                              <w:rPr>
                                <w:color w:val="000000"/>
                                <w:shd w:val="clear" w:color="auto" w:fill="FFFFFF"/>
                              </w:rPr>
                              <w:t>г. Сургут, ул. Профсоюз</w:t>
                            </w:r>
                            <w:r w:rsidR="00F35DEB">
                              <w:rPr>
                                <w:color w:val="000000"/>
                                <w:shd w:val="clear" w:color="auto" w:fill="FFFFFF"/>
                              </w:rPr>
                              <w:t>ов</w:t>
                            </w:r>
                            <w:r w:rsidRPr="00D60255">
                              <w:rPr>
                                <w:color w:val="000000"/>
                                <w:shd w:val="clear" w:color="auto" w:fill="FFFFFF"/>
                              </w:rPr>
                              <w:t>, 54</w:t>
                            </w:r>
                          </w:p>
                          <w:p w:rsidR="000C7B18" w:rsidRDefault="000C7B18" w:rsidP="00B40F2D">
                            <w:pPr>
                              <w:pStyle w:val="a3"/>
                              <w:shd w:val="clear" w:color="auto" w:fill="FFFFFF"/>
                              <w:spacing w:before="0" w:beforeAutospacing="0" w:after="0" w:afterAutospacing="0"/>
                              <w:rPr>
                                <w:color w:val="000000"/>
                              </w:rPr>
                            </w:pPr>
                            <w:r w:rsidRPr="00D60255">
                              <w:rPr>
                                <w:b/>
                                <w:bCs/>
                                <w:color w:val="000000"/>
                              </w:rPr>
                              <w:t xml:space="preserve">Телефон для консультаций: </w:t>
                            </w:r>
                            <w:r w:rsidRPr="00D60255">
                              <w:rPr>
                                <w:color w:val="000000"/>
                              </w:rPr>
                              <w:t>8(3462) 76-19-09</w:t>
                            </w:r>
                          </w:p>
                          <w:p w:rsidR="000C7B18" w:rsidRPr="00D60255" w:rsidRDefault="000C7B18" w:rsidP="00B40F2D">
                            <w:pPr>
                              <w:pStyle w:val="a3"/>
                              <w:shd w:val="clear" w:color="auto" w:fill="FFFFFF"/>
                              <w:spacing w:before="0" w:beforeAutospacing="0" w:after="0" w:afterAutospacing="0"/>
                              <w:rPr>
                                <w:color w:val="000000"/>
                              </w:rPr>
                            </w:pPr>
                          </w:p>
                          <w:p w:rsidR="000C7B18" w:rsidRDefault="000C7B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60DF9" id="_x0000_t202" coordsize="21600,21600" o:spt="202" path="m,l,21600r21600,l21600,xe">
                <v:stroke joinstyle="miter"/>
                <v:path gradientshapeok="t" o:connecttype="rect"/>
              </v:shapetype>
              <v:shape id="Надпись 61" o:spid="_x0000_s1026" type="#_x0000_t202" style="position:absolute;left:0;text-align:left;margin-left:-9.15pt;margin-top:18.7pt;width:339pt;height:63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" fillcolor="white [3201]" strokeweight=".5pt">
                <v:textbox>
                  <w:txbxContent>
                    <w:p w:rsidR="00B150FE" w:rsidRDefault="00B150FE" w:rsidP="00B40F2D">
                      <w:pPr>
                        <w:pStyle w:val="a3"/>
                        <w:shd w:val="clear" w:color="auto" w:fill="FFFFFF"/>
                        <w:spacing w:before="0" w:beforeAutospacing="0" w:after="0" w:afterAutospacing="0"/>
                        <w:rPr>
                          <w:b/>
                          <w:bCs/>
                        </w:rPr>
                      </w:pPr>
                      <w:r>
                        <w:rPr>
                          <w:b/>
                          <w:bCs/>
                        </w:rPr>
                        <w:t xml:space="preserve">Отдел по вопросам миграции </w:t>
                      </w:r>
                      <w:r w:rsidR="00F35DEB">
                        <w:rPr>
                          <w:b/>
                          <w:bCs/>
                        </w:rPr>
                        <w:t>У</w:t>
                      </w:r>
                      <w:r>
                        <w:rPr>
                          <w:b/>
                          <w:bCs/>
                        </w:rPr>
                        <w:t xml:space="preserve">правления Министерства внутренних дел </w:t>
                      </w:r>
                      <w:r w:rsidR="00F35DEB">
                        <w:rPr>
                          <w:b/>
                          <w:bCs/>
                        </w:rPr>
                        <w:t>России по городу Сургуту</w:t>
                      </w:r>
                    </w:p>
                    <w:p w:rsidR="000C7B18" w:rsidRPr="00D60255" w:rsidRDefault="000C7B18" w:rsidP="00B40F2D">
                      <w:pPr>
                        <w:pStyle w:val="a3"/>
                        <w:shd w:val="clear" w:color="auto" w:fill="FFFFFF"/>
                        <w:spacing w:before="0" w:beforeAutospacing="0" w:after="0" w:afterAutospacing="0"/>
                        <w:rPr>
                          <w:bCs/>
                        </w:rPr>
                      </w:pPr>
                      <w:r w:rsidRPr="00D60255">
                        <w:rPr>
                          <w:b/>
                          <w:bCs/>
                        </w:rPr>
                        <w:t>Адрес</w:t>
                      </w:r>
                      <w:r w:rsidRPr="00D60255">
                        <w:rPr>
                          <w:bCs/>
                        </w:rPr>
                        <w:t xml:space="preserve">: </w:t>
                      </w:r>
                      <w:r w:rsidRPr="00D60255">
                        <w:rPr>
                          <w:color w:val="000000"/>
                          <w:shd w:val="clear" w:color="auto" w:fill="FFFFFF"/>
                        </w:rPr>
                        <w:t>г. Сургут, ул. Профсоюз</w:t>
                      </w:r>
                      <w:r w:rsidR="00F35DEB">
                        <w:rPr>
                          <w:color w:val="000000"/>
                          <w:shd w:val="clear" w:color="auto" w:fill="FFFFFF"/>
                        </w:rPr>
                        <w:t>ов</w:t>
                      </w:r>
                      <w:r w:rsidRPr="00D60255">
                        <w:rPr>
                          <w:color w:val="000000"/>
                          <w:shd w:val="clear" w:color="auto" w:fill="FFFFFF"/>
                        </w:rPr>
                        <w:t>, 54</w:t>
                      </w:r>
                    </w:p>
                    <w:p w:rsidR="000C7B18" w:rsidRDefault="000C7B18" w:rsidP="00B40F2D">
                      <w:pPr>
                        <w:pStyle w:val="a3"/>
                        <w:shd w:val="clear" w:color="auto" w:fill="FFFFFF"/>
                        <w:spacing w:before="0" w:beforeAutospacing="0" w:after="0" w:afterAutospacing="0"/>
                        <w:rPr>
                          <w:color w:val="000000"/>
                        </w:rPr>
                      </w:pPr>
                      <w:r w:rsidRPr="00D60255">
                        <w:rPr>
                          <w:b/>
                          <w:bCs/>
                          <w:color w:val="000000"/>
                        </w:rPr>
                        <w:t xml:space="preserve">Телефон для консультаций: </w:t>
                      </w:r>
                      <w:r w:rsidRPr="00D60255">
                        <w:rPr>
                          <w:color w:val="000000"/>
                        </w:rPr>
                        <w:t>8(3462) 76-19-09</w:t>
                      </w:r>
                    </w:p>
                    <w:p w:rsidR="000C7B18" w:rsidRPr="00D60255" w:rsidRDefault="000C7B18" w:rsidP="00B40F2D">
                      <w:pPr>
                        <w:pStyle w:val="a3"/>
                        <w:shd w:val="clear" w:color="auto" w:fill="FFFFFF"/>
                        <w:spacing w:before="0" w:beforeAutospacing="0" w:after="0" w:afterAutospacing="0"/>
                        <w:rPr>
                          <w:color w:val="000000"/>
                        </w:rPr>
                      </w:pPr>
                    </w:p>
                    <w:p w:rsidR="000C7B18" w:rsidRDefault="000C7B18"/>
                  </w:txbxContent>
                </v:textbox>
                <w10:wrap anchorx="margin"/>
              </v:shape>
            </w:pict>
          </mc:Fallback>
        </mc:AlternateConten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635B6" w:rsidRPr="008D1973" w:rsidTr="00B40F2D">
        <w:tc>
          <w:tcPr>
            <w:tcW w:w="4672" w:type="dxa"/>
          </w:tcPr>
          <w:p w:rsidR="00B40F2D" w:rsidRPr="008D1973" w:rsidRDefault="00B40F2D" w:rsidP="00F635B6">
            <w:pPr>
              <w:pStyle w:val="a3"/>
              <w:spacing w:before="0" w:beforeAutospacing="0" w:after="0" w:afterAutospacing="0"/>
              <w:ind w:left="-426"/>
              <w:jc w:val="both"/>
              <w:rPr>
                <w:i/>
                <w:sz w:val="20"/>
                <w:szCs w:val="20"/>
              </w:rPr>
            </w:pPr>
          </w:p>
        </w:tc>
        <w:tc>
          <w:tcPr>
            <w:tcW w:w="4673" w:type="dxa"/>
          </w:tcPr>
          <w:p w:rsidR="00B40F2D" w:rsidRPr="008D1973" w:rsidRDefault="00B40F2D" w:rsidP="00F635B6">
            <w:pPr>
              <w:pStyle w:val="a3"/>
              <w:spacing w:before="0" w:beforeAutospacing="0" w:after="0" w:afterAutospacing="0"/>
              <w:ind w:left="-426"/>
              <w:jc w:val="both"/>
              <w:rPr>
                <w:bCs/>
                <w:noProof/>
                <w:sz w:val="20"/>
                <w:szCs w:val="20"/>
              </w:rPr>
            </w:pPr>
          </w:p>
          <w:p w:rsidR="00AC19DF" w:rsidRPr="008D1973" w:rsidRDefault="00AC19DF" w:rsidP="00F635B6">
            <w:pPr>
              <w:pStyle w:val="a3"/>
              <w:spacing w:before="0" w:beforeAutospacing="0" w:after="0" w:afterAutospacing="0"/>
              <w:ind w:left="-426"/>
              <w:jc w:val="both"/>
              <w:rPr>
                <w:bCs/>
                <w:noProof/>
                <w:sz w:val="20"/>
                <w:szCs w:val="20"/>
              </w:rPr>
            </w:pPr>
          </w:p>
          <w:p w:rsidR="00AC19DF" w:rsidRPr="008D1973" w:rsidRDefault="00AC19DF" w:rsidP="00F635B6">
            <w:pPr>
              <w:pStyle w:val="a3"/>
              <w:spacing w:before="0" w:beforeAutospacing="0" w:after="0" w:afterAutospacing="0"/>
              <w:ind w:left="-426"/>
              <w:jc w:val="both"/>
              <w:rPr>
                <w:bCs/>
                <w:noProof/>
                <w:sz w:val="20"/>
                <w:szCs w:val="20"/>
              </w:rPr>
            </w:pPr>
          </w:p>
          <w:p w:rsidR="00AC19DF" w:rsidRPr="008D1973" w:rsidRDefault="00AC19DF" w:rsidP="00F635B6">
            <w:pPr>
              <w:pStyle w:val="a3"/>
              <w:spacing w:before="0" w:beforeAutospacing="0" w:after="0" w:afterAutospacing="0"/>
              <w:ind w:left="-426"/>
              <w:jc w:val="both"/>
              <w:rPr>
                <w:bCs/>
                <w:noProof/>
                <w:sz w:val="20"/>
                <w:szCs w:val="20"/>
              </w:rPr>
            </w:pPr>
          </w:p>
          <w:p w:rsidR="00AC19DF" w:rsidRPr="008D1973" w:rsidRDefault="00AC19DF" w:rsidP="00F635B6">
            <w:pPr>
              <w:pStyle w:val="a3"/>
              <w:spacing w:before="0" w:beforeAutospacing="0" w:after="0" w:afterAutospacing="0"/>
              <w:ind w:left="-426"/>
              <w:jc w:val="both"/>
              <w:rPr>
                <w:i/>
                <w:sz w:val="20"/>
                <w:szCs w:val="20"/>
              </w:rPr>
            </w:pPr>
          </w:p>
        </w:tc>
      </w:tr>
    </w:tbl>
    <w:p w:rsidR="00D60255" w:rsidRPr="008D1973" w:rsidRDefault="00267E50" w:rsidP="00F635B6">
      <w:pPr>
        <w:pStyle w:val="a3"/>
        <w:shd w:val="clear" w:color="auto" w:fill="FFFFFF"/>
        <w:spacing w:before="0" w:beforeAutospacing="0" w:after="0" w:afterAutospacing="0"/>
        <w:ind w:left="-426"/>
        <w:jc w:val="both"/>
        <w:rPr>
          <w:bCs/>
          <w:sz w:val="20"/>
          <w:szCs w:val="20"/>
        </w:rPr>
      </w:pPr>
      <w:r w:rsidRPr="008D1973">
        <w:rPr>
          <w:i/>
          <w:sz w:val="20"/>
          <w:szCs w:val="20"/>
        </w:rPr>
        <w:br/>
      </w:r>
    </w:p>
    <w:p w:rsidR="00A01BCB" w:rsidRPr="008D1973" w:rsidRDefault="00D60255" w:rsidP="00F635B6">
      <w:pPr>
        <w:ind w:left="-426"/>
        <w:jc w:val="both"/>
        <w:rPr>
          <w:rFonts w:ascii="Times New Roman" w:hAnsi="Times New Roman" w:cs="Times New Roman"/>
          <w:sz w:val="20"/>
          <w:szCs w:val="20"/>
        </w:rPr>
      </w:pPr>
      <w:r w:rsidRPr="008D1973">
        <w:rPr>
          <w:rFonts w:cs="Times New Roman"/>
          <w:b/>
          <w:bCs/>
          <w:noProof/>
          <w:sz w:val="20"/>
          <w:szCs w:val="20"/>
        </w:rPr>
        <w:drawing>
          <wp:anchor distT="0" distB="0" distL="114300" distR="114300" simplePos="0" relativeHeight="251660288" behindDoc="0" locked="0" layoutInCell="1" allowOverlap="1" wp14:anchorId="30687876" wp14:editId="32E213F8">
            <wp:simplePos x="0" y="0"/>
            <wp:positionH relativeFrom="margin">
              <wp:align>left</wp:align>
            </wp:positionH>
            <wp:positionV relativeFrom="paragraph">
              <wp:posOffset>8890</wp:posOffset>
            </wp:positionV>
            <wp:extent cx="457200" cy="438150"/>
            <wp:effectExtent l="0" t="0" r="0" b="0"/>
            <wp:wrapSquare wrapText="bothSides"/>
            <wp:docPr id="52" name="Рисунок 52"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r w:rsidR="00267E50" w:rsidRPr="008D1973">
        <w:rPr>
          <w:rFonts w:ascii="Times New Roman" w:hAnsi="Times New Roman" w:cs="Times New Roman"/>
          <w:b/>
          <w:sz w:val="20"/>
          <w:szCs w:val="20"/>
        </w:rPr>
        <w:t>Какие существуют основания для постановки на миграционный учет?</w:t>
      </w:r>
      <w:r w:rsidR="00267E50" w:rsidRPr="008D1973">
        <w:rPr>
          <w:rFonts w:ascii="Times New Roman" w:hAnsi="Times New Roman" w:cs="Times New Roman"/>
          <w:b/>
          <w:sz w:val="20"/>
          <w:szCs w:val="20"/>
        </w:rPr>
        <w:br/>
      </w:r>
    </w:p>
    <w:p w:rsidR="00267E50" w:rsidRPr="008D1973" w:rsidRDefault="00267E50" w:rsidP="00F635B6">
      <w:pPr>
        <w:ind w:left="-426"/>
        <w:jc w:val="both"/>
        <w:rPr>
          <w:rFonts w:ascii="Times New Roman" w:hAnsi="Times New Roman" w:cs="Times New Roman"/>
          <w:sz w:val="20"/>
          <w:szCs w:val="20"/>
        </w:rPr>
      </w:pPr>
      <w:r w:rsidRPr="008D1973">
        <w:rPr>
          <w:rFonts w:ascii="Times New Roman" w:hAnsi="Times New Roman" w:cs="Times New Roman"/>
          <w:sz w:val="20"/>
          <w:szCs w:val="20"/>
        </w:rPr>
        <w:t>1) факт въезда иностранного гражданина в Российскую Федерацию;</w:t>
      </w:r>
    </w:p>
    <w:p w:rsidR="00267E50" w:rsidRPr="008D1973" w:rsidRDefault="00267E50" w:rsidP="00F635B6">
      <w:pPr>
        <w:ind w:left="-426"/>
        <w:jc w:val="both"/>
        <w:rPr>
          <w:rFonts w:ascii="Times New Roman" w:hAnsi="Times New Roman" w:cs="Times New Roman"/>
          <w:sz w:val="20"/>
          <w:szCs w:val="20"/>
        </w:rPr>
      </w:pPr>
      <w:bookmarkStart w:id="1" w:name="dst100078"/>
      <w:bookmarkEnd w:id="1"/>
      <w:r w:rsidRPr="008D1973">
        <w:rPr>
          <w:rFonts w:ascii="Times New Roman" w:hAnsi="Times New Roman" w:cs="Times New Roman"/>
          <w:sz w:val="20"/>
          <w:szCs w:val="20"/>
        </w:rPr>
        <w:t>2) факт регистрации рождения на территории Российской Федерации иностранного гражданина или иного лица, не приобретающих на момент рождения гражданства Российской Федерации;</w:t>
      </w:r>
    </w:p>
    <w:p w:rsidR="00267E50" w:rsidRPr="008D1973" w:rsidRDefault="00267E50" w:rsidP="00F635B6">
      <w:pPr>
        <w:ind w:left="-426"/>
        <w:jc w:val="both"/>
        <w:rPr>
          <w:rFonts w:ascii="Times New Roman" w:hAnsi="Times New Roman" w:cs="Times New Roman"/>
          <w:sz w:val="20"/>
          <w:szCs w:val="20"/>
        </w:rPr>
      </w:pPr>
      <w:bookmarkStart w:id="2" w:name="dst100079"/>
      <w:bookmarkEnd w:id="2"/>
      <w:r w:rsidRPr="008D1973">
        <w:rPr>
          <w:rFonts w:ascii="Times New Roman" w:hAnsi="Times New Roman" w:cs="Times New Roman"/>
          <w:sz w:val="20"/>
          <w:szCs w:val="20"/>
        </w:rPr>
        <w:t>3) факт утраты гражданства Российской Федерации лицом, находящимся в Российской Федерации.</w:t>
      </w:r>
    </w:p>
    <w:p w:rsidR="00267E50" w:rsidRPr="008D1973" w:rsidRDefault="00B40F2D" w:rsidP="00F635B6">
      <w:pPr>
        <w:ind w:left="-426"/>
        <w:jc w:val="both"/>
        <w:rPr>
          <w:rFonts w:ascii="Times New Roman" w:hAnsi="Times New Roman" w:cs="Times New Roman"/>
          <w:b/>
          <w:sz w:val="20"/>
          <w:szCs w:val="20"/>
        </w:rPr>
      </w:pPr>
      <w:r w:rsidRPr="008D1973">
        <w:rPr>
          <w:rFonts w:cs="Times New Roman"/>
          <w:b/>
          <w:bCs/>
          <w:noProof/>
          <w:sz w:val="20"/>
          <w:szCs w:val="20"/>
        </w:rPr>
        <w:drawing>
          <wp:anchor distT="0" distB="0" distL="114300" distR="114300" simplePos="0" relativeHeight="251688960" behindDoc="0" locked="0" layoutInCell="1" allowOverlap="1" wp14:anchorId="2C0BA758" wp14:editId="561FA42C">
            <wp:simplePos x="0" y="0"/>
            <wp:positionH relativeFrom="margin">
              <wp:align>left</wp:align>
            </wp:positionH>
            <wp:positionV relativeFrom="paragraph">
              <wp:posOffset>9525</wp:posOffset>
            </wp:positionV>
            <wp:extent cx="457200" cy="438150"/>
            <wp:effectExtent l="0" t="0" r="0" b="0"/>
            <wp:wrapSquare wrapText="bothSides"/>
            <wp:docPr id="62" name="Рисунок 62"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r w:rsidR="00267E50" w:rsidRPr="008D1973">
        <w:rPr>
          <w:rFonts w:ascii="Times New Roman" w:hAnsi="Times New Roman" w:cs="Times New Roman"/>
          <w:b/>
          <w:sz w:val="20"/>
          <w:szCs w:val="20"/>
        </w:rPr>
        <w:t>В течение какого времени постоянно или временно проживающий на территории РФ иностранный гражданин должен подать заявление о регистрации по месту жительства?</w:t>
      </w:r>
    </w:p>
    <w:p w:rsidR="00267E50" w:rsidRPr="008D1973" w:rsidRDefault="00267E50" w:rsidP="00F635B6">
      <w:pPr>
        <w:ind w:left="-426"/>
        <w:jc w:val="both"/>
        <w:rPr>
          <w:rFonts w:ascii="Times New Roman" w:hAnsi="Times New Roman" w:cs="Times New Roman"/>
          <w:sz w:val="20"/>
          <w:szCs w:val="20"/>
        </w:rPr>
      </w:pPr>
      <w:r w:rsidRPr="008D1973">
        <w:rPr>
          <w:rFonts w:ascii="Times New Roman" w:hAnsi="Times New Roman" w:cs="Times New Roman"/>
          <w:sz w:val="20"/>
          <w:szCs w:val="20"/>
        </w:rPr>
        <w:t xml:space="preserve">В течение 7 рабочих дней со дня получения им </w:t>
      </w:r>
      <w:r w:rsidR="00B40F2D" w:rsidRPr="008D1973">
        <w:rPr>
          <w:rFonts w:ascii="Times New Roman" w:hAnsi="Times New Roman" w:cs="Times New Roman"/>
          <w:color w:val="333333"/>
          <w:sz w:val="20"/>
          <w:szCs w:val="20"/>
          <w:shd w:val="clear" w:color="auto" w:fill="FFFFFF"/>
        </w:rPr>
        <w:t xml:space="preserve">разрешения на временное проживание (далее – </w:t>
      </w:r>
      <w:r w:rsidRPr="008D1973">
        <w:rPr>
          <w:rFonts w:ascii="Times New Roman" w:hAnsi="Times New Roman" w:cs="Times New Roman"/>
          <w:sz w:val="20"/>
          <w:szCs w:val="20"/>
        </w:rPr>
        <w:t>РВ</w:t>
      </w:r>
      <w:r w:rsidR="00B40F2D" w:rsidRPr="008D1973">
        <w:rPr>
          <w:rFonts w:ascii="Times New Roman" w:hAnsi="Times New Roman" w:cs="Times New Roman"/>
          <w:sz w:val="20"/>
          <w:szCs w:val="20"/>
        </w:rPr>
        <w:t>П)</w:t>
      </w:r>
      <w:r w:rsidRPr="008D1973">
        <w:rPr>
          <w:rFonts w:ascii="Times New Roman" w:hAnsi="Times New Roman" w:cs="Times New Roman"/>
          <w:sz w:val="20"/>
          <w:szCs w:val="20"/>
        </w:rPr>
        <w:t xml:space="preserve"> или </w:t>
      </w:r>
      <w:r w:rsidR="00B40F2D" w:rsidRPr="008D1973">
        <w:rPr>
          <w:rFonts w:ascii="Times New Roman" w:hAnsi="Times New Roman" w:cs="Times New Roman"/>
          <w:color w:val="333333"/>
          <w:sz w:val="20"/>
          <w:szCs w:val="20"/>
          <w:shd w:val="clear" w:color="auto" w:fill="FFFFFF"/>
        </w:rPr>
        <w:t xml:space="preserve">вида на жительство (далее – </w:t>
      </w:r>
      <w:r w:rsidRPr="008D1973">
        <w:rPr>
          <w:rFonts w:ascii="Times New Roman" w:hAnsi="Times New Roman" w:cs="Times New Roman"/>
          <w:sz w:val="20"/>
          <w:szCs w:val="20"/>
        </w:rPr>
        <w:t>ВНЖ</w:t>
      </w:r>
      <w:r w:rsidR="00B40F2D" w:rsidRPr="008D1973">
        <w:rPr>
          <w:rFonts w:ascii="Times New Roman" w:hAnsi="Times New Roman" w:cs="Times New Roman"/>
          <w:sz w:val="20"/>
          <w:szCs w:val="20"/>
        </w:rPr>
        <w:t>),</w:t>
      </w:r>
      <w:r w:rsidRPr="008D1973">
        <w:rPr>
          <w:rFonts w:ascii="Times New Roman" w:hAnsi="Times New Roman" w:cs="Times New Roman"/>
          <w:sz w:val="20"/>
          <w:szCs w:val="20"/>
        </w:rPr>
        <w:t xml:space="preserve"> либо со дня его прибытия в месте нахождения указанного жилого помещения.</w:t>
      </w:r>
      <w:r w:rsidR="00B40F2D" w:rsidRPr="008D1973">
        <w:rPr>
          <w:rFonts w:ascii="Times New Roman" w:hAnsi="Times New Roman" w:cs="Times New Roman"/>
          <w:sz w:val="20"/>
          <w:szCs w:val="20"/>
        </w:rPr>
        <w:t xml:space="preserve"> </w:t>
      </w:r>
    </w:p>
    <w:p w:rsidR="00267E50" w:rsidRPr="008D1973" w:rsidRDefault="00202FCB" w:rsidP="00F635B6">
      <w:pPr>
        <w:spacing w:after="0" w:line="240" w:lineRule="auto"/>
        <w:ind w:left="-426"/>
        <w:jc w:val="both"/>
        <w:rPr>
          <w:rFonts w:ascii="Times New Roman" w:eastAsia="Times New Roman" w:hAnsi="Times New Roman" w:cs="Times New Roman"/>
          <w:color w:val="000000"/>
          <w:sz w:val="20"/>
          <w:szCs w:val="20"/>
        </w:rPr>
      </w:pPr>
      <w:r w:rsidRPr="008D1973">
        <w:rPr>
          <w:rFonts w:cs="Times New Roman"/>
          <w:b/>
          <w:bCs/>
          <w:noProof/>
          <w:sz w:val="20"/>
          <w:szCs w:val="20"/>
        </w:rPr>
        <w:drawing>
          <wp:anchor distT="0" distB="0" distL="114300" distR="114300" simplePos="0" relativeHeight="251698176" behindDoc="0" locked="0" layoutInCell="1" allowOverlap="1" wp14:anchorId="4C51719B" wp14:editId="6B8022F2">
            <wp:simplePos x="0" y="0"/>
            <wp:positionH relativeFrom="margin">
              <wp:align>left</wp:align>
            </wp:positionH>
            <wp:positionV relativeFrom="paragraph">
              <wp:posOffset>9525</wp:posOffset>
            </wp:positionV>
            <wp:extent cx="457200" cy="438150"/>
            <wp:effectExtent l="0" t="0" r="0" b="0"/>
            <wp:wrapSquare wrapText="bothSides"/>
            <wp:docPr id="64" name="Рисунок 64"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r w:rsidR="00267E50" w:rsidRPr="008D1973">
        <w:rPr>
          <w:rFonts w:ascii="Times New Roman" w:hAnsi="Times New Roman" w:cs="Times New Roman"/>
          <w:b/>
          <w:sz w:val="20"/>
          <w:szCs w:val="20"/>
        </w:rPr>
        <w:t>Какие документы необходимы для регистрации иностранного гражданина постоянно или временно проживающего на территории РФ?</w:t>
      </w:r>
      <w:r w:rsidR="00267E50" w:rsidRPr="008D1973">
        <w:rPr>
          <w:rFonts w:ascii="Times New Roman" w:hAnsi="Times New Roman" w:cs="Times New Roman"/>
          <w:b/>
          <w:sz w:val="20"/>
          <w:szCs w:val="20"/>
        </w:rPr>
        <w:br/>
      </w:r>
      <w:r w:rsidR="00267E50" w:rsidRPr="008D1973">
        <w:rPr>
          <w:rFonts w:ascii="Times New Roman" w:eastAsia="Times New Roman" w:hAnsi="Times New Roman" w:cs="Times New Roman"/>
          <w:color w:val="000000"/>
          <w:sz w:val="20"/>
          <w:szCs w:val="20"/>
        </w:rPr>
        <w:t>а) </w:t>
      </w:r>
      <w:hyperlink r:id="rId53" w:anchor="dst100091" w:history="1">
        <w:r w:rsidR="00267E50" w:rsidRPr="008D1973">
          <w:rPr>
            <w:rFonts w:ascii="Times New Roman" w:eastAsia="Times New Roman" w:hAnsi="Times New Roman" w:cs="Times New Roman"/>
            <w:sz w:val="20"/>
            <w:szCs w:val="20"/>
          </w:rPr>
          <w:t>документ</w:t>
        </w:r>
      </w:hyperlink>
      <w:r w:rsidR="00267E50" w:rsidRPr="008D1973">
        <w:rPr>
          <w:rFonts w:ascii="Times New Roman" w:eastAsia="Times New Roman" w:hAnsi="Times New Roman" w:cs="Times New Roman"/>
          <w:sz w:val="20"/>
          <w:szCs w:val="20"/>
        </w:rPr>
        <w:t xml:space="preserve">, </w:t>
      </w:r>
      <w:r w:rsidR="00267E50" w:rsidRPr="008D1973">
        <w:rPr>
          <w:rFonts w:ascii="Times New Roman" w:eastAsia="Times New Roman" w:hAnsi="Times New Roman" w:cs="Times New Roman"/>
          <w:color w:val="000000"/>
          <w:sz w:val="20"/>
          <w:szCs w:val="20"/>
        </w:rPr>
        <w:t>удостоверяющий его личность (паспорт, свидетельство о рождении и др.)</w:t>
      </w:r>
    </w:p>
    <w:p w:rsidR="00267E50" w:rsidRPr="008D1973" w:rsidRDefault="00267E50" w:rsidP="00F635B6">
      <w:pPr>
        <w:spacing w:after="0" w:line="240" w:lineRule="auto"/>
        <w:ind w:left="-426"/>
        <w:jc w:val="both"/>
        <w:rPr>
          <w:rFonts w:ascii="Times New Roman" w:eastAsia="Times New Roman" w:hAnsi="Times New Roman" w:cs="Times New Roman"/>
          <w:color w:val="000000"/>
          <w:sz w:val="20"/>
          <w:szCs w:val="20"/>
        </w:rPr>
      </w:pPr>
      <w:r w:rsidRPr="008D1973">
        <w:rPr>
          <w:rFonts w:ascii="Times New Roman" w:eastAsia="Times New Roman" w:hAnsi="Times New Roman" w:cs="Times New Roman"/>
          <w:color w:val="000000"/>
          <w:sz w:val="20"/>
          <w:szCs w:val="20"/>
        </w:rPr>
        <w:t>б) вид на жительство или разрешение на временное проживание;</w:t>
      </w:r>
      <w:bookmarkStart w:id="3" w:name="dst100151"/>
      <w:bookmarkEnd w:id="3"/>
    </w:p>
    <w:p w:rsidR="00267E50" w:rsidRPr="008D1973" w:rsidRDefault="00267E50" w:rsidP="00F635B6">
      <w:pPr>
        <w:spacing w:after="0" w:line="240" w:lineRule="auto"/>
        <w:ind w:left="-426"/>
        <w:jc w:val="both"/>
        <w:rPr>
          <w:rFonts w:ascii="Times New Roman" w:eastAsia="Times New Roman" w:hAnsi="Times New Roman" w:cs="Times New Roman"/>
          <w:color w:val="000000"/>
          <w:sz w:val="20"/>
          <w:szCs w:val="20"/>
        </w:rPr>
      </w:pPr>
      <w:r w:rsidRPr="008D1973">
        <w:rPr>
          <w:rFonts w:ascii="Times New Roman" w:eastAsia="Times New Roman" w:hAnsi="Times New Roman" w:cs="Times New Roman"/>
          <w:color w:val="000000"/>
          <w:sz w:val="20"/>
          <w:szCs w:val="20"/>
        </w:rPr>
        <w:t>в) документы, подтверждающие право пользования жилым помещением;</w:t>
      </w:r>
    </w:p>
    <w:p w:rsidR="00A01BCB" w:rsidRPr="008D1973" w:rsidRDefault="00A01BCB" w:rsidP="00F635B6">
      <w:pPr>
        <w:spacing w:after="0" w:line="240" w:lineRule="auto"/>
        <w:ind w:left="-426"/>
        <w:jc w:val="both"/>
        <w:rPr>
          <w:rFonts w:ascii="Times New Roman" w:eastAsia="Times New Roman" w:hAnsi="Times New Roman" w:cs="Times New Roman"/>
          <w:color w:val="000000"/>
          <w:sz w:val="20"/>
          <w:szCs w:val="20"/>
        </w:rPr>
      </w:pPr>
    </w:p>
    <w:p w:rsidR="00267E50" w:rsidRPr="008D1973" w:rsidRDefault="00202FCB" w:rsidP="00F635B6">
      <w:pPr>
        <w:ind w:left="-426"/>
        <w:jc w:val="both"/>
        <w:rPr>
          <w:rFonts w:ascii="Times New Roman" w:eastAsia="Times New Roman" w:hAnsi="Times New Roman" w:cs="Times New Roman"/>
          <w:color w:val="000000"/>
          <w:sz w:val="20"/>
          <w:szCs w:val="20"/>
        </w:rPr>
      </w:pPr>
      <w:r w:rsidRPr="008D1973">
        <w:rPr>
          <w:rFonts w:cs="Times New Roman"/>
          <w:b/>
          <w:bCs/>
          <w:noProof/>
          <w:sz w:val="20"/>
          <w:szCs w:val="20"/>
        </w:rPr>
        <w:drawing>
          <wp:anchor distT="0" distB="0" distL="114300" distR="114300" simplePos="0" relativeHeight="251707392" behindDoc="0" locked="0" layoutInCell="1" allowOverlap="1" wp14:anchorId="6993F52C" wp14:editId="6C318B53">
            <wp:simplePos x="0" y="0"/>
            <wp:positionH relativeFrom="margin">
              <wp:align>left</wp:align>
            </wp:positionH>
            <wp:positionV relativeFrom="paragraph">
              <wp:posOffset>38100</wp:posOffset>
            </wp:positionV>
            <wp:extent cx="457200" cy="438150"/>
            <wp:effectExtent l="0" t="0" r="0" b="0"/>
            <wp:wrapSquare wrapText="bothSides"/>
            <wp:docPr id="66" name="Рисунок 66"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r w:rsidR="00267E50" w:rsidRPr="008D1973">
        <w:rPr>
          <w:rFonts w:ascii="Times New Roman" w:eastAsia="Times New Roman" w:hAnsi="Times New Roman" w:cs="Times New Roman"/>
          <w:b/>
          <w:color w:val="000000"/>
          <w:sz w:val="20"/>
          <w:szCs w:val="20"/>
        </w:rPr>
        <w:t>В течение какого времени постоянно пребывающий иностранный гражданин должен встать на миграционный учет?</w:t>
      </w:r>
    </w:p>
    <w:p w:rsidR="00267E50" w:rsidRDefault="00267E50" w:rsidP="00F635B6">
      <w:pPr>
        <w:ind w:left="-426"/>
        <w:jc w:val="both"/>
        <w:rPr>
          <w:rFonts w:ascii="Times New Roman" w:hAnsi="Times New Roman" w:cs="Times New Roman"/>
          <w:color w:val="000000"/>
          <w:sz w:val="20"/>
          <w:szCs w:val="20"/>
          <w:shd w:val="clear" w:color="auto" w:fill="FFFFFF"/>
        </w:rPr>
      </w:pPr>
      <w:r w:rsidRPr="008D1973">
        <w:rPr>
          <w:rFonts w:ascii="Times New Roman" w:hAnsi="Times New Roman" w:cs="Times New Roman"/>
          <w:color w:val="000000"/>
          <w:sz w:val="20"/>
          <w:szCs w:val="20"/>
          <w:shd w:val="clear" w:color="auto" w:fill="FFFFFF"/>
        </w:rPr>
        <w:t>По истечении 7 рабочих дней со дня прибытия в место пребывания.</w:t>
      </w:r>
    </w:p>
    <w:p w:rsidR="005B7582" w:rsidRPr="008D1973" w:rsidRDefault="005B7582" w:rsidP="00F635B6">
      <w:pPr>
        <w:ind w:left="-426"/>
        <w:jc w:val="both"/>
        <w:rPr>
          <w:rFonts w:ascii="Times New Roman" w:hAnsi="Times New Roman" w:cs="Times New Roman"/>
          <w:color w:val="000000"/>
          <w:sz w:val="20"/>
          <w:szCs w:val="20"/>
          <w:shd w:val="clear" w:color="auto" w:fill="FFFFFF"/>
        </w:rPr>
      </w:pPr>
    </w:p>
    <w:p w:rsidR="00267E50" w:rsidRPr="008D1973" w:rsidRDefault="00202FCB" w:rsidP="00F635B6">
      <w:pPr>
        <w:ind w:left="-426"/>
        <w:jc w:val="both"/>
        <w:rPr>
          <w:rFonts w:ascii="Times New Roman" w:eastAsia="Times New Roman" w:hAnsi="Times New Roman" w:cs="Times New Roman"/>
          <w:b/>
          <w:color w:val="000000"/>
          <w:sz w:val="20"/>
          <w:szCs w:val="20"/>
        </w:rPr>
      </w:pPr>
      <w:r w:rsidRPr="008D1973">
        <w:rPr>
          <w:rFonts w:cs="Times New Roman"/>
          <w:b/>
          <w:bCs/>
          <w:noProof/>
          <w:sz w:val="20"/>
          <w:szCs w:val="20"/>
        </w:rPr>
        <w:drawing>
          <wp:anchor distT="0" distB="0" distL="114300" distR="114300" simplePos="0" relativeHeight="251716608" behindDoc="0" locked="0" layoutInCell="1" allowOverlap="1" wp14:anchorId="04FD6311" wp14:editId="07CE3B00">
            <wp:simplePos x="0" y="0"/>
            <wp:positionH relativeFrom="margin">
              <wp:align>left</wp:align>
            </wp:positionH>
            <wp:positionV relativeFrom="paragraph">
              <wp:posOffset>9525</wp:posOffset>
            </wp:positionV>
            <wp:extent cx="457200" cy="438150"/>
            <wp:effectExtent l="0" t="0" r="0" b="0"/>
            <wp:wrapSquare wrapText="bothSides"/>
            <wp:docPr id="68" name="Рисунок 68"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r w:rsidR="00267E50" w:rsidRPr="008D1973">
        <w:rPr>
          <w:rFonts w:ascii="Times New Roman" w:hAnsi="Times New Roman" w:cs="Times New Roman"/>
          <w:b/>
          <w:color w:val="000000"/>
          <w:sz w:val="20"/>
          <w:szCs w:val="20"/>
          <w:shd w:val="clear" w:color="auto" w:fill="FFFFFF"/>
        </w:rPr>
        <w:t>Кто может быть принимающей стороной?</w:t>
      </w:r>
    </w:p>
    <w:p w:rsidR="00267E50" w:rsidRPr="008D1973" w:rsidRDefault="00267E50" w:rsidP="00F635B6">
      <w:pPr>
        <w:ind w:left="-426"/>
        <w:jc w:val="both"/>
        <w:rPr>
          <w:rFonts w:ascii="Times New Roman" w:hAnsi="Times New Roman" w:cs="Times New Roman"/>
          <w:color w:val="000000"/>
          <w:sz w:val="20"/>
          <w:szCs w:val="20"/>
          <w:shd w:val="clear" w:color="auto" w:fill="FFFFFF"/>
        </w:rPr>
      </w:pPr>
      <w:r w:rsidRPr="008D1973">
        <w:rPr>
          <w:rFonts w:ascii="Times New Roman" w:hAnsi="Times New Roman" w:cs="Times New Roman"/>
          <w:color w:val="000000"/>
          <w:sz w:val="20"/>
          <w:szCs w:val="20"/>
          <w:shd w:val="clear" w:color="auto" w:fill="FFFFFF"/>
        </w:rPr>
        <w:t>Граждане РФ, постоянно проживающие в РФ иностранные граждане или лица без гражданства, юридические лица и органы государственной власти и местного самоуправления</w:t>
      </w:r>
      <w:r w:rsidR="00202FCB" w:rsidRPr="008D1973">
        <w:rPr>
          <w:rFonts w:ascii="Times New Roman" w:hAnsi="Times New Roman" w:cs="Times New Roman"/>
          <w:color w:val="000000"/>
          <w:sz w:val="20"/>
          <w:szCs w:val="20"/>
          <w:shd w:val="clear" w:color="auto" w:fill="FFFFFF"/>
        </w:rPr>
        <w:t>.</w:t>
      </w:r>
    </w:p>
    <w:p w:rsidR="00267E50" w:rsidRPr="008D1973" w:rsidRDefault="00BC4149" w:rsidP="00F635B6">
      <w:pPr>
        <w:pStyle w:val="a3"/>
        <w:ind w:left="-426"/>
        <w:rPr>
          <w:color w:val="000000"/>
          <w:sz w:val="20"/>
          <w:szCs w:val="20"/>
        </w:rPr>
      </w:pPr>
      <w:r w:rsidRPr="008D1973">
        <w:rPr>
          <w:b/>
          <w:bCs/>
          <w:noProof/>
          <w:sz w:val="20"/>
          <w:szCs w:val="20"/>
        </w:rPr>
        <w:drawing>
          <wp:anchor distT="0" distB="0" distL="114300" distR="114300" simplePos="0" relativeHeight="251764736" behindDoc="0" locked="0" layoutInCell="1" allowOverlap="1" wp14:anchorId="0613CB31" wp14:editId="4066C8DA">
            <wp:simplePos x="0" y="0"/>
            <wp:positionH relativeFrom="margin">
              <wp:align>left</wp:align>
            </wp:positionH>
            <wp:positionV relativeFrom="paragraph">
              <wp:posOffset>706755</wp:posOffset>
            </wp:positionV>
            <wp:extent cx="457200" cy="438150"/>
            <wp:effectExtent l="0" t="0" r="0" b="0"/>
            <wp:wrapSquare wrapText="bothSides"/>
            <wp:docPr id="84" name="Рисунок 84"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r w:rsidR="00EB6AC8" w:rsidRPr="008D1973">
        <w:rPr>
          <w:b/>
          <w:bCs/>
          <w:noProof/>
          <w:sz w:val="20"/>
          <w:szCs w:val="20"/>
        </w:rPr>
        <w:drawing>
          <wp:anchor distT="0" distB="0" distL="114300" distR="114300" simplePos="0" relativeHeight="251727872" behindDoc="0" locked="0" layoutInCell="1" allowOverlap="1" wp14:anchorId="195030F7" wp14:editId="34732975">
            <wp:simplePos x="0" y="0"/>
            <wp:positionH relativeFrom="margin">
              <wp:align>left</wp:align>
            </wp:positionH>
            <wp:positionV relativeFrom="paragraph">
              <wp:posOffset>57150</wp:posOffset>
            </wp:positionV>
            <wp:extent cx="457200" cy="438150"/>
            <wp:effectExtent l="0" t="0" r="0" b="0"/>
            <wp:wrapSquare wrapText="bothSides"/>
            <wp:docPr id="74" name="Рисунок 74"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r w:rsidR="00267E50" w:rsidRPr="008D1973">
        <w:rPr>
          <w:b/>
          <w:color w:val="000000"/>
          <w:sz w:val="20"/>
          <w:szCs w:val="20"/>
        </w:rPr>
        <w:t>В какой срок предоставляется государственная услуга по осуществлению миграционного учета в РФ?</w:t>
      </w:r>
      <w:r w:rsidR="00267E50" w:rsidRPr="008D1973">
        <w:rPr>
          <w:color w:val="000000"/>
          <w:sz w:val="20"/>
          <w:szCs w:val="20"/>
        </w:rPr>
        <w:br/>
        <w:t>В день обращения.</w:t>
      </w:r>
    </w:p>
    <w:p w:rsidR="00BC4149" w:rsidRPr="008D1973" w:rsidRDefault="00BC4149" w:rsidP="00F635B6">
      <w:pPr>
        <w:pStyle w:val="ac"/>
        <w:spacing w:before="120" w:after="0" w:line="240" w:lineRule="auto"/>
        <w:ind w:left="-426"/>
        <w:jc w:val="both"/>
        <w:rPr>
          <w:rFonts w:cs="Times New Roman"/>
          <w:sz w:val="20"/>
          <w:szCs w:val="20"/>
        </w:rPr>
      </w:pPr>
      <w:r w:rsidRPr="008D1973">
        <w:rPr>
          <w:rStyle w:val="ab"/>
          <w:rFonts w:cs="Times New Roman"/>
          <w:sz w:val="20"/>
          <w:szCs w:val="20"/>
        </w:rPr>
        <w:lastRenderedPageBreak/>
        <w:t>Каков срок действия разрешения на временное проживание в России?</w:t>
      </w:r>
    </w:p>
    <w:p w:rsidR="00BC4149" w:rsidRPr="008D1973" w:rsidRDefault="00BC4149" w:rsidP="00F635B6">
      <w:pPr>
        <w:pStyle w:val="ac"/>
        <w:spacing w:after="0" w:line="240" w:lineRule="auto"/>
        <w:ind w:left="-426"/>
        <w:jc w:val="both"/>
        <w:rPr>
          <w:rFonts w:cs="Times New Roman"/>
          <w:sz w:val="20"/>
          <w:szCs w:val="20"/>
        </w:rPr>
      </w:pPr>
      <w:r w:rsidRPr="008D1973">
        <w:rPr>
          <w:rFonts w:cs="Times New Roman"/>
          <w:sz w:val="20"/>
          <w:szCs w:val="20"/>
        </w:rPr>
        <w:t>Срок РВП от 1 до 3 лет.</w:t>
      </w:r>
    </w:p>
    <w:p w:rsidR="00BC4149" w:rsidRPr="008D1973" w:rsidRDefault="00BC4149" w:rsidP="00F635B6">
      <w:pPr>
        <w:pStyle w:val="ac"/>
        <w:spacing w:after="0" w:line="240" w:lineRule="auto"/>
        <w:ind w:left="-426"/>
        <w:jc w:val="both"/>
        <w:rPr>
          <w:rStyle w:val="ab"/>
          <w:rFonts w:cs="Times New Roman"/>
          <w:sz w:val="20"/>
          <w:szCs w:val="20"/>
        </w:rPr>
      </w:pPr>
    </w:p>
    <w:p w:rsidR="00BC4149" w:rsidRPr="008D1973" w:rsidRDefault="00BC4149" w:rsidP="00F635B6">
      <w:pPr>
        <w:pStyle w:val="ac"/>
        <w:spacing w:before="120" w:after="0" w:line="240" w:lineRule="auto"/>
        <w:ind w:left="-426"/>
        <w:jc w:val="both"/>
        <w:rPr>
          <w:rFonts w:cs="Times New Roman"/>
          <w:sz w:val="20"/>
          <w:szCs w:val="20"/>
        </w:rPr>
      </w:pPr>
      <w:r w:rsidRPr="008D1973">
        <w:rPr>
          <w:rFonts w:cs="Times New Roman"/>
          <w:b/>
          <w:bCs/>
          <w:noProof/>
          <w:sz w:val="20"/>
          <w:szCs w:val="20"/>
          <w:lang w:val="ru-RU" w:eastAsia="ru-RU" w:bidi="ar-SA"/>
        </w:rPr>
        <w:drawing>
          <wp:anchor distT="0" distB="0" distL="114300" distR="114300" simplePos="0" relativeHeight="251773952" behindDoc="0" locked="0" layoutInCell="1" allowOverlap="1" wp14:anchorId="437B8CCE" wp14:editId="75D5840A">
            <wp:simplePos x="0" y="0"/>
            <wp:positionH relativeFrom="margin">
              <wp:align>left</wp:align>
            </wp:positionH>
            <wp:positionV relativeFrom="paragraph">
              <wp:posOffset>93980</wp:posOffset>
            </wp:positionV>
            <wp:extent cx="457200" cy="428625"/>
            <wp:effectExtent l="0" t="0" r="0" b="9525"/>
            <wp:wrapSquare wrapText="bothSides"/>
            <wp:docPr id="86" name="Рисунок 86"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14:sizeRelV relativeFrom="margin">
              <wp14:pctHeight>0</wp14:pctHeight>
            </wp14:sizeRelV>
          </wp:anchor>
        </w:drawing>
      </w:r>
      <w:r w:rsidRPr="008D1973">
        <w:rPr>
          <w:rStyle w:val="ab"/>
          <w:rFonts w:cs="Times New Roman"/>
          <w:sz w:val="20"/>
          <w:szCs w:val="20"/>
        </w:rPr>
        <w:t>Когда не выдается или аннулируется уже выданное разрешение на временное проживание?</w:t>
      </w:r>
    </w:p>
    <w:p w:rsidR="00BC4149" w:rsidRPr="008D1973" w:rsidRDefault="00BC4149" w:rsidP="00F635B6">
      <w:pPr>
        <w:pStyle w:val="ac"/>
        <w:spacing w:after="0" w:line="240" w:lineRule="auto"/>
        <w:ind w:left="-426"/>
        <w:jc w:val="both"/>
        <w:rPr>
          <w:rStyle w:val="ab"/>
          <w:rFonts w:cs="Times New Roman"/>
          <w:sz w:val="20"/>
          <w:szCs w:val="20"/>
        </w:rPr>
      </w:pPr>
      <w:r w:rsidRPr="008D1973">
        <w:rPr>
          <w:rFonts w:cs="Times New Roman"/>
          <w:sz w:val="20"/>
          <w:szCs w:val="20"/>
        </w:rPr>
        <w:t>В следствии нарушения законодательства Российской Федерации.</w:t>
      </w:r>
    </w:p>
    <w:p w:rsidR="00BC4149" w:rsidRPr="008D1973" w:rsidRDefault="00BC4149" w:rsidP="00F635B6">
      <w:pPr>
        <w:pStyle w:val="ac"/>
        <w:spacing w:before="120" w:after="0" w:line="240" w:lineRule="auto"/>
        <w:ind w:left="-426"/>
        <w:jc w:val="both"/>
        <w:rPr>
          <w:rFonts w:cs="Times New Roman"/>
          <w:sz w:val="20"/>
          <w:szCs w:val="20"/>
        </w:rPr>
      </w:pPr>
      <w:r w:rsidRPr="008D1973">
        <w:rPr>
          <w:rFonts w:cs="Times New Roman"/>
          <w:b/>
          <w:bCs/>
          <w:noProof/>
          <w:sz w:val="20"/>
          <w:szCs w:val="20"/>
          <w:lang w:val="ru-RU" w:eastAsia="ru-RU" w:bidi="ar-SA"/>
        </w:rPr>
        <w:drawing>
          <wp:anchor distT="0" distB="0" distL="114300" distR="114300" simplePos="0" relativeHeight="251783168" behindDoc="0" locked="0" layoutInCell="1" allowOverlap="1" wp14:anchorId="613ECDBE" wp14:editId="4167D5FA">
            <wp:simplePos x="0" y="0"/>
            <wp:positionH relativeFrom="margin">
              <wp:align>left</wp:align>
            </wp:positionH>
            <wp:positionV relativeFrom="paragraph">
              <wp:posOffset>95250</wp:posOffset>
            </wp:positionV>
            <wp:extent cx="457200" cy="428625"/>
            <wp:effectExtent l="0" t="0" r="0" b="9525"/>
            <wp:wrapSquare wrapText="bothSides"/>
            <wp:docPr id="88" name="Рисунок 88"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14:sizeRelV relativeFrom="margin">
              <wp14:pctHeight>0</wp14:pctHeight>
            </wp14:sizeRelV>
          </wp:anchor>
        </w:drawing>
      </w:r>
      <w:r w:rsidRPr="008D1973">
        <w:rPr>
          <w:rStyle w:val="ab"/>
          <w:rFonts w:cs="Times New Roman"/>
          <w:sz w:val="20"/>
          <w:szCs w:val="20"/>
        </w:rPr>
        <w:t>На какой срок выдается вид на жительство?</w:t>
      </w:r>
    </w:p>
    <w:p w:rsidR="00BC4149" w:rsidRPr="008D1973" w:rsidRDefault="00BC4149" w:rsidP="00F635B6">
      <w:pPr>
        <w:pStyle w:val="ac"/>
        <w:spacing w:after="0" w:line="240" w:lineRule="auto"/>
        <w:ind w:left="-426"/>
        <w:jc w:val="both"/>
        <w:rPr>
          <w:rFonts w:cs="Times New Roman"/>
          <w:sz w:val="20"/>
          <w:szCs w:val="20"/>
          <w:lang w:val="ru-RU"/>
        </w:rPr>
      </w:pPr>
      <w:r w:rsidRPr="008D1973">
        <w:rPr>
          <w:rFonts w:cs="Times New Roman"/>
          <w:sz w:val="20"/>
          <w:szCs w:val="20"/>
        </w:rPr>
        <w:t>ВНЖ выдается сроком на 5 лет</w:t>
      </w:r>
      <w:r w:rsidRPr="008D1973">
        <w:rPr>
          <w:rFonts w:cs="Times New Roman"/>
          <w:sz w:val="20"/>
          <w:szCs w:val="20"/>
          <w:lang w:val="ru-RU"/>
        </w:rPr>
        <w:t xml:space="preserve"> и может быть </w:t>
      </w:r>
      <w:r w:rsidR="00AC19DF" w:rsidRPr="008D1973">
        <w:rPr>
          <w:rFonts w:cs="Times New Roman"/>
          <w:sz w:val="20"/>
          <w:szCs w:val="20"/>
          <w:lang w:val="ru-RU"/>
        </w:rPr>
        <w:t xml:space="preserve">в последующем </w:t>
      </w:r>
      <w:r w:rsidRPr="008D1973">
        <w:rPr>
          <w:rFonts w:cs="Times New Roman"/>
          <w:sz w:val="20"/>
          <w:szCs w:val="20"/>
          <w:lang w:val="ru-RU"/>
        </w:rPr>
        <w:t>продлен</w:t>
      </w:r>
      <w:r w:rsidR="00AC19DF" w:rsidRPr="008D1973">
        <w:rPr>
          <w:rFonts w:cs="Times New Roman"/>
          <w:sz w:val="20"/>
          <w:szCs w:val="20"/>
          <w:lang w:val="ru-RU"/>
        </w:rPr>
        <w:t>.</w:t>
      </w:r>
    </w:p>
    <w:p w:rsidR="00EB6AC8" w:rsidRPr="00E22275" w:rsidRDefault="00EB6AC8" w:rsidP="00F635B6">
      <w:pPr>
        <w:pStyle w:val="2"/>
        <w:keepNext/>
        <w:widowControl w:val="0"/>
        <w:numPr>
          <w:ilvl w:val="1"/>
          <w:numId w:val="5"/>
        </w:numPr>
        <w:tabs>
          <w:tab w:val="left" w:pos="0"/>
        </w:tabs>
        <w:suppressAutoHyphens/>
        <w:spacing w:before="240" w:beforeAutospacing="0" w:after="120" w:afterAutospacing="0"/>
        <w:ind w:left="-426"/>
        <w:jc w:val="center"/>
        <w:textAlignment w:val="baseline"/>
        <w:rPr>
          <w:b w:val="0"/>
          <w:bCs w:val="0"/>
          <w:sz w:val="24"/>
          <w:szCs w:val="24"/>
        </w:rPr>
      </w:pPr>
    </w:p>
    <w:p w:rsidR="00267E50" w:rsidRPr="00E22275" w:rsidRDefault="00267E50" w:rsidP="00F635B6">
      <w:pPr>
        <w:pStyle w:val="2"/>
        <w:keepNext/>
        <w:widowControl w:val="0"/>
        <w:numPr>
          <w:ilvl w:val="2"/>
          <w:numId w:val="5"/>
        </w:numPr>
        <w:suppressAutoHyphens/>
        <w:spacing w:before="0" w:beforeAutospacing="0" w:after="0" w:afterAutospacing="0"/>
        <w:ind w:left="-426" w:firstLine="0"/>
        <w:jc w:val="center"/>
        <w:textAlignment w:val="baseline"/>
        <w:rPr>
          <w:bCs w:val="0"/>
          <w:sz w:val="24"/>
          <w:szCs w:val="24"/>
          <w:u w:val="single"/>
        </w:rPr>
      </w:pPr>
      <w:r w:rsidRPr="00E22275">
        <w:rPr>
          <w:sz w:val="24"/>
          <w:szCs w:val="24"/>
          <w:u w:val="single"/>
        </w:rPr>
        <w:t xml:space="preserve">Въезд в Россию и выезд из России, пребывание и проживание иностранных граждан в </w:t>
      </w:r>
      <w:r w:rsidR="00CE0B9C" w:rsidRPr="00E22275">
        <w:rPr>
          <w:sz w:val="24"/>
          <w:szCs w:val="24"/>
          <w:u w:val="single"/>
        </w:rPr>
        <w:t>Российской Федерации</w:t>
      </w:r>
    </w:p>
    <w:p w:rsidR="00CE0B9C" w:rsidRPr="00E22275" w:rsidRDefault="00CE0B9C" w:rsidP="00F635B6">
      <w:pPr>
        <w:spacing w:after="0" w:line="240" w:lineRule="auto"/>
        <w:ind w:left="-426"/>
        <w:jc w:val="both"/>
        <w:rPr>
          <w:rStyle w:val="ab"/>
          <w:rFonts w:ascii="Times New Roman" w:hAnsi="Times New Roman" w:cs="Times New Roman"/>
          <w:b w:val="0"/>
          <w:sz w:val="24"/>
          <w:szCs w:val="24"/>
          <w:u w:val="single"/>
        </w:rPr>
      </w:pPr>
    </w:p>
    <w:p w:rsidR="002300FE" w:rsidRPr="008D1973" w:rsidRDefault="002300FE" w:rsidP="00F635B6">
      <w:pPr>
        <w:spacing w:after="0" w:line="240" w:lineRule="auto"/>
        <w:ind w:left="-426"/>
        <w:jc w:val="both"/>
        <w:rPr>
          <w:rFonts w:ascii="Times New Roman" w:eastAsia="Times New Roman" w:hAnsi="Times New Roman" w:cs="Times New Roman"/>
          <w:sz w:val="20"/>
          <w:szCs w:val="20"/>
        </w:rPr>
      </w:pPr>
      <w:r w:rsidRPr="008D1973">
        <w:rPr>
          <w:rFonts w:ascii="Times New Roman" w:eastAsia="Times New Roman" w:hAnsi="Times New Roman" w:cs="Times New Roman"/>
          <w:sz w:val="20"/>
          <w:szCs w:val="20"/>
        </w:rPr>
        <w:t>Федеральный закон от 15.08.1996 № 114-ФЗ</w:t>
      </w:r>
      <w:r w:rsidR="004D35E0" w:rsidRPr="008D1973">
        <w:rPr>
          <w:rFonts w:ascii="Times New Roman" w:eastAsia="Times New Roman" w:hAnsi="Times New Roman" w:cs="Times New Roman"/>
          <w:sz w:val="20"/>
          <w:szCs w:val="20"/>
        </w:rPr>
        <w:t xml:space="preserve"> </w:t>
      </w:r>
      <w:r w:rsidRPr="008D1973">
        <w:rPr>
          <w:rFonts w:ascii="Times New Roman" w:eastAsia="Times New Roman" w:hAnsi="Times New Roman" w:cs="Times New Roman"/>
          <w:sz w:val="20"/>
          <w:szCs w:val="20"/>
        </w:rPr>
        <w:t>«О порядке выезда из Российской Федерации и въезда в Российскую Федерацию»</w:t>
      </w:r>
      <w:r w:rsidR="004D35E0" w:rsidRPr="008D1973">
        <w:rPr>
          <w:rFonts w:ascii="Times New Roman" w:eastAsia="Times New Roman" w:hAnsi="Times New Roman" w:cs="Times New Roman"/>
          <w:sz w:val="20"/>
          <w:szCs w:val="20"/>
        </w:rPr>
        <w:t xml:space="preserve"> регулирует все документальные и правовые аспекты пересечения границы РФ</w:t>
      </w:r>
      <w:r w:rsidR="00F635B6" w:rsidRPr="008D1973">
        <w:rPr>
          <w:rFonts w:ascii="Times New Roman" w:eastAsia="Times New Roman" w:hAnsi="Times New Roman" w:cs="Times New Roman"/>
          <w:sz w:val="20"/>
          <w:szCs w:val="20"/>
        </w:rPr>
        <w:t>.</w:t>
      </w:r>
    </w:p>
    <w:p w:rsidR="008F1700" w:rsidRPr="008D1973" w:rsidRDefault="008F1700" w:rsidP="00F635B6">
      <w:pPr>
        <w:spacing w:after="0" w:line="240" w:lineRule="auto"/>
        <w:ind w:left="-426"/>
        <w:jc w:val="both"/>
        <w:rPr>
          <w:rFonts w:ascii="Times New Roman" w:eastAsia="Times New Roman" w:hAnsi="Times New Roman" w:cs="Times New Roman"/>
          <w:sz w:val="20"/>
          <w:szCs w:val="20"/>
        </w:rPr>
      </w:pPr>
      <w:r w:rsidRPr="008D1973">
        <w:rPr>
          <w:rFonts w:ascii="Times New Roman" w:eastAsia="Times New Roman" w:hAnsi="Times New Roman" w:cs="Times New Roman"/>
          <w:sz w:val="20"/>
          <w:szCs w:val="20"/>
        </w:rPr>
        <w:t>Иностранные граждане могут въезжать в Российскую Федерацию и выезжать из Российской Федерации при наличии визы по действительным документам, удостоверяющим их личность</w:t>
      </w:r>
      <w:r w:rsidR="000D30C9" w:rsidRPr="008D1973">
        <w:rPr>
          <w:rFonts w:ascii="Times New Roman" w:eastAsia="Times New Roman" w:hAnsi="Times New Roman" w:cs="Times New Roman"/>
          <w:sz w:val="20"/>
          <w:szCs w:val="20"/>
        </w:rPr>
        <w:t>.</w:t>
      </w:r>
      <w:r w:rsidR="004D35E0" w:rsidRPr="008D1973">
        <w:rPr>
          <w:rFonts w:ascii="Times New Roman" w:eastAsia="Times New Roman" w:hAnsi="Times New Roman" w:cs="Times New Roman"/>
          <w:sz w:val="20"/>
          <w:szCs w:val="20"/>
        </w:rPr>
        <w:t xml:space="preserve"> Без оформления Российской визы могут въезжать на территорию России  граждане более 30 государств, такие как Абхазия, </w:t>
      </w:r>
      <w:r w:rsidR="000C05B8" w:rsidRPr="008D1973">
        <w:rPr>
          <w:rFonts w:ascii="Times New Roman" w:eastAsia="Times New Roman" w:hAnsi="Times New Roman" w:cs="Times New Roman"/>
          <w:sz w:val="20"/>
          <w:szCs w:val="20"/>
        </w:rPr>
        <w:t>Т</w:t>
      </w:r>
      <w:r w:rsidR="004D35E0" w:rsidRPr="008D1973">
        <w:rPr>
          <w:rFonts w:ascii="Times New Roman" w:eastAsia="Times New Roman" w:hAnsi="Times New Roman" w:cs="Times New Roman"/>
          <w:sz w:val="20"/>
          <w:szCs w:val="20"/>
        </w:rPr>
        <w:t xml:space="preserve">аджикистан, Армения, </w:t>
      </w:r>
      <w:r w:rsidR="000C05B8" w:rsidRPr="008D1973">
        <w:rPr>
          <w:rFonts w:ascii="Times New Roman" w:eastAsia="Times New Roman" w:hAnsi="Times New Roman" w:cs="Times New Roman"/>
          <w:sz w:val="20"/>
          <w:szCs w:val="20"/>
        </w:rPr>
        <w:t xml:space="preserve">Азербайджан, Белоруссия, Казахстан, Киргизия, Корея, Украина, Узбекистан и другие. Но срок нахождения иностранного гражданина прибывшего на территорию России в безвизовом порядке в </w:t>
      </w:r>
      <w:r w:rsidR="00BC4149" w:rsidRPr="008D1973">
        <w:rPr>
          <w:rFonts w:ascii="Times New Roman" w:eastAsia="Times New Roman" w:hAnsi="Times New Roman" w:cs="Times New Roman"/>
          <w:sz w:val="20"/>
          <w:szCs w:val="20"/>
        </w:rPr>
        <w:t>основном не может превышать 90 дней в течении каждого полугодия.</w:t>
      </w:r>
    </w:p>
    <w:p w:rsidR="002300FE" w:rsidRPr="008D1973" w:rsidRDefault="00CE0B9C" w:rsidP="00F635B6">
      <w:pPr>
        <w:pStyle w:val="2"/>
        <w:keepNext/>
        <w:widowControl w:val="0"/>
        <w:numPr>
          <w:ilvl w:val="1"/>
          <w:numId w:val="5"/>
        </w:numPr>
        <w:tabs>
          <w:tab w:val="left" w:pos="0"/>
        </w:tabs>
        <w:suppressAutoHyphens/>
        <w:spacing w:before="240" w:beforeAutospacing="0" w:after="120" w:afterAutospacing="0"/>
        <w:ind w:left="-426"/>
        <w:jc w:val="center"/>
        <w:textAlignment w:val="baseline"/>
        <w:rPr>
          <w:rStyle w:val="ab"/>
          <w:sz w:val="20"/>
          <w:szCs w:val="20"/>
        </w:rPr>
      </w:pPr>
      <w:r w:rsidRPr="008D1973">
        <w:rPr>
          <w:b w:val="0"/>
          <w:bCs w:val="0"/>
          <w:noProof/>
          <w:sz w:val="20"/>
          <w:szCs w:val="20"/>
        </w:rPr>
        <w:drawing>
          <wp:anchor distT="0" distB="0" distL="114300" distR="114300" simplePos="0" relativeHeight="251737088" behindDoc="0" locked="0" layoutInCell="1" allowOverlap="1" wp14:anchorId="5BD65E21" wp14:editId="49E608C1">
            <wp:simplePos x="0" y="0"/>
            <wp:positionH relativeFrom="margin">
              <wp:align>left</wp:align>
            </wp:positionH>
            <wp:positionV relativeFrom="paragraph">
              <wp:posOffset>222885</wp:posOffset>
            </wp:positionV>
            <wp:extent cx="457200" cy="438150"/>
            <wp:effectExtent l="0" t="0" r="0" b="0"/>
            <wp:wrapSquare wrapText="bothSides"/>
            <wp:docPr id="76" name="Рисунок 76"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p>
    <w:p w:rsidR="00267E50" w:rsidRPr="008D1973" w:rsidRDefault="00267E50" w:rsidP="00F635B6">
      <w:pPr>
        <w:pStyle w:val="ac"/>
        <w:spacing w:before="120" w:after="0" w:line="240" w:lineRule="auto"/>
        <w:ind w:left="-426"/>
        <w:jc w:val="both"/>
        <w:rPr>
          <w:rFonts w:cs="Times New Roman"/>
          <w:sz w:val="20"/>
          <w:szCs w:val="20"/>
        </w:rPr>
      </w:pPr>
      <w:r w:rsidRPr="008D1973">
        <w:rPr>
          <w:rStyle w:val="ab"/>
          <w:rFonts w:cs="Times New Roman"/>
          <w:sz w:val="20"/>
          <w:szCs w:val="20"/>
        </w:rPr>
        <w:t>Что является основным документом, удостоверяющим личность?</w:t>
      </w:r>
    </w:p>
    <w:p w:rsidR="00267E50" w:rsidRPr="008D1973" w:rsidRDefault="00267E50" w:rsidP="00F635B6">
      <w:pPr>
        <w:pStyle w:val="ac"/>
        <w:spacing w:after="0" w:line="240" w:lineRule="auto"/>
        <w:ind w:left="-426"/>
        <w:jc w:val="both"/>
        <w:rPr>
          <w:rStyle w:val="ab"/>
          <w:rFonts w:cs="Times New Roman"/>
          <w:sz w:val="20"/>
          <w:szCs w:val="20"/>
        </w:rPr>
      </w:pPr>
      <w:r w:rsidRPr="008D1973">
        <w:rPr>
          <w:rFonts w:cs="Times New Roman"/>
          <w:sz w:val="20"/>
          <w:szCs w:val="20"/>
        </w:rPr>
        <w:t>Основным документом является паспорт иностранного гражданина; иной документ, установленный федеральным законом или признаваемый в соответствии с международным договором РФ в качестве документа, удостоверяющего личность иностранного гражданин.</w:t>
      </w:r>
    </w:p>
    <w:p w:rsidR="00267E50" w:rsidRPr="008D1973" w:rsidRDefault="008F1700" w:rsidP="00F635B6">
      <w:pPr>
        <w:pStyle w:val="ac"/>
        <w:spacing w:before="120" w:after="0" w:line="240" w:lineRule="auto"/>
        <w:ind w:left="-426"/>
        <w:jc w:val="both"/>
        <w:rPr>
          <w:rFonts w:cs="Times New Roman"/>
          <w:sz w:val="20"/>
          <w:szCs w:val="20"/>
        </w:rPr>
      </w:pPr>
      <w:r w:rsidRPr="008D1973">
        <w:rPr>
          <w:rFonts w:cs="Times New Roman"/>
          <w:b/>
          <w:bCs/>
          <w:noProof/>
          <w:sz w:val="20"/>
          <w:szCs w:val="20"/>
          <w:lang w:val="ru-RU" w:eastAsia="ru-RU" w:bidi="ar-SA"/>
        </w:rPr>
        <w:drawing>
          <wp:anchor distT="0" distB="0" distL="114300" distR="114300" simplePos="0" relativeHeight="251746304" behindDoc="0" locked="0" layoutInCell="1" allowOverlap="1" wp14:anchorId="6DAF7C8D" wp14:editId="004A2543">
            <wp:simplePos x="0" y="0"/>
            <wp:positionH relativeFrom="margin">
              <wp:align>left</wp:align>
            </wp:positionH>
            <wp:positionV relativeFrom="paragraph">
              <wp:posOffset>94615</wp:posOffset>
            </wp:positionV>
            <wp:extent cx="457200" cy="438150"/>
            <wp:effectExtent l="0" t="0" r="0" b="0"/>
            <wp:wrapSquare wrapText="bothSides"/>
            <wp:docPr id="78" name="Рисунок 78"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r w:rsidR="00267E50" w:rsidRPr="008D1973">
        <w:rPr>
          <w:rStyle w:val="ab"/>
          <w:rFonts w:cs="Times New Roman"/>
          <w:sz w:val="20"/>
          <w:szCs w:val="20"/>
        </w:rPr>
        <w:t xml:space="preserve">Какой документ заполняют </w:t>
      </w:r>
      <w:r w:rsidRPr="008D1973">
        <w:rPr>
          <w:rStyle w:val="ab"/>
          <w:rFonts w:cs="Times New Roman"/>
          <w:sz w:val="20"/>
          <w:szCs w:val="20"/>
          <w:lang w:val="ru-RU"/>
        </w:rPr>
        <w:t>иностранные граждане</w:t>
      </w:r>
      <w:r w:rsidR="00267E50" w:rsidRPr="008D1973">
        <w:rPr>
          <w:rStyle w:val="ab"/>
          <w:rFonts w:cs="Times New Roman"/>
          <w:sz w:val="20"/>
          <w:szCs w:val="20"/>
        </w:rPr>
        <w:t xml:space="preserve"> в пункте пропуска через государственную границу РФ?</w:t>
      </w:r>
    </w:p>
    <w:p w:rsidR="00267E50" w:rsidRPr="008D1973" w:rsidRDefault="00267E50" w:rsidP="00F635B6">
      <w:pPr>
        <w:pStyle w:val="ac"/>
        <w:spacing w:after="0" w:line="240" w:lineRule="auto"/>
        <w:ind w:left="-426"/>
        <w:jc w:val="both"/>
        <w:rPr>
          <w:rStyle w:val="ab"/>
          <w:rFonts w:cs="Times New Roman"/>
          <w:sz w:val="20"/>
          <w:szCs w:val="20"/>
        </w:rPr>
      </w:pPr>
      <w:r w:rsidRPr="008D1973">
        <w:rPr>
          <w:rFonts w:cs="Times New Roman"/>
          <w:sz w:val="20"/>
          <w:szCs w:val="20"/>
        </w:rPr>
        <w:t>Миграционная карта.</w:t>
      </w:r>
    </w:p>
    <w:p w:rsidR="00267E50" w:rsidRPr="008D1973" w:rsidRDefault="008F1700" w:rsidP="00F635B6">
      <w:pPr>
        <w:pStyle w:val="ac"/>
        <w:spacing w:after="0" w:line="240" w:lineRule="auto"/>
        <w:ind w:left="-426"/>
        <w:jc w:val="both"/>
        <w:rPr>
          <w:rStyle w:val="ab"/>
          <w:rFonts w:cs="Times New Roman"/>
          <w:sz w:val="20"/>
          <w:szCs w:val="20"/>
        </w:rPr>
      </w:pPr>
      <w:r w:rsidRPr="008D1973">
        <w:rPr>
          <w:rFonts w:cs="Times New Roman"/>
          <w:b/>
          <w:bCs/>
          <w:noProof/>
          <w:sz w:val="20"/>
          <w:szCs w:val="20"/>
          <w:lang w:val="ru-RU" w:eastAsia="ru-RU" w:bidi="ar-SA"/>
        </w:rPr>
        <w:drawing>
          <wp:anchor distT="0" distB="0" distL="114300" distR="114300" simplePos="0" relativeHeight="251755520" behindDoc="0" locked="0" layoutInCell="1" allowOverlap="1" wp14:anchorId="2EB8FDD5" wp14:editId="09EE9485">
            <wp:simplePos x="0" y="0"/>
            <wp:positionH relativeFrom="margin">
              <wp:align>left</wp:align>
            </wp:positionH>
            <wp:positionV relativeFrom="paragraph">
              <wp:posOffset>155575</wp:posOffset>
            </wp:positionV>
            <wp:extent cx="457200" cy="438150"/>
            <wp:effectExtent l="0" t="0" r="0" b="0"/>
            <wp:wrapSquare wrapText="bothSides"/>
            <wp:docPr id="81" name="Рисунок 81"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2"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38150"/>
                    </a:xfrm>
                    <a:prstGeom prst="rect">
                      <a:avLst/>
                    </a:prstGeom>
                  </pic:spPr>
                </pic:pic>
              </a:graphicData>
            </a:graphic>
            <wp14:sizeRelV relativeFrom="margin">
              <wp14:pctHeight>0</wp14:pctHeight>
            </wp14:sizeRelV>
          </wp:anchor>
        </w:drawing>
      </w:r>
    </w:p>
    <w:p w:rsidR="00267E50" w:rsidRPr="008D1973" w:rsidRDefault="00267E50" w:rsidP="00F635B6">
      <w:pPr>
        <w:pStyle w:val="ac"/>
        <w:spacing w:before="120" w:after="0" w:line="240" w:lineRule="auto"/>
        <w:ind w:left="-426"/>
        <w:jc w:val="both"/>
        <w:rPr>
          <w:rFonts w:cs="Times New Roman"/>
          <w:sz w:val="20"/>
          <w:szCs w:val="20"/>
        </w:rPr>
      </w:pPr>
      <w:r w:rsidRPr="008D1973">
        <w:rPr>
          <w:rStyle w:val="ab"/>
          <w:rFonts w:cs="Times New Roman"/>
          <w:sz w:val="20"/>
          <w:szCs w:val="20"/>
        </w:rPr>
        <w:t>Чем определяется срок временного пребывания иностранного гражданина в России?</w:t>
      </w:r>
    </w:p>
    <w:p w:rsidR="00267E50" w:rsidRPr="008D1973" w:rsidRDefault="00267E50" w:rsidP="00F635B6">
      <w:pPr>
        <w:pStyle w:val="ac"/>
        <w:spacing w:after="0" w:line="240" w:lineRule="auto"/>
        <w:ind w:left="-426"/>
        <w:jc w:val="both"/>
        <w:rPr>
          <w:rStyle w:val="ab"/>
          <w:rFonts w:cs="Times New Roman"/>
          <w:sz w:val="20"/>
          <w:szCs w:val="20"/>
        </w:rPr>
      </w:pPr>
      <w:r w:rsidRPr="008D1973">
        <w:rPr>
          <w:rFonts w:cs="Times New Roman"/>
          <w:sz w:val="20"/>
          <w:szCs w:val="20"/>
        </w:rPr>
        <w:t xml:space="preserve">Cрок временного пребывания иностранного гражданина в Российской Федерации определяется сроком действия выданной ему визы. Срок временного пребывания иностранного гражданина, прибывшего в Российскую Федерацию в порядке, не требующем получения визы, не может превышать </w:t>
      </w:r>
      <w:r w:rsidRPr="008D1973">
        <w:rPr>
          <w:rFonts w:cs="Times New Roman"/>
          <w:b/>
          <w:sz w:val="20"/>
          <w:szCs w:val="20"/>
        </w:rPr>
        <w:t>девяносто суток</w:t>
      </w:r>
      <w:r w:rsidRPr="008D1973">
        <w:rPr>
          <w:rFonts w:cs="Times New Roman"/>
          <w:sz w:val="20"/>
          <w:szCs w:val="20"/>
        </w:rPr>
        <w:t>.</w:t>
      </w:r>
    </w:p>
    <w:p w:rsidR="00267E50" w:rsidRPr="00E22275" w:rsidRDefault="00267E50" w:rsidP="00A01BCB">
      <w:pPr>
        <w:pStyle w:val="2"/>
        <w:keepNext/>
        <w:widowControl w:val="0"/>
        <w:numPr>
          <w:ilvl w:val="1"/>
          <w:numId w:val="5"/>
        </w:numPr>
        <w:tabs>
          <w:tab w:val="left" w:pos="0"/>
        </w:tabs>
        <w:suppressAutoHyphens/>
        <w:spacing w:before="240" w:beforeAutospacing="0" w:after="240" w:afterAutospacing="0"/>
        <w:ind w:left="-426"/>
        <w:jc w:val="center"/>
        <w:textAlignment w:val="baseline"/>
        <w:rPr>
          <w:b w:val="0"/>
          <w:bCs w:val="0"/>
          <w:sz w:val="24"/>
          <w:szCs w:val="24"/>
          <w:u w:val="single"/>
        </w:rPr>
      </w:pPr>
      <w:r w:rsidRPr="00E22275">
        <w:rPr>
          <w:sz w:val="24"/>
          <w:szCs w:val="24"/>
          <w:u w:val="single"/>
        </w:rPr>
        <w:t xml:space="preserve">Трудовая деятельность иностранных граждан в </w:t>
      </w:r>
      <w:r w:rsidR="002604FF" w:rsidRPr="00E22275">
        <w:rPr>
          <w:sz w:val="24"/>
          <w:szCs w:val="24"/>
          <w:u w:val="single"/>
        </w:rPr>
        <w:t>городе Сургуте</w:t>
      </w:r>
    </w:p>
    <w:p w:rsidR="003971ED" w:rsidRPr="008D1973" w:rsidRDefault="003971ED" w:rsidP="00F635B6">
      <w:pPr>
        <w:autoSpaceDE w:val="0"/>
        <w:autoSpaceDN w:val="0"/>
        <w:adjustRightInd w:val="0"/>
        <w:spacing w:after="0" w:line="240" w:lineRule="auto"/>
        <w:ind w:left="-426"/>
        <w:jc w:val="both"/>
        <w:rPr>
          <w:rFonts w:ascii="Times New Roman" w:hAnsi="Times New Roman" w:cs="Times New Roman"/>
          <w:bCs/>
          <w:sz w:val="20"/>
          <w:szCs w:val="20"/>
        </w:rPr>
      </w:pPr>
      <w:r w:rsidRPr="008D1973">
        <w:rPr>
          <w:rFonts w:ascii="Times New Roman" w:hAnsi="Times New Roman" w:cs="Times New Roman"/>
          <w:bCs/>
          <w:sz w:val="20"/>
          <w:szCs w:val="20"/>
        </w:rPr>
        <w:t>Иностранные граждане, которые прибыли в РФ в порядке, требующем получения визы, вправе осуществлять трудовую деятельность при наличии разрешения на работу</w:t>
      </w:r>
    </w:p>
    <w:p w:rsidR="00AC2E45" w:rsidRPr="008D1973" w:rsidRDefault="003971ED" w:rsidP="00F635B6">
      <w:pPr>
        <w:pStyle w:val="ae"/>
        <w:numPr>
          <w:ilvl w:val="0"/>
          <w:numId w:val="5"/>
        </w:numPr>
        <w:autoSpaceDE w:val="0"/>
        <w:autoSpaceDN w:val="0"/>
        <w:adjustRightInd w:val="0"/>
        <w:spacing w:after="0" w:line="240" w:lineRule="auto"/>
        <w:ind w:left="-426" w:firstLine="0"/>
        <w:jc w:val="both"/>
        <w:rPr>
          <w:rFonts w:ascii="Times New Roman" w:hAnsi="Times New Roman" w:cs="Times New Roman"/>
          <w:sz w:val="20"/>
          <w:szCs w:val="20"/>
        </w:rPr>
      </w:pPr>
      <w:r w:rsidRPr="008D1973">
        <w:rPr>
          <w:rFonts w:ascii="Times New Roman" w:hAnsi="Times New Roman" w:cs="Times New Roman"/>
          <w:sz w:val="20"/>
          <w:szCs w:val="20"/>
        </w:rPr>
        <w:t xml:space="preserve"> </w:t>
      </w:r>
      <w:r w:rsidR="00AC2E45" w:rsidRPr="008D1973">
        <w:rPr>
          <w:rFonts w:ascii="Times New Roman" w:hAnsi="Times New Roman" w:cs="Times New Roman"/>
          <w:sz w:val="20"/>
          <w:szCs w:val="20"/>
        </w:rPr>
        <w:t>Потребность в привлечении иностранных работников, прибывающих в Российскую Федерацию на основании визы в Ханты-Мансийском автономном округе - Югре  определяет Правительство Ханты-Мансийского автономного округа – Югры.</w:t>
      </w:r>
    </w:p>
    <w:p w:rsidR="002604FF" w:rsidRPr="008D1973" w:rsidRDefault="002604FF" w:rsidP="00F635B6">
      <w:pPr>
        <w:pStyle w:val="2"/>
        <w:keepNext/>
        <w:widowControl w:val="0"/>
        <w:numPr>
          <w:ilvl w:val="1"/>
          <w:numId w:val="5"/>
        </w:numPr>
        <w:tabs>
          <w:tab w:val="left" w:pos="0"/>
        </w:tabs>
        <w:suppressAutoHyphens/>
        <w:spacing w:before="240" w:beforeAutospacing="0" w:after="240" w:afterAutospacing="0"/>
        <w:ind w:left="-426"/>
        <w:jc w:val="both"/>
        <w:textAlignment w:val="baseline"/>
        <w:rPr>
          <w:bCs w:val="0"/>
          <w:sz w:val="20"/>
          <w:szCs w:val="20"/>
        </w:rPr>
      </w:pPr>
      <w:r w:rsidRPr="008D1973">
        <w:rPr>
          <w:b w:val="0"/>
          <w:color w:val="000000"/>
          <w:sz w:val="20"/>
          <w:szCs w:val="20"/>
          <w:shd w:val="clear" w:color="auto" w:fill="FFFFFF"/>
        </w:rPr>
        <w:t>Иностранный гражданин, прибывший в Российскую Федерацию в порядке, не требующем получения визы, и достигший возраста 18-ти лет имеет право осуществлять трудовую деятельность на основании патента, как у физи</w:t>
      </w:r>
      <w:r w:rsidR="001C1CF9" w:rsidRPr="008D1973">
        <w:rPr>
          <w:b w:val="0"/>
          <w:color w:val="000000"/>
          <w:sz w:val="20"/>
          <w:szCs w:val="20"/>
          <w:shd w:val="clear" w:color="auto" w:fill="FFFFFF"/>
        </w:rPr>
        <w:t>ческих, так и у юридических лиц.</w:t>
      </w:r>
    </w:p>
    <w:p w:rsidR="0037577A" w:rsidRPr="008D1973" w:rsidRDefault="0037577A" w:rsidP="00F635B6">
      <w:pPr>
        <w:autoSpaceDE w:val="0"/>
        <w:autoSpaceDN w:val="0"/>
        <w:adjustRightInd w:val="0"/>
        <w:spacing w:after="0" w:line="240" w:lineRule="auto"/>
        <w:ind w:left="-426"/>
        <w:jc w:val="both"/>
        <w:rPr>
          <w:rFonts w:ascii="Times New Roman" w:hAnsi="Times New Roman" w:cs="Times New Roman"/>
          <w:b/>
          <w:bCs/>
          <w:sz w:val="20"/>
          <w:szCs w:val="20"/>
        </w:rPr>
      </w:pPr>
      <w:r w:rsidRPr="008D1973">
        <w:rPr>
          <w:rFonts w:ascii="Times New Roman" w:hAnsi="Times New Roman" w:cs="Times New Roman"/>
          <w:color w:val="000000"/>
          <w:sz w:val="20"/>
          <w:szCs w:val="20"/>
          <w:shd w:val="clear" w:color="auto" w:fill="FFFFFF"/>
        </w:rPr>
        <w:t xml:space="preserve">В субъектах РФ могут быть установлены ограничения и запреты на </w:t>
      </w:r>
      <w:r w:rsidRPr="008D1973">
        <w:rPr>
          <w:rFonts w:ascii="Times New Roman" w:hAnsi="Times New Roman" w:cs="Times New Roman"/>
          <w:bCs/>
          <w:sz w:val="20"/>
          <w:szCs w:val="20"/>
        </w:rPr>
        <w:t>привлечение иностранных граждан, осуществляющих трудовую деятельность на основании патентов, по отдельным видам экономической деятельности, исходя из региональных особенностей рынка труда. Так,</w:t>
      </w:r>
      <w:r w:rsidRPr="008D1973">
        <w:rPr>
          <w:rFonts w:ascii="Times New Roman" w:hAnsi="Times New Roman" w:cs="Times New Roman"/>
          <w:b/>
          <w:bCs/>
          <w:sz w:val="20"/>
          <w:szCs w:val="20"/>
        </w:rPr>
        <w:t xml:space="preserve"> </w:t>
      </w:r>
      <w:r w:rsidRPr="008D1973">
        <w:rPr>
          <w:rFonts w:ascii="Times New Roman" w:hAnsi="Times New Roman" w:cs="Times New Roman"/>
          <w:sz w:val="20"/>
          <w:szCs w:val="20"/>
        </w:rPr>
        <w:t>в Ханты-Мансийском автономном округе - Югре на 2018 год установлен запрет на привлечение хозяйствующими субъектами иностранных граждан, осуществляющих трудовую деятельность на основании патентов, по следующим видам экономической деятельности:</w:t>
      </w:r>
    </w:p>
    <w:p w:rsidR="0037577A" w:rsidRPr="008D1973" w:rsidRDefault="0037577A" w:rsidP="00F635B6">
      <w:pPr>
        <w:pStyle w:val="ae"/>
        <w:numPr>
          <w:ilvl w:val="0"/>
          <w:numId w:val="5"/>
        </w:numPr>
        <w:autoSpaceDE w:val="0"/>
        <w:autoSpaceDN w:val="0"/>
        <w:adjustRightInd w:val="0"/>
        <w:spacing w:before="240" w:after="0" w:line="240" w:lineRule="auto"/>
        <w:ind w:left="-426" w:firstLine="0"/>
        <w:jc w:val="both"/>
        <w:rPr>
          <w:rFonts w:ascii="Times New Roman" w:hAnsi="Times New Roman" w:cs="Times New Roman"/>
          <w:sz w:val="20"/>
          <w:szCs w:val="20"/>
        </w:rPr>
      </w:pPr>
      <w:r w:rsidRPr="008D1973">
        <w:rPr>
          <w:rFonts w:ascii="Times New Roman" w:hAnsi="Times New Roman" w:cs="Times New Roman"/>
          <w:sz w:val="20"/>
          <w:szCs w:val="20"/>
        </w:rPr>
        <w:t>а) производство детского питания и диетических пищевых продуктов;</w:t>
      </w:r>
    </w:p>
    <w:p w:rsidR="0037577A" w:rsidRPr="008D1973" w:rsidRDefault="0037577A" w:rsidP="00F635B6">
      <w:pPr>
        <w:pStyle w:val="ae"/>
        <w:numPr>
          <w:ilvl w:val="0"/>
          <w:numId w:val="5"/>
        </w:numPr>
        <w:autoSpaceDE w:val="0"/>
        <w:autoSpaceDN w:val="0"/>
        <w:adjustRightInd w:val="0"/>
        <w:spacing w:before="240" w:after="0" w:line="240" w:lineRule="auto"/>
        <w:ind w:left="-426" w:firstLine="0"/>
        <w:jc w:val="both"/>
        <w:rPr>
          <w:rFonts w:ascii="Times New Roman" w:hAnsi="Times New Roman" w:cs="Times New Roman"/>
          <w:sz w:val="20"/>
          <w:szCs w:val="20"/>
        </w:rPr>
      </w:pPr>
      <w:r w:rsidRPr="008D1973">
        <w:rPr>
          <w:rFonts w:ascii="Times New Roman" w:hAnsi="Times New Roman" w:cs="Times New Roman"/>
          <w:sz w:val="20"/>
          <w:szCs w:val="20"/>
        </w:rPr>
        <w:t>б) торговля розничная алкогольными напитками, включая пиво, в специализированных магазинах;</w:t>
      </w:r>
    </w:p>
    <w:p w:rsidR="0037577A" w:rsidRPr="008D1973" w:rsidRDefault="0037577A" w:rsidP="00F635B6">
      <w:pPr>
        <w:pStyle w:val="ae"/>
        <w:numPr>
          <w:ilvl w:val="0"/>
          <w:numId w:val="5"/>
        </w:numPr>
        <w:autoSpaceDE w:val="0"/>
        <w:autoSpaceDN w:val="0"/>
        <w:adjustRightInd w:val="0"/>
        <w:spacing w:before="240" w:after="0" w:line="240" w:lineRule="auto"/>
        <w:ind w:left="-426" w:firstLine="0"/>
        <w:jc w:val="both"/>
        <w:rPr>
          <w:rFonts w:ascii="Times New Roman" w:hAnsi="Times New Roman" w:cs="Times New Roman"/>
          <w:sz w:val="20"/>
          <w:szCs w:val="20"/>
        </w:rPr>
      </w:pPr>
      <w:r w:rsidRPr="008D1973">
        <w:rPr>
          <w:rFonts w:ascii="Times New Roman" w:hAnsi="Times New Roman" w:cs="Times New Roman"/>
          <w:sz w:val="20"/>
          <w:szCs w:val="20"/>
        </w:rPr>
        <w:t>в) торговля розничная табачными изделиями в специализированных магазинах;</w:t>
      </w:r>
    </w:p>
    <w:p w:rsidR="0037577A" w:rsidRPr="008D1973" w:rsidRDefault="0037577A" w:rsidP="00F635B6">
      <w:pPr>
        <w:pStyle w:val="ae"/>
        <w:numPr>
          <w:ilvl w:val="0"/>
          <w:numId w:val="5"/>
        </w:numPr>
        <w:autoSpaceDE w:val="0"/>
        <w:autoSpaceDN w:val="0"/>
        <w:adjustRightInd w:val="0"/>
        <w:spacing w:before="240" w:after="0" w:line="240" w:lineRule="auto"/>
        <w:ind w:left="-426" w:firstLine="0"/>
        <w:jc w:val="both"/>
        <w:rPr>
          <w:rFonts w:ascii="Times New Roman" w:hAnsi="Times New Roman" w:cs="Times New Roman"/>
          <w:sz w:val="20"/>
          <w:szCs w:val="20"/>
        </w:rPr>
      </w:pPr>
      <w:r w:rsidRPr="008D1973">
        <w:rPr>
          <w:rFonts w:ascii="Times New Roman" w:hAnsi="Times New Roman" w:cs="Times New Roman"/>
          <w:sz w:val="20"/>
          <w:szCs w:val="20"/>
        </w:rPr>
        <w:t>г) деятельность сухопутного пассажирского транспорта: внутригородские и пригородные перевозки пассажиров;</w:t>
      </w:r>
    </w:p>
    <w:p w:rsidR="0037577A" w:rsidRPr="008D1973" w:rsidRDefault="0037577A" w:rsidP="00F635B6">
      <w:pPr>
        <w:pStyle w:val="ae"/>
        <w:numPr>
          <w:ilvl w:val="0"/>
          <w:numId w:val="5"/>
        </w:numPr>
        <w:autoSpaceDE w:val="0"/>
        <w:autoSpaceDN w:val="0"/>
        <w:adjustRightInd w:val="0"/>
        <w:spacing w:before="240" w:after="0" w:line="240" w:lineRule="auto"/>
        <w:ind w:left="-426" w:firstLine="0"/>
        <w:jc w:val="both"/>
        <w:rPr>
          <w:rFonts w:ascii="Times New Roman" w:hAnsi="Times New Roman" w:cs="Times New Roman"/>
          <w:sz w:val="20"/>
          <w:szCs w:val="20"/>
        </w:rPr>
      </w:pPr>
      <w:r w:rsidRPr="008D1973">
        <w:rPr>
          <w:rFonts w:ascii="Times New Roman" w:hAnsi="Times New Roman" w:cs="Times New Roman"/>
          <w:sz w:val="20"/>
          <w:szCs w:val="20"/>
        </w:rPr>
        <w:t>д) деятельность такси;</w:t>
      </w:r>
    </w:p>
    <w:p w:rsidR="0037577A" w:rsidRPr="008D1973" w:rsidRDefault="0037577A" w:rsidP="00F635B6">
      <w:pPr>
        <w:pStyle w:val="ae"/>
        <w:numPr>
          <w:ilvl w:val="0"/>
          <w:numId w:val="5"/>
        </w:numPr>
        <w:autoSpaceDE w:val="0"/>
        <w:autoSpaceDN w:val="0"/>
        <w:adjustRightInd w:val="0"/>
        <w:spacing w:before="240" w:after="0" w:line="240" w:lineRule="auto"/>
        <w:ind w:left="-426" w:firstLine="0"/>
        <w:jc w:val="both"/>
        <w:rPr>
          <w:rFonts w:ascii="Times New Roman" w:hAnsi="Times New Roman" w:cs="Times New Roman"/>
          <w:sz w:val="20"/>
          <w:szCs w:val="20"/>
        </w:rPr>
      </w:pPr>
      <w:r w:rsidRPr="008D1973">
        <w:rPr>
          <w:rFonts w:ascii="Times New Roman" w:hAnsi="Times New Roman" w:cs="Times New Roman"/>
          <w:sz w:val="20"/>
          <w:szCs w:val="20"/>
        </w:rPr>
        <w:t>е) деятельность прочего сухопутного пассажирского транспорта, не включенная в другие группировки;</w:t>
      </w:r>
    </w:p>
    <w:p w:rsidR="0037577A" w:rsidRPr="008D1973" w:rsidRDefault="0037577A" w:rsidP="00F635B6">
      <w:pPr>
        <w:pStyle w:val="ae"/>
        <w:numPr>
          <w:ilvl w:val="0"/>
          <w:numId w:val="5"/>
        </w:numPr>
        <w:autoSpaceDE w:val="0"/>
        <w:autoSpaceDN w:val="0"/>
        <w:adjustRightInd w:val="0"/>
        <w:spacing w:before="240" w:after="0" w:line="240" w:lineRule="auto"/>
        <w:ind w:left="-426" w:firstLine="0"/>
        <w:jc w:val="both"/>
        <w:rPr>
          <w:rFonts w:ascii="Times New Roman" w:hAnsi="Times New Roman" w:cs="Times New Roman"/>
          <w:sz w:val="20"/>
          <w:szCs w:val="20"/>
        </w:rPr>
      </w:pPr>
      <w:r w:rsidRPr="008D1973">
        <w:rPr>
          <w:rFonts w:ascii="Times New Roman" w:hAnsi="Times New Roman" w:cs="Times New Roman"/>
          <w:sz w:val="20"/>
          <w:szCs w:val="20"/>
        </w:rPr>
        <w:lastRenderedPageBreak/>
        <w:t>ж) образование общее.</w:t>
      </w:r>
    </w:p>
    <w:p w:rsidR="00640DEB" w:rsidRPr="00E22275" w:rsidRDefault="00640DEB" w:rsidP="00F635B6">
      <w:pPr>
        <w:pStyle w:val="ae"/>
        <w:numPr>
          <w:ilvl w:val="0"/>
          <w:numId w:val="5"/>
        </w:numPr>
        <w:autoSpaceDE w:val="0"/>
        <w:autoSpaceDN w:val="0"/>
        <w:adjustRightInd w:val="0"/>
        <w:spacing w:before="240" w:after="0" w:line="240" w:lineRule="auto"/>
        <w:ind w:left="-426" w:firstLine="0"/>
        <w:jc w:val="both"/>
        <w:rPr>
          <w:rFonts w:ascii="Times New Roman" w:hAnsi="Times New Roman" w:cs="Times New Roman"/>
          <w:sz w:val="24"/>
          <w:szCs w:val="24"/>
        </w:rPr>
      </w:pPr>
    </w:p>
    <w:p w:rsidR="00640DEB" w:rsidRPr="008D1973" w:rsidRDefault="00640DEB" w:rsidP="00A01BCB">
      <w:pPr>
        <w:pStyle w:val="ae"/>
        <w:numPr>
          <w:ilvl w:val="0"/>
          <w:numId w:val="5"/>
        </w:numPr>
        <w:autoSpaceDE w:val="0"/>
        <w:autoSpaceDN w:val="0"/>
        <w:adjustRightInd w:val="0"/>
        <w:spacing w:before="240" w:after="0" w:line="240" w:lineRule="auto"/>
        <w:ind w:left="-426" w:firstLine="0"/>
        <w:jc w:val="center"/>
        <w:rPr>
          <w:rFonts w:ascii="Times New Roman" w:hAnsi="Times New Roman" w:cs="Times New Roman"/>
          <w:b/>
          <w:sz w:val="28"/>
          <w:szCs w:val="28"/>
        </w:rPr>
      </w:pPr>
      <w:r w:rsidRPr="008D1973">
        <w:rPr>
          <w:rFonts w:ascii="Times New Roman" w:hAnsi="Times New Roman" w:cs="Times New Roman"/>
          <w:b/>
          <w:sz w:val="28"/>
          <w:szCs w:val="28"/>
        </w:rPr>
        <w:t>Вопросы и ответы</w:t>
      </w:r>
    </w:p>
    <w:p w:rsidR="003971ED" w:rsidRPr="008D1973" w:rsidRDefault="00640DEB" w:rsidP="00F635B6">
      <w:pPr>
        <w:pStyle w:val="ac"/>
        <w:spacing w:before="120" w:after="0" w:line="240" w:lineRule="auto"/>
        <w:ind w:left="-426"/>
        <w:jc w:val="both"/>
        <w:rPr>
          <w:rFonts w:cs="Times New Roman"/>
          <w:sz w:val="20"/>
          <w:szCs w:val="20"/>
        </w:rPr>
      </w:pPr>
      <w:r w:rsidRPr="008D1973">
        <w:rPr>
          <w:rFonts w:cs="Times New Roman"/>
          <w:b/>
          <w:bCs/>
          <w:noProof/>
          <w:sz w:val="20"/>
          <w:szCs w:val="20"/>
          <w:lang w:val="ru-RU" w:eastAsia="ru-RU" w:bidi="ar-SA"/>
        </w:rPr>
        <w:drawing>
          <wp:anchor distT="0" distB="0" distL="114300" distR="114300" simplePos="0" relativeHeight="251792384" behindDoc="0" locked="0" layoutInCell="1" allowOverlap="1" wp14:anchorId="3E4AC693" wp14:editId="55B0BEAE">
            <wp:simplePos x="0" y="0"/>
            <wp:positionH relativeFrom="margin">
              <wp:posOffset>-723900</wp:posOffset>
            </wp:positionH>
            <wp:positionV relativeFrom="paragraph">
              <wp:posOffset>216535</wp:posOffset>
            </wp:positionV>
            <wp:extent cx="457200" cy="428625"/>
            <wp:effectExtent l="0" t="0" r="0" b="9525"/>
            <wp:wrapSquare wrapText="bothSides"/>
            <wp:docPr id="1" name="Рисунок 1"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14:sizeRelV relativeFrom="margin">
              <wp14:pctHeight>0</wp14:pctHeight>
            </wp14:sizeRelV>
          </wp:anchor>
        </w:drawing>
      </w:r>
      <w:r w:rsidR="00267E50" w:rsidRPr="008D1973">
        <w:rPr>
          <w:rStyle w:val="ab"/>
          <w:rFonts w:cs="Times New Roman"/>
          <w:sz w:val="20"/>
          <w:szCs w:val="20"/>
        </w:rPr>
        <w:t xml:space="preserve">Кем </w:t>
      </w:r>
      <w:r w:rsidR="00D92ED4" w:rsidRPr="008D1973">
        <w:rPr>
          <w:rStyle w:val="ab"/>
          <w:rFonts w:cs="Times New Roman"/>
          <w:sz w:val="20"/>
          <w:szCs w:val="20"/>
        </w:rPr>
        <w:t>выда</w:t>
      </w:r>
      <w:r w:rsidR="00D92ED4" w:rsidRPr="008D1973">
        <w:rPr>
          <w:rStyle w:val="ab"/>
          <w:rFonts w:cs="Times New Roman"/>
          <w:sz w:val="20"/>
          <w:szCs w:val="20"/>
          <w:lang w:val="ru-RU"/>
        </w:rPr>
        <w:t>е</w:t>
      </w:r>
      <w:r w:rsidR="00267E50" w:rsidRPr="008D1973">
        <w:rPr>
          <w:rStyle w:val="ab"/>
          <w:rFonts w:cs="Times New Roman"/>
          <w:sz w:val="20"/>
          <w:szCs w:val="20"/>
        </w:rPr>
        <w:t xml:space="preserve">тся </w:t>
      </w:r>
      <w:r w:rsidR="000D5802" w:rsidRPr="008D1973">
        <w:rPr>
          <w:rStyle w:val="ab"/>
          <w:rFonts w:cs="Times New Roman"/>
          <w:sz w:val="20"/>
          <w:szCs w:val="20"/>
          <w:lang w:val="ru-RU"/>
        </w:rPr>
        <w:t>патент</w:t>
      </w:r>
      <w:r w:rsidR="003971ED" w:rsidRPr="008D1973">
        <w:rPr>
          <w:rStyle w:val="ab"/>
          <w:rFonts w:cs="Times New Roman"/>
          <w:sz w:val="20"/>
          <w:szCs w:val="20"/>
        </w:rPr>
        <w:t xml:space="preserve"> иностранным гражданам, прибывшим в Россию в порядке, не требующем получения визы?</w:t>
      </w:r>
    </w:p>
    <w:p w:rsidR="00D92ED4" w:rsidRPr="008D1973" w:rsidRDefault="00D92ED4" w:rsidP="00F635B6">
      <w:pPr>
        <w:pStyle w:val="ac"/>
        <w:spacing w:before="120" w:after="0" w:line="240" w:lineRule="auto"/>
        <w:ind w:left="-426"/>
        <w:jc w:val="both"/>
        <w:rPr>
          <w:rFonts w:cs="Times New Roman"/>
          <w:sz w:val="20"/>
          <w:szCs w:val="20"/>
        </w:rPr>
      </w:pPr>
      <w:r w:rsidRPr="008D1973">
        <w:rPr>
          <w:rFonts w:cs="Times New Roman"/>
          <w:sz w:val="20"/>
          <w:szCs w:val="20"/>
        </w:rPr>
        <w:t>Уполномоченной организацией, участвующей в осуществлении в Ханты-Мансийском автономном округе - Югре полномочий по предоставлению государственной услуги по оформлению и выдаче иностранным гражданам и лицам без гражданства патентов является федеральное государственное унитарное предприятие "Паспортно-визовый сервис" Министерства внутренних дел Российской Федерации.</w:t>
      </w:r>
    </w:p>
    <w:p w:rsidR="00D92ED4" w:rsidRPr="008D1973" w:rsidRDefault="00D92ED4" w:rsidP="00F635B6">
      <w:pPr>
        <w:autoSpaceDE w:val="0"/>
        <w:autoSpaceDN w:val="0"/>
        <w:adjustRightInd w:val="0"/>
        <w:spacing w:after="0" w:line="240" w:lineRule="auto"/>
        <w:ind w:left="-426"/>
        <w:jc w:val="both"/>
        <w:rPr>
          <w:rFonts w:ascii="Times New Roman" w:hAnsi="Times New Roman" w:cs="Times New Roman"/>
          <w:sz w:val="20"/>
          <w:szCs w:val="20"/>
        </w:rPr>
      </w:pPr>
    </w:p>
    <w:p w:rsidR="00D92ED4" w:rsidRPr="008D1973" w:rsidRDefault="00D92ED4" w:rsidP="00F635B6">
      <w:pPr>
        <w:shd w:val="clear" w:color="auto" w:fill="FFFFFF"/>
        <w:spacing w:after="0" w:line="240" w:lineRule="auto"/>
        <w:ind w:left="-426"/>
        <w:rPr>
          <w:rFonts w:ascii="Times New Roman" w:eastAsia="Times New Roman" w:hAnsi="Times New Roman" w:cs="Times New Roman"/>
          <w:sz w:val="20"/>
          <w:szCs w:val="20"/>
        </w:rPr>
      </w:pPr>
      <w:r w:rsidRPr="008D1973">
        <w:rPr>
          <w:rFonts w:ascii="Times New Roman" w:eastAsia="Times New Roman" w:hAnsi="Times New Roman" w:cs="Times New Roman"/>
          <w:sz w:val="20"/>
          <w:szCs w:val="20"/>
        </w:rPr>
        <w:t>В городе Сургуте</w:t>
      </w:r>
      <w:r w:rsidR="004E6B1C" w:rsidRPr="008D1973">
        <w:rPr>
          <w:rFonts w:ascii="Times New Roman" w:eastAsia="Times New Roman" w:hAnsi="Times New Roman" w:cs="Times New Roman"/>
          <w:sz w:val="20"/>
          <w:szCs w:val="20"/>
        </w:rPr>
        <w:t xml:space="preserve"> - </w:t>
      </w:r>
      <w:r w:rsidRPr="008D1973">
        <w:rPr>
          <w:rFonts w:ascii="Times New Roman" w:eastAsia="Times New Roman" w:hAnsi="Times New Roman" w:cs="Times New Roman"/>
          <w:sz w:val="20"/>
          <w:szCs w:val="20"/>
        </w:rPr>
        <w:t xml:space="preserve"> </w:t>
      </w:r>
      <w:r w:rsidR="004E6B1C" w:rsidRPr="008D1973">
        <w:rPr>
          <w:rFonts w:ascii="Times New Roman" w:eastAsia="Times New Roman" w:hAnsi="Times New Roman" w:cs="Times New Roman"/>
          <w:sz w:val="20"/>
          <w:szCs w:val="20"/>
        </w:rPr>
        <w:t>филиал</w:t>
      </w:r>
      <w:r w:rsidRPr="008D1973">
        <w:rPr>
          <w:rFonts w:ascii="Times New Roman" w:eastAsia="Times New Roman" w:hAnsi="Times New Roman" w:cs="Times New Roman"/>
          <w:sz w:val="20"/>
          <w:szCs w:val="20"/>
        </w:rPr>
        <w:t xml:space="preserve"> по Ханты-Мансийскому автономному округу-Югре ФГУП «ПВС» МВД России. Адрес: ХМАО-Югра, город Сургут, улица Профсоюзов, дом 45.</w:t>
      </w:r>
    </w:p>
    <w:p w:rsidR="00D92ED4" w:rsidRPr="008D1973" w:rsidRDefault="00D92ED4" w:rsidP="00F635B6">
      <w:pPr>
        <w:shd w:val="clear" w:color="auto" w:fill="FFFFFF"/>
        <w:spacing w:after="0" w:line="240" w:lineRule="auto"/>
        <w:ind w:left="-426"/>
        <w:rPr>
          <w:rFonts w:ascii="Times New Roman" w:eastAsia="Times New Roman" w:hAnsi="Times New Roman" w:cs="Times New Roman"/>
          <w:sz w:val="20"/>
          <w:szCs w:val="20"/>
        </w:rPr>
      </w:pPr>
      <w:r w:rsidRPr="008D1973">
        <w:rPr>
          <w:rFonts w:ascii="Times New Roman" w:eastAsia="Times New Roman" w:hAnsi="Times New Roman" w:cs="Times New Roman"/>
          <w:sz w:val="20"/>
          <w:szCs w:val="20"/>
        </w:rPr>
        <w:t>Сайт: http://surgut.pvsmvd.ru</w:t>
      </w:r>
    </w:p>
    <w:p w:rsidR="003971ED" w:rsidRPr="008D1973" w:rsidRDefault="00640DEB" w:rsidP="00F635B6">
      <w:pPr>
        <w:pStyle w:val="ac"/>
        <w:spacing w:before="120" w:after="0" w:line="240" w:lineRule="auto"/>
        <w:ind w:left="-426"/>
        <w:jc w:val="both"/>
        <w:rPr>
          <w:rStyle w:val="ab"/>
          <w:rFonts w:cs="Times New Roman"/>
          <w:sz w:val="20"/>
          <w:szCs w:val="20"/>
        </w:rPr>
      </w:pPr>
      <w:r w:rsidRPr="008D1973">
        <w:rPr>
          <w:rFonts w:cs="Times New Roman"/>
          <w:b/>
          <w:bCs/>
          <w:noProof/>
          <w:sz w:val="20"/>
          <w:szCs w:val="20"/>
          <w:lang w:val="ru-RU" w:eastAsia="ru-RU" w:bidi="ar-SA"/>
        </w:rPr>
        <w:drawing>
          <wp:inline distT="0" distB="0" distL="0" distR="0" wp14:anchorId="7E071DF0" wp14:editId="72146FAE">
            <wp:extent cx="457200" cy="428625"/>
            <wp:effectExtent l="0" t="0" r="0" b="9525"/>
            <wp:docPr id="7" name="Рисунок 7"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rPr>
        <w:t xml:space="preserve">Кем </w:t>
      </w:r>
      <w:r w:rsidR="003971ED" w:rsidRPr="008D1973">
        <w:rPr>
          <w:rStyle w:val="ab"/>
          <w:rFonts w:cs="Times New Roman"/>
          <w:sz w:val="20"/>
          <w:szCs w:val="20"/>
          <w:lang w:val="ru-RU"/>
        </w:rPr>
        <w:t xml:space="preserve">и в каком порядке </w:t>
      </w:r>
      <w:r w:rsidR="00267E50" w:rsidRPr="008D1973">
        <w:rPr>
          <w:rStyle w:val="ab"/>
          <w:rFonts w:cs="Times New Roman"/>
          <w:sz w:val="20"/>
          <w:szCs w:val="20"/>
        </w:rPr>
        <w:t xml:space="preserve">выдается </w:t>
      </w:r>
      <w:r w:rsidR="003971ED" w:rsidRPr="008D1973">
        <w:rPr>
          <w:rStyle w:val="ab"/>
          <w:rFonts w:cs="Times New Roman"/>
          <w:sz w:val="20"/>
          <w:szCs w:val="20"/>
          <w:lang w:val="ru-RU"/>
        </w:rPr>
        <w:t>разрешение</w:t>
      </w:r>
      <w:r w:rsidR="00267E50" w:rsidRPr="008D1973">
        <w:rPr>
          <w:rStyle w:val="ab"/>
          <w:rFonts w:cs="Times New Roman"/>
          <w:sz w:val="20"/>
          <w:szCs w:val="20"/>
        </w:rPr>
        <w:t xml:space="preserve"> н</w:t>
      </w:r>
      <w:r w:rsidR="003971ED" w:rsidRPr="008D1973">
        <w:rPr>
          <w:rStyle w:val="ab"/>
          <w:rFonts w:cs="Times New Roman"/>
          <w:sz w:val="20"/>
          <w:szCs w:val="20"/>
        </w:rPr>
        <w:t>а работу иностранным гражданам</w:t>
      </w:r>
    </w:p>
    <w:p w:rsidR="003971ED" w:rsidRPr="008D1973" w:rsidRDefault="003971ED"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Заявителем при оформлении разрешения на работу  иностранному гражданину</w:t>
      </w:r>
      <w:r w:rsidR="00CA3F32" w:rsidRPr="008D1973">
        <w:rPr>
          <w:rFonts w:ascii="Times New Roman" w:hAnsi="Times New Roman" w:cs="Times New Roman"/>
          <w:sz w:val="20"/>
          <w:szCs w:val="20"/>
        </w:rPr>
        <w:t>, как правило,</w:t>
      </w:r>
      <w:r w:rsidRPr="008D1973">
        <w:rPr>
          <w:rFonts w:ascii="Times New Roman" w:hAnsi="Times New Roman" w:cs="Times New Roman"/>
          <w:sz w:val="20"/>
          <w:szCs w:val="20"/>
        </w:rPr>
        <w:t xml:space="preserve"> является работодатель, заказчик работ (услуг). Оформляют и выдают разрешения на работу подразделения по вопросам миграции территориальных органов МВД России. </w:t>
      </w:r>
    </w:p>
    <w:p w:rsidR="003971ED" w:rsidRPr="008D1973" w:rsidRDefault="003971ED" w:rsidP="00F635B6">
      <w:pPr>
        <w:shd w:val="clear" w:color="auto" w:fill="FFFFFF"/>
        <w:spacing w:after="0" w:line="240" w:lineRule="auto"/>
        <w:ind w:left="-426"/>
        <w:jc w:val="both"/>
        <w:rPr>
          <w:rFonts w:ascii="Times New Roman" w:hAnsi="Times New Roman" w:cs="Times New Roman"/>
          <w:sz w:val="20"/>
          <w:szCs w:val="20"/>
        </w:rPr>
      </w:pPr>
      <w:r w:rsidRPr="008D1973">
        <w:rPr>
          <w:rFonts w:ascii="Times New Roman" w:eastAsia="Times New Roman" w:hAnsi="Times New Roman" w:cs="Times New Roman"/>
          <w:sz w:val="20"/>
          <w:szCs w:val="20"/>
        </w:rPr>
        <w:t xml:space="preserve">В городе Сургуте </w:t>
      </w:r>
      <w:r w:rsidR="004E6B1C" w:rsidRPr="008D1973">
        <w:rPr>
          <w:rFonts w:ascii="Times New Roman" w:eastAsia="Times New Roman" w:hAnsi="Times New Roman" w:cs="Times New Roman"/>
          <w:sz w:val="20"/>
          <w:szCs w:val="20"/>
        </w:rPr>
        <w:t>- ф</w:t>
      </w:r>
      <w:r w:rsidRPr="008D1973">
        <w:rPr>
          <w:rFonts w:ascii="Times New Roman" w:eastAsia="Times New Roman" w:hAnsi="Times New Roman" w:cs="Times New Roman"/>
          <w:sz w:val="20"/>
          <w:szCs w:val="20"/>
        </w:rPr>
        <w:t>илиал по Ханты-Мансийскому автономному округу-Югре ФГУП «ПВС» МВД России. Адрес: ХМАО-Югра, город Сургут, улица Профсоюзов, дом 45.</w:t>
      </w:r>
      <w:r w:rsidR="004E6B1C" w:rsidRPr="008D1973">
        <w:rPr>
          <w:rFonts w:ascii="Times New Roman" w:eastAsia="Times New Roman" w:hAnsi="Times New Roman" w:cs="Times New Roman"/>
          <w:sz w:val="20"/>
          <w:szCs w:val="20"/>
        </w:rPr>
        <w:t xml:space="preserve"> </w:t>
      </w:r>
      <w:r w:rsidRPr="008D1973">
        <w:rPr>
          <w:rFonts w:ascii="Times New Roman" w:eastAsia="Times New Roman" w:hAnsi="Times New Roman" w:cs="Times New Roman"/>
          <w:sz w:val="20"/>
          <w:szCs w:val="20"/>
        </w:rPr>
        <w:t>Сайт: http://surgut.pvsmvd.ru</w:t>
      </w:r>
    </w:p>
    <w:p w:rsidR="003971ED" w:rsidRPr="008D1973" w:rsidRDefault="003971ED"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 xml:space="preserve"> Порядок получения разрешения на работу иностранным гражданам предусмотрен Административным регламентом, утвержденным Приказом МВД России от 01.11.2017 </w:t>
      </w:r>
      <w:r w:rsidR="004E6B1C" w:rsidRPr="008D1973">
        <w:rPr>
          <w:rFonts w:ascii="Times New Roman" w:hAnsi="Times New Roman" w:cs="Times New Roman"/>
          <w:sz w:val="20"/>
          <w:szCs w:val="20"/>
        </w:rPr>
        <w:t xml:space="preserve">             </w:t>
      </w:r>
      <w:r w:rsidRPr="008D1973">
        <w:rPr>
          <w:rFonts w:ascii="Times New Roman" w:hAnsi="Times New Roman" w:cs="Times New Roman"/>
          <w:sz w:val="20"/>
          <w:szCs w:val="20"/>
        </w:rPr>
        <w:t xml:space="preserve">№ 827. </w:t>
      </w:r>
    </w:p>
    <w:p w:rsidR="003971ED" w:rsidRPr="008D1973" w:rsidRDefault="003971ED" w:rsidP="00F635B6">
      <w:pPr>
        <w:autoSpaceDE w:val="0"/>
        <w:autoSpaceDN w:val="0"/>
        <w:adjustRightInd w:val="0"/>
        <w:spacing w:after="0" w:line="240" w:lineRule="auto"/>
        <w:ind w:left="-426"/>
        <w:jc w:val="both"/>
        <w:rPr>
          <w:rFonts w:ascii="Times New Roman" w:hAnsi="Times New Roman" w:cs="Times New Roman"/>
          <w:sz w:val="20"/>
          <w:szCs w:val="20"/>
        </w:rPr>
      </w:pPr>
    </w:p>
    <w:p w:rsidR="00267E50" w:rsidRPr="008D1973" w:rsidRDefault="00640DEB" w:rsidP="00F635B6">
      <w:pPr>
        <w:pStyle w:val="ac"/>
        <w:spacing w:before="120" w:after="0" w:line="240" w:lineRule="auto"/>
        <w:ind w:left="-426"/>
        <w:jc w:val="both"/>
        <w:rPr>
          <w:rFonts w:cs="Times New Roman"/>
          <w:sz w:val="20"/>
          <w:szCs w:val="20"/>
        </w:rPr>
      </w:pPr>
      <w:r w:rsidRPr="008D1973">
        <w:rPr>
          <w:rFonts w:cs="Times New Roman"/>
          <w:b/>
          <w:bCs/>
          <w:noProof/>
          <w:sz w:val="20"/>
          <w:szCs w:val="20"/>
          <w:lang w:val="ru-RU" w:eastAsia="ru-RU" w:bidi="ar-SA"/>
        </w:rPr>
        <w:drawing>
          <wp:inline distT="0" distB="0" distL="0" distR="0" wp14:anchorId="6AFC69A3" wp14:editId="706D9377">
            <wp:extent cx="457200" cy="428625"/>
            <wp:effectExtent l="0" t="0" r="0" b="9525"/>
            <wp:docPr id="21" name="Рисунок 21"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rPr>
        <w:t xml:space="preserve">В какой срок </w:t>
      </w:r>
      <w:r w:rsidR="00CA3F32" w:rsidRPr="008D1973">
        <w:rPr>
          <w:rFonts w:cs="Times New Roman"/>
          <w:b/>
          <w:sz w:val="20"/>
          <w:szCs w:val="20"/>
        </w:rPr>
        <w:t>подразделения по вопросам миграции территориальных органов МВД России</w:t>
      </w:r>
      <w:r w:rsidR="00CA3F32" w:rsidRPr="008D1973">
        <w:rPr>
          <w:rStyle w:val="ab"/>
          <w:rFonts w:cs="Times New Roman"/>
          <w:sz w:val="20"/>
          <w:szCs w:val="20"/>
        </w:rPr>
        <w:t xml:space="preserve"> </w:t>
      </w:r>
      <w:r w:rsidR="00267E50" w:rsidRPr="008D1973">
        <w:rPr>
          <w:rStyle w:val="ab"/>
          <w:rFonts w:cs="Times New Roman"/>
          <w:sz w:val="20"/>
          <w:szCs w:val="20"/>
        </w:rPr>
        <w:t>обязан выдать иностранному гражданину, прибывшему в Российскую Федерацию в порядке, не требующем получения визы, патент или уведомление об отказе в его выдаче?</w:t>
      </w:r>
    </w:p>
    <w:p w:rsidR="00634582" w:rsidRPr="008D1973" w:rsidRDefault="00634582" w:rsidP="00F635B6">
      <w:pPr>
        <w:autoSpaceDE w:val="0"/>
        <w:autoSpaceDN w:val="0"/>
        <w:adjustRightInd w:val="0"/>
        <w:spacing w:after="0" w:line="240" w:lineRule="auto"/>
        <w:ind w:left="-426"/>
        <w:jc w:val="both"/>
        <w:rPr>
          <w:rFonts w:ascii="Times New Roman" w:hAnsi="Times New Roman" w:cs="Times New Roman"/>
          <w:bCs/>
          <w:sz w:val="20"/>
          <w:szCs w:val="20"/>
        </w:rPr>
      </w:pPr>
      <w:r w:rsidRPr="008D1973">
        <w:rPr>
          <w:rFonts w:ascii="Times New Roman" w:hAnsi="Times New Roman" w:cs="Times New Roman"/>
          <w:bCs/>
          <w:sz w:val="20"/>
          <w:szCs w:val="20"/>
        </w:rPr>
        <w:t>Срок оформления и выдачи иностранному гражданину патента или направления уведомления об отказе в его выдаче не должен превышать 10 рабочих дней со дня принятия подразделением по вопросам миграции заявления о выдаче патента</w:t>
      </w:r>
    </w:p>
    <w:p w:rsidR="00267E50" w:rsidRPr="008D1973" w:rsidRDefault="00634582" w:rsidP="00F635B6">
      <w:pPr>
        <w:pStyle w:val="ac"/>
        <w:spacing w:before="120" w:after="0" w:line="240" w:lineRule="auto"/>
        <w:ind w:left="-426"/>
        <w:jc w:val="both"/>
        <w:rPr>
          <w:rFonts w:cs="Times New Roman"/>
          <w:sz w:val="20"/>
          <w:szCs w:val="20"/>
        </w:rPr>
      </w:pPr>
      <w:r w:rsidRPr="008D1973">
        <w:rPr>
          <w:rStyle w:val="ab"/>
          <w:rFonts w:cs="Times New Roman"/>
          <w:sz w:val="20"/>
          <w:szCs w:val="20"/>
        </w:rPr>
        <w:t xml:space="preserve"> </w:t>
      </w:r>
      <w:r w:rsidR="00640DEB" w:rsidRPr="008D1973">
        <w:rPr>
          <w:rFonts w:cs="Times New Roman"/>
          <w:b/>
          <w:bCs/>
          <w:noProof/>
          <w:sz w:val="20"/>
          <w:szCs w:val="20"/>
          <w:lang w:val="ru-RU" w:eastAsia="ru-RU" w:bidi="ar-SA"/>
        </w:rPr>
        <w:drawing>
          <wp:inline distT="0" distB="0" distL="0" distR="0" wp14:anchorId="0D40C102" wp14:editId="08391710">
            <wp:extent cx="457200" cy="428625"/>
            <wp:effectExtent l="0" t="0" r="0" b="9525"/>
            <wp:docPr id="24" name="Рисунок 24"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rPr>
        <w:t>На какой срок выдается патент на трудовую деятельность иностранным гражданам, прибывшим в Российскую Федерацию в порядке, не требующем получения визы?</w:t>
      </w:r>
    </w:p>
    <w:p w:rsidR="00634582" w:rsidRPr="008D1973" w:rsidRDefault="00634582" w:rsidP="00F635B6">
      <w:pPr>
        <w:autoSpaceDE w:val="0"/>
        <w:autoSpaceDN w:val="0"/>
        <w:adjustRightInd w:val="0"/>
        <w:spacing w:after="0" w:line="240" w:lineRule="auto"/>
        <w:ind w:left="-426"/>
        <w:jc w:val="both"/>
        <w:rPr>
          <w:rFonts w:ascii="Times New Roman" w:hAnsi="Times New Roman" w:cs="Times New Roman"/>
          <w:bCs/>
          <w:sz w:val="20"/>
          <w:szCs w:val="20"/>
        </w:rPr>
      </w:pPr>
      <w:r w:rsidRPr="008D1973">
        <w:rPr>
          <w:rFonts w:ascii="Times New Roman" w:hAnsi="Times New Roman" w:cs="Times New Roman"/>
          <w:bCs/>
          <w:sz w:val="20"/>
          <w:szCs w:val="20"/>
        </w:rPr>
        <w:t>Патент выдается иностранному гражданину на срок от одного до двенадцати месяцев.</w:t>
      </w:r>
    </w:p>
    <w:p w:rsidR="00634582" w:rsidRPr="008D1973" w:rsidRDefault="00634582" w:rsidP="00F635B6">
      <w:pPr>
        <w:autoSpaceDE w:val="0"/>
        <w:autoSpaceDN w:val="0"/>
        <w:adjustRightInd w:val="0"/>
        <w:spacing w:after="0" w:line="240" w:lineRule="auto"/>
        <w:ind w:left="-426"/>
        <w:jc w:val="both"/>
        <w:rPr>
          <w:rFonts w:ascii="Times New Roman" w:hAnsi="Times New Roman" w:cs="Times New Roman"/>
          <w:bCs/>
          <w:sz w:val="20"/>
          <w:szCs w:val="20"/>
        </w:rPr>
      </w:pPr>
      <w:r w:rsidRPr="008D1973">
        <w:rPr>
          <w:rFonts w:ascii="Times New Roman" w:hAnsi="Times New Roman" w:cs="Times New Roman"/>
          <w:bCs/>
          <w:sz w:val="20"/>
          <w:szCs w:val="20"/>
        </w:rPr>
        <w:t xml:space="preserve">Срок действия патента может неоднократно продлеваться на период от одного месяца. </w:t>
      </w:r>
    </w:p>
    <w:p w:rsidR="00267E50" w:rsidRPr="008D1973" w:rsidRDefault="00640DEB" w:rsidP="00F635B6">
      <w:pPr>
        <w:pStyle w:val="ac"/>
        <w:spacing w:before="120" w:after="0" w:line="240" w:lineRule="auto"/>
        <w:ind w:left="-426"/>
        <w:jc w:val="both"/>
        <w:rPr>
          <w:rFonts w:cs="Times New Roman"/>
          <w:sz w:val="20"/>
          <w:szCs w:val="20"/>
        </w:rPr>
      </w:pPr>
      <w:r w:rsidRPr="008D1973">
        <w:rPr>
          <w:rFonts w:cs="Times New Roman"/>
          <w:b/>
          <w:bCs/>
          <w:noProof/>
          <w:sz w:val="20"/>
          <w:szCs w:val="20"/>
          <w:lang w:val="ru-RU" w:eastAsia="ru-RU" w:bidi="ar-SA"/>
        </w:rPr>
        <w:drawing>
          <wp:inline distT="0" distB="0" distL="0" distR="0" wp14:anchorId="7079F3AA" wp14:editId="1185BCFE">
            <wp:extent cx="457200" cy="428625"/>
            <wp:effectExtent l="0" t="0" r="0" b="9525"/>
            <wp:docPr id="27" name="Рисунок 27"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rPr>
        <w:t>Какой срок действия патента с учетом продлений является максимальным?</w:t>
      </w:r>
    </w:p>
    <w:p w:rsidR="00267E50" w:rsidRPr="008D1973" w:rsidRDefault="00267E50" w:rsidP="00F635B6">
      <w:pPr>
        <w:pStyle w:val="ac"/>
        <w:spacing w:after="0" w:line="240" w:lineRule="auto"/>
        <w:ind w:left="-426"/>
        <w:jc w:val="both"/>
        <w:rPr>
          <w:rStyle w:val="ab"/>
          <w:rFonts w:cs="Times New Roman"/>
          <w:sz w:val="20"/>
          <w:szCs w:val="20"/>
        </w:rPr>
      </w:pPr>
      <w:r w:rsidRPr="008D1973">
        <w:rPr>
          <w:rFonts w:cs="Times New Roman"/>
          <w:sz w:val="20"/>
          <w:szCs w:val="20"/>
        </w:rPr>
        <w:t>12 месяцев со дня выдачи патента.</w:t>
      </w:r>
    </w:p>
    <w:p w:rsidR="00267E50" w:rsidRPr="008D1973" w:rsidRDefault="00640DEB" w:rsidP="00F635B6">
      <w:pPr>
        <w:pStyle w:val="ac"/>
        <w:spacing w:before="120" w:after="0" w:line="240" w:lineRule="auto"/>
        <w:ind w:left="-426"/>
        <w:jc w:val="both"/>
        <w:rPr>
          <w:rFonts w:cs="Times New Roman"/>
          <w:sz w:val="20"/>
          <w:szCs w:val="20"/>
        </w:rPr>
      </w:pPr>
      <w:r w:rsidRPr="008D1973">
        <w:rPr>
          <w:rFonts w:cs="Times New Roman"/>
          <w:b/>
          <w:bCs/>
          <w:noProof/>
          <w:sz w:val="20"/>
          <w:szCs w:val="20"/>
          <w:lang w:val="ru-RU" w:eastAsia="ru-RU" w:bidi="ar-SA"/>
        </w:rPr>
        <w:drawing>
          <wp:inline distT="0" distB="0" distL="0" distR="0" wp14:anchorId="4844BFD1" wp14:editId="107F95A9">
            <wp:extent cx="457200" cy="428625"/>
            <wp:effectExtent l="0" t="0" r="0" b="9525"/>
            <wp:docPr id="54" name="Рисунок 54"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rPr>
        <w:t>На какой территории патент предоставляет право осуществлять трудовую деятельность?</w:t>
      </w:r>
    </w:p>
    <w:p w:rsidR="00267E50" w:rsidRPr="008D1973" w:rsidRDefault="00267E50" w:rsidP="00F635B6">
      <w:pPr>
        <w:pStyle w:val="ac"/>
        <w:spacing w:after="0" w:line="240" w:lineRule="auto"/>
        <w:ind w:left="-426"/>
        <w:jc w:val="both"/>
        <w:rPr>
          <w:rStyle w:val="ab"/>
          <w:rFonts w:cs="Times New Roman"/>
          <w:sz w:val="20"/>
          <w:szCs w:val="20"/>
        </w:rPr>
      </w:pPr>
      <w:r w:rsidRPr="008D1973">
        <w:rPr>
          <w:rFonts w:cs="Times New Roman"/>
          <w:sz w:val="20"/>
          <w:szCs w:val="20"/>
        </w:rPr>
        <w:t>Патент предоставляет право иностранному гражданину осуществлять трудовую деятельность на территории того субъекта Российской Федерации, в котором выдан.</w:t>
      </w:r>
    </w:p>
    <w:p w:rsidR="00267E50" w:rsidRPr="008D1973" w:rsidRDefault="00640DEB" w:rsidP="00F635B6">
      <w:pPr>
        <w:pStyle w:val="ac"/>
        <w:spacing w:before="120" w:after="0" w:line="240" w:lineRule="auto"/>
        <w:ind w:left="-426"/>
        <w:jc w:val="both"/>
        <w:rPr>
          <w:rFonts w:cs="Times New Roman"/>
          <w:sz w:val="20"/>
          <w:szCs w:val="20"/>
        </w:rPr>
      </w:pPr>
      <w:r w:rsidRPr="008D1973">
        <w:rPr>
          <w:rFonts w:cs="Times New Roman"/>
          <w:b/>
          <w:bCs/>
          <w:noProof/>
          <w:sz w:val="20"/>
          <w:szCs w:val="20"/>
          <w:lang w:val="ru-RU" w:eastAsia="ru-RU" w:bidi="ar-SA"/>
        </w:rPr>
        <w:drawing>
          <wp:inline distT="0" distB="0" distL="0" distR="0" wp14:anchorId="6FEC66B4" wp14:editId="5B2CF815">
            <wp:extent cx="457200" cy="428625"/>
            <wp:effectExtent l="0" t="0" r="0" b="9525"/>
            <wp:docPr id="57" name="Рисунок 57"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rPr>
        <w:t>Может ли иностранный гражданин, который зарегистрирован в Российской Федерации в качестве индивидуального предпринимателя, принимать на работу иностранных граждан?</w:t>
      </w:r>
    </w:p>
    <w:p w:rsidR="00267E50" w:rsidRPr="008D1973" w:rsidRDefault="00267E50" w:rsidP="00F635B6">
      <w:pPr>
        <w:pStyle w:val="ac"/>
        <w:spacing w:after="0" w:line="240" w:lineRule="auto"/>
        <w:ind w:left="-426"/>
        <w:jc w:val="both"/>
        <w:rPr>
          <w:rStyle w:val="ab"/>
          <w:rFonts w:cs="Times New Roman"/>
          <w:sz w:val="20"/>
          <w:szCs w:val="20"/>
        </w:rPr>
      </w:pPr>
      <w:r w:rsidRPr="008D1973">
        <w:rPr>
          <w:rFonts w:cs="Times New Roman"/>
          <w:sz w:val="20"/>
          <w:szCs w:val="20"/>
        </w:rPr>
        <w:t>Да, при наличии у иностранного гражданина разрешения на работу.</w:t>
      </w:r>
    </w:p>
    <w:p w:rsidR="00267E50" w:rsidRPr="008D1973" w:rsidRDefault="00640DEB" w:rsidP="00F635B6">
      <w:pPr>
        <w:pStyle w:val="ac"/>
        <w:spacing w:before="120" w:after="0" w:line="240" w:lineRule="auto"/>
        <w:ind w:left="-426"/>
        <w:jc w:val="both"/>
        <w:rPr>
          <w:rFonts w:cs="Times New Roman"/>
          <w:sz w:val="20"/>
          <w:szCs w:val="20"/>
          <w:lang w:val="ru-RU"/>
        </w:rPr>
      </w:pPr>
      <w:r w:rsidRPr="008D1973">
        <w:rPr>
          <w:rFonts w:cs="Times New Roman"/>
          <w:b/>
          <w:bCs/>
          <w:noProof/>
          <w:sz w:val="20"/>
          <w:szCs w:val="20"/>
          <w:lang w:val="ru-RU" w:eastAsia="ru-RU" w:bidi="ar-SA"/>
        </w:rPr>
        <w:drawing>
          <wp:inline distT="0" distB="0" distL="0" distR="0" wp14:anchorId="22431BDA" wp14:editId="0390479A">
            <wp:extent cx="457200" cy="428625"/>
            <wp:effectExtent l="0" t="0" r="0" b="9525"/>
            <wp:docPr id="58" name="Рисунок 58"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lang w:val="ru-RU"/>
        </w:rPr>
        <w:t>При заключении какого договора работник по общему правилу защищается трудовым правом России?</w:t>
      </w:r>
    </w:p>
    <w:p w:rsidR="00267E50" w:rsidRPr="008D1973" w:rsidRDefault="00267E50" w:rsidP="00F635B6">
      <w:pPr>
        <w:pStyle w:val="ac"/>
        <w:spacing w:after="0" w:line="240" w:lineRule="auto"/>
        <w:ind w:left="-426"/>
        <w:jc w:val="both"/>
        <w:rPr>
          <w:rStyle w:val="ab"/>
          <w:rFonts w:cs="Times New Roman"/>
          <w:sz w:val="20"/>
          <w:szCs w:val="20"/>
          <w:lang w:val="ru-RU"/>
        </w:rPr>
      </w:pPr>
      <w:r w:rsidRPr="008D1973">
        <w:rPr>
          <w:rFonts w:cs="Times New Roman"/>
          <w:sz w:val="20"/>
          <w:szCs w:val="20"/>
          <w:lang w:val="ru-RU"/>
        </w:rPr>
        <w:t>При заключении трудового договора.</w:t>
      </w:r>
    </w:p>
    <w:p w:rsidR="00267E50" w:rsidRPr="008D1973" w:rsidRDefault="00640DEB" w:rsidP="00F635B6">
      <w:pPr>
        <w:pStyle w:val="ac"/>
        <w:spacing w:before="120" w:after="0" w:line="240" w:lineRule="auto"/>
        <w:ind w:left="-426"/>
        <w:jc w:val="both"/>
        <w:rPr>
          <w:rStyle w:val="ab"/>
          <w:rFonts w:cs="Times New Roman"/>
          <w:sz w:val="20"/>
          <w:szCs w:val="20"/>
          <w:lang w:val="ru-RU"/>
        </w:rPr>
      </w:pPr>
      <w:r w:rsidRPr="008D1973">
        <w:rPr>
          <w:rFonts w:cs="Times New Roman"/>
          <w:b/>
          <w:bCs/>
          <w:noProof/>
          <w:sz w:val="20"/>
          <w:szCs w:val="20"/>
          <w:lang w:val="ru-RU" w:eastAsia="ru-RU" w:bidi="ar-SA"/>
        </w:rPr>
        <w:lastRenderedPageBreak/>
        <w:drawing>
          <wp:inline distT="0" distB="0" distL="0" distR="0" wp14:anchorId="0E3F8318" wp14:editId="3594E61E">
            <wp:extent cx="457200" cy="428625"/>
            <wp:effectExtent l="0" t="0" r="0" b="9525"/>
            <wp:docPr id="59" name="Рисунок 59"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lang w:val="ru-RU"/>
        </w:rPr>
        <w:t>В какой форме заключается трудовой договор?</w:t>
      </w:r>
    </w:p>
    <w:p w:rsidR="00267E50" w:rsidRPr="008D1973" w:rsidRDefault="00267E50" w:rsidP="00F635B6">
      <w:pPr>
        <w:pStyle w:val="ac"/>
        <w:spacing w:after="0" w:line="240" w:lineRule="auto"/>
        <w:ind w:left="-426"/>
        <w:jc w:val="both"/>
        <w:rPr>
          <w:rStyle w:val="ab"/>
          <w:rFonts w:cs="Times New Roman"/>
          <w:sz w:val="20"/>
          <w:szCs w:val="20"/>
          <w:lang w:val="ru-RU"/>
        </w:rPr>
      </w:pPr>
      <w:r w:rsidRPr="008D1973">
        <w:rPr>
          <w:rStyle w:val="ab"/>
          <w:rFonts w:cs="Times New Roman"/>
          <w:b w:val="0"/>
          <w:sz w:val="20"/>
          <w:szCs w:val="20"/>
          <w:lang w:val="ru-RU"/>
        </w:rPr>
        <w:t>Т</w:t>
      </w:r>
      <w:r w:rsidRPr="008D1973">
        <w:rPr>
          <w:rFonts w:cs="Times New Roman"/>
          <w:sz w:val="20"/>
          <w:szCs w:val="20"/>
          <w:lang w:val="ru-RU"/>
        </w:rPr>
        <w:t>рудовой договор заключается в письменной форме, составляется в двух экземплярах, каждый из которых подписывается сторонами.</w:t>
      </w:r>
    </w:p>
    <w:p w:rsidR="00267E50" w:rsidRPr="008D1973" w:rsidRDefault="00640DEB" w:rsidP="00F635B6">
      <w:pPr>
        <w:pStyle w:val="ac"/>
        <w:spacing w:before="120" w:after="0" w:line="240" w:lineRule="auto"/>
        <w:ind w:left="-426"/>
        <w:jc w:val="both"/>
        <w:rPr>
          <w:rFonts w:cs="Times New Roman"/>
          <w:sz w:val="20"/>
          <w:szCs w:val="20"/>
          <w:lang w:val="ru-RU"/>
        </w:rPr>
      </w:pPr>
      <w:r w:rsidRPr="008D1973">
        <w:rPr>
          <w:rFonts w:cs="Times New Roman"/>
          <w:b/>
          <w:bCs/>
          <w:noProof/>
          <w:sz w:val="20"/>
          <w:szCs w:val="20"/>
          <w:lang w:val="ru-RU" w:eastAsia="ru-RU" w:bidi="ar-SA"/>
        </w:rPr>
        <w:drawing>
          <wp:inline distT="0" distB="0" distL="0" distR="0" wp14:anchorId="1C7EFADF" wp14:editId="4E6AF37C">
            <wp:extent cx="457200" cy="428625"/>
            <wp:effectExtent l="0" t="0" r="0" b="9525"/>
            <wp:docPr id="60" name="Рисунок 60"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lang w:val="ru-RU"/>
        </w:rPr>
        <w:t>Может ли работодатель лишать иностранного работника паспорта?</w:t>
      </w:r>
    </w:p>
    <w:p w:rsidR="00267E50" w:rsidRPr="008D1973" w:rsidRDefault="00267E50" w:rsidP="00F635B6">
      <w:pPr>
        <w:pStyle w:val="ac"/>
        <w:spacing w:after="0" w:line="240" w:lineRule="auto"/>
        <w:ind w:left="-426"/>
        <w:jc w:val="both"/>
        <w:rPr>
          <w:rStyle w:val="ab"/>
          <w:rFonts w:cs="Times New Roman"/>
          <w:sz w:val="20"/>
          <w:szCs w:val="20"/>
          <w:lang w:val="ru-RU"/>
        </w:rPr>
      </w:pPr>
      <w:r w:rsidRPr="008D1973">
        <w:rPr>
          <w:rFonts w:cs="Times New Roman"/>
          <w:sz w:val="20"/>
          <w:szCs w:val="20"/>
          <w:lang w:val="ru-RU"/>
        </w:rPr>
        <w:t>Нет, не имеет права.</w:t>
      </w:r>
    </w:p>
    <w:p w:rsidR="00267E50" w:rsidRPr="008D1973" w:rsidRDefault="00640DEB" w:rsidP="00F635B6">
      <w:pPr>
        <w:pStyle w:val="ac"/>
        <w:spacing w:before="120" w:after="0" w:line="240" w:lineRule="auto"/>
        <w:ind w:left="-426"/>
        <w:jc w:val="both"/>
        <w:rPr>
          <w:rFonts w:cs="Times New Roman"/>
          <w:sz w:val="20"/>
          <w:szCs w:val="20"/>
          <w:lang w:val="ru-RU"/>
        </w:rPr>
      </w:pPr>
      <w:r w:rsidRPr="008D1973">
        <w:rPr>
          <w:rFonts w:cs="Times New Roman"/>
          <w:b/>
          <w:bCs/>
          <w:noProof/>
          <w:sz w:val="20"/>
          <w:szCs w:val="20"/>
          <w:lang w:val="ru-RU" w:eastAsia="ru-RU" w:bidi="ar-SA"/>
        </w:rPr>
        <w:drawing>
          <wp:inline distT="0" distB="0" distL="0" distR="0" wp14:anchorId="749B33A4" wp14:editId="01191E3B">
            <wp:extent cx="457200" cy="428625"/>
            <wp:effectExtent l="0" t="0" r="0" b="9525"/>
            <wp:docPr id="71" name="Рисунок 71"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lang w:val="ru-RU"/>
        </w:rPr>
        <w:t>Каков максимальный общий размер удержаний из месячной заработной платы?</w:t>
      </w:r>
    </w:p>
    <w:p w:rsidR="00267E50" w:rsidRPr="008D1973" w:rsidRDefault="00267E50" w:rsidP="00F635B6">
      <w:pPr>
        <w:pStyle w:val="ac"/>
        <w:spacing w:after="0" w:line="240" w:lineRule="auto"/>
        <w:ind w:left="-426"/>
        <w:jc w:val="both"/>
        <w:rPr>
          <w:rStyle w:val="ab"/>
          <w:rFonts w:cs="Times New Roman"/>
          <w:sz w:val="20"/>
          <w:szCs w:val="20"/>
          <w:lang w:val="ru-RU"/>
        </w:rPr>
      </w:pPr>
      <w:r w:rsidRPr="008D1973">
        <w:rPr>
          <w:rFonts w:cs="Times New Roman"/>
          <w:sz w:val="20"/>
          <w:szCs w:val="20"/>
          <w:lang w:val="ru-RU"/>
        </w:rPr>
        <w:t>В соответствии со ст. 138 Трудового кодекса РФ общий размер всех удержаний при каждой выплате заработной платы не может превышать 20 процентов. 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 Данные ограничения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267E50" w:rsidRPr="008D1973" w:rsidRDefault="00640DEB" w:rsidP="00F635B6">
      <w:pPr>
        <w:pStyle w:val="ac"/>
        <w:spacing w:before="120" w:after="0" w:line="240" w:lineRule="auto"/>
        <w:ind w:left="-426"/>
        <w:jc w:val="both"/>
        <w:rPr>
          <w:rFonts w:cs="Times New Roman"/>
          <w:sz w:val="20"/>
          <w:szCs w:val="20"/>
          <w:lang w:val="ru-RU"/>
        </w:rPr>
      </w:pPr>
      <w:r w:rsidRPr="008D1973">
        <w:rPr>
          <w:rFonts w:cs="Times New Roman"/>
          <w:b/>
          <w:bCs/>
          <w:noProof/>
          <w:sz w:val="20"/>
          <w:szCs w:val="20"/>
          <w:lang w:val="ru-RU" w:eastAsia="ru-RU" w:bidi="ar-SA"/>
        </w:rPr>
        <w:drawing>
          <wp:inline distT="0" distB="0" distL="0" distR="0" wp14:anchorId="6F3222BF" wp14:editId="716BE030">
            <wp:extent cx="457200" cy="428625"/>
            <wp:effectExtent l="0" t="0" r="0" b="9525"/>
            <wp:docPr id="80" name="Рисунок 80"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lang w:val="ru-RU"/>
        </w:rPr>
        <w:t>В каких случаях прекращаются трудовые отношения с иностранным работником?</w:t>
      </w:r>
    </w:p>
    <w:p w:rsidR="00267E50" w:rsidRPr="008D1973" w:rsidRDefault="00267E50" w:rsidP="00F635B6">
      <w:pPr>
        <w:pStyle w:val="ac"/>
        <w:spacing w:after="0" w:line="240" w:lineRule="auto"/>
        <w:ind w:left="-426"/>
        <w:jc w:val="both"/>
        <w:rPr>
          <w:rFonts w:cs="Times New Roman"/>
          <w:sz w:val="20"/>
          <w:szCs w:val="20"/>
          <w:lang w:val="ru-RU"/>
        </w:rPr>
      </w:pPr>
      <w:r w:rsidRPr="008D1973">
        <w:rPr>
          <w:rFonts w:cs="Times New Roman"/>
          <w:sz w:val="20"/>
          <w:szCs w:val="20"/>
          <w:lang w:val="ru-RU"/>
        </w:rPr>
        <w:t>Прекращение трудового договора с иностранцем производится по тем же основаниям, что и с российским работником (ст. 77 ТК РФ). Также, если срок действия разрешения на работу иностранного работника истечет или разрешение будет аннулировано и если нет оснований для продления разрешения., требуемых для продления.</w:t>
      </w:r>
    </w:p>
    <w:p w:rsidR="003D5F03" w:rsidRPr="008D1973" w:rsidRDefault="003D5F03" w:rsidP="00F635B6">
      <w:pPr>
        <w:pStyle w:val="ac"/>
        <w:spacing w:after="0" w:line="240" w:lineRule="auto"/>
        <w:ind w:left="-426"/>
        <w:jc w:val="both"/>
        <w:rPr>
          <w:rFonts w:cs="Times New Roman"/>
          <w:b/>
          <w:sz w:val="20"/>
          <w:szCs w:val="20"/>
          <w:u w:val="single"/>
          <w:lang w:val="ru-RU"/>
        </w:rPr>
      </w:pPr>
    </w:p>
    <w:p w:rsidR="00640DEB" w:rsidRPr="008D1973" w:rsidRDefault="00640DEB" w:rsidP="00A01BCB">
      <w:pPr>
        <w:pStyle w:val="ac"/>
        <w:spacing w:after="0" w:line="240" w:lineRule="auto"/>
        <w:ind w:left="-426"/>
        <w:jc w:val="center"/>
        <w:rPr>
          <w:rFonts w:cs="Times New Roman"/>
          <w:b/>
          <w:sz w:val="20"/>
          <w:szCs w:val="20"/>
          <w:u w:val="single"/>
          <w:lang w:val="ru-RU"/>
        </w:rPr>
      </w:pPr>
      <w:r w:rsidRPr="008D1973">
        <w:rPr>
          <w:rFonts w:cs="Times New Roman"/>
          <w:b/>
          <w:sz w:val="20"/>
          <w:szCs w:val="20"/>
          <w:u w:val="single"/>
          <w:lang w:val="ru-RU"/>
        </w:rPr>
        <w:t>Получение Российского гражданства</w:t>
      </w:r>
    </w:p>
    <w:p w:rsidR="00F635B6" w:rsidRPr="008D1973" w:rsidRDefault="00F635B6" w:rsidP="00F635B6">
      <w:pPr>
        <w:autoSpaceDE w:val="0"/>
        <w:autoSpaceDN w:val="0"/>
        <w:adjustRightInd w:val="0"/>
        <w:spacing w:after="0" w:line="240" w:lineRule="auto"/>
        <w:ind w:left="-426"/>
        <w:jc w:val="both"/>
        <w:rPr>
          <w:rFonts w:ascii="Times New Roman" w:hAnsi="Times New Roman" w:cs="Times New Roman"/>
          <w:noProof/>
          <w:sz w:val="20"/>
          <w:szCs w:val="20"/>
        </w:rPr>
      </w:pPr>
    </w:p>
    <w:p w:rsidR="00640DEB" w:rsidRPr="008D1973" w:rsidRDefault="00640DEB" w:rsidP="00F635B6">
      <w:pPr>
        <w:autoSpaceDE w:val="0"/>
        <w:autoSpaceDN w:val="0"/>
        <w:adjustRightInd w:val="0"/>
        <w:spacing w:after="0" w:line="240" w:lineRule="auto"/>
        <w:ind w:left="-426"/>
        <w:jc w:val="both"/>
        <w:rPr>
          <w:rFonts w:ascii="Times New Roman" w:hAnsi="Times New Roman" w:cs="Times New Roman"/>
          <w:bCs/>
          <w:sz w:val="20"/>
          <w:szCs w:val="20"/>
        </w:rPr>
      </w:pPr>
      <w:r w:rsidRPr="008D1973">
        <w:rPr>
          <w:rFonts w:ascii="Times New Roman" w:hAnsi="Times New Roman" w:cs="Times New Roman"/>
          <w:bCs/>
          <w:sz w:val="20"/>
          <w:szCs w:val="20"/>
        </w:rPr>
        <w:t>Иностранные граждане и лица без гражданства, достигшие возраста восемнадцати лет и дееспособные, вправе обратиться с заявлениями о приеме в гражданство РФ</w:t>
      </w:r>
    </w:p>
    <w:p w:rsidR="003D5F03" w:rsidRPr="008D1973" w:rsidRDefault="003D5F03" w:rsidP="00F635B6">
      <w:pPr>
        <w:autoSpaceDE w:val="0"/>
        <w:autoSpaceDN w:val="0"/>
        <w:adjustRightInd w:val="0"/>
        <w:spacing w:after="0" w:line="240" w:lineRule="auto"/>
        <w:ind w:left="-426"/>
        <w:jc w:val="both"/>
        <w:rPr>
          <w:rFonts w:ascii="Times New Roman" w:hAnsi="Times New Roman" w:cs="Times New Roman"/>
          <w:bCs/>
          <w:sz w:val="20"/>
          <w:szCs w:val="20"/>
        </w:rPr>
      </w:pPr>
      <w:r w:rsidRPr="008D1973">
        <w:rPr>
          <w:rFonts w:ascii="Times New Roman" w:hAnsi="Times New Roman" w:cs="Times New Roman"/>
          <w:bCs/>
          <w:sz w:val="20"/>
          <w:szCs w:val="20"/>
        </w:rPr>
        <w:t>Определенные категории иностранных граждан и лиц без гражданства могут быть приняты в гражданство РФ в упрощенном порядке, который отличается от общего порядка отсутствием одного или нескольких условий</w:t>
      </w:r>
    </w:p>
    <w:p w:rsidR="00FF26BE" w:rsidRPr="008D1973" w:rsidRDefault="00FF26BE" w:rsidP="00F635B6">
      <w:pPr>
        <w:pStyle w:val="21"/>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 xml:space="preserve">Для приема в гражданство закон устанавливает два порядка: общий и упрощенный </w:t>
      </w:r>
    </w:p>
    <w:p w:rsidR="00FF26BE" w:rsidRPr="008D1973" w:rsidRDefault="00FF26BE" w:rsidP="00F635B6">
      <w:pPr>
        <w:pStyle w:val="21"/>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 xml:space="preserve">ОБЩИЙ порядок: требует в качестве условий: </w:t>
      </w:r>
    </w:p>
    <w:p w:rsidR="00FF26BE" w:rsidRPr="008D1973" w:rsidRDefault="00FF26BE" w:rsidP="00F635B6">
      <w:pPr>
        <w:pStyle w:val="21"/>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- 5 лет непрерывного проживания в России (со дня получения вида на жительство);</w:t>
      </w:r>
    </w:p>
    <w:p w:rsidR="00FF26BE" w:rsidRPr="008D1973" w:rsidRDefault="00FF26BE" w:rsidP="00F635B6">
      <w:pPr>
        <w:pStyle w:val="21"/>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 xml:space="preserve">- наличие законного источника средств к существованию, знание русского языка, как правило, </w:t>
      </w:r>
    </w:p>
    <w:p w:rsidR="00FF26BE" w:rsidRPr="008D1973" w:rsidRDefault="00FF26BE" w:rsidP="00F635B6">
      <w:pPr>
        <w:pStyle w:val="21"/>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 xml:space="preserve">- отказ от иного гражданства (закон устанавливает исключения); </w:t>
      </w:r>
    </w:p>
    <w:p w:rsidR="00FF26BE" w:rsidRPr="008D1973" w:rsidRDefault="00FF26BE" w:rsidP="00F635B6">
      <w:pPr>
        <w:pStyle w:val="21"/>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 xml:space="preserve">- обязательство соблюдать Конституцию и законы. </w:t>
      </w:r>
    </w:p>
    <w:p w:rsidR="00FF26BE" w:rsidRPr="008D1973" w:rsidRDefault="00FF26BE" w:rsidP="00F635B6">
      <w:pPr>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 xml:space="preserve">УПРОЩЕННЫЙ порядок: </w:t>
      </w:r>
    </w:p>
    <w:p w:rsidR="00FF26BE" w:rsidRPr="008D1973" w:rsidRDefault="000C7B18" w:rsidP="00F635B6">
      <w:pPr>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w:t>
      </w:r>
      <w:r w:rsidR="00FF26BE" w:rsidRPr="008D1973">
        <w:rPr>
          <w:rFonts w:ascii="Times New Roman" w:hAnsi="Times New Roman" w:cs="Times New Roman"/>
          <w:sz w:val="20"/>
          <w:szCs w:val="20"/>
        </w:rPr>
        <w:t xml:space="preserve"> без условия проживания в течение 5 лет, но при соблюдении других условий или их части.  </w:t>
      </w:r>
    </w:p>
    <w:p w:rsidR="000C7B18" w:rsidRPr="008D1973" w:rsidRDefault="000C7B18" w:rsidP="00F635B6">
      <w:pPr>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Вопросы и ответы</w:t>
      </w:r>
    </w:p>
    <w:p w:rsidR="00FF26BE" w:rsidRPr="008D1973" w:rsidRDefault="000C7B18" w:rsidP="00F635B6">
      <w:pPr>
        <w:autoSpaceDE w:val="0"/>
        <w:autoSpaceDN w:val="0"/>
        <w:adjustRightInd w:val="0"/>
        <w:spacing w:after="0" w:line="240" w:lineRule="auto"/>
        <w:ind w:left="-426"/>
        <w:jc w:val="both"/>
        <w:outlineLvl w:val="0"/>
        <w:rPr>
          <w:rFonts w:ascii="Times New Roman" w:hAnsi="Times New Roman" w:cs="Times New Roman"/>
          <w:sz w:val="20"/>
          <w:szCs w:val="20"/>
        </w:rPr>
      </w:pPr>
      <w:r w:rsidRPr="008D1973">
        <w:rPr>
          <w:rFonts w:cs="Times New Roman"/>
          <w:b/>
          <w:bCs/>
          <w:noProof/>
          <w:sz w:val="20"/>
          <w:szCs w:val="20"/>
        </w:rPr>
        <w:drawing>
          <wp:inline distT="0" distB="0" distL="0" distR="0" wp14:anchorId="1A306679" wp14:editId="4DD7F291">
            <wp:extent cx="457200" cy="428625"/>
            <wp:effectExtent l="0" t="0" r="0" b="9525"/>
            <wp:docPr id="55" name="Рисунок 55"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FF26BE" w:rsidRPr="008D1973">
        <w:rPr>
          <w:rFonts w:ascii="Times New Roman" w:hAnsi="Times New Roman" w:cs="Times New Roman"/>
          <w:b/>
          <w:bCs/>
          <w:iCs/>
          <w:sz w:val="20"/>
          <w:szCs w:val="20"/>
        </w:rPr>
        <w:t>Кто вправе  получить гражданство РФ в упрощенном порядке?</w:t>
      </w:r>
    </w:p>
    <w:p w:rsidR="00FF26BE" w:rsidRPr="008D1973" w:rsidRDefault="00FF26BE"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Получить гражданство РФ в упрощенном порядке вправе следующие категории совершеннолетних дееспособных иностранных граждан и лиц без гражданства</w:t>
      </w:r>
      <w:r w:rsidR="000C7B18" w:rsidRPr="008D1973">
        <w:rPr>
          <w:rFonts w:ascii="Times New Roman" w:hAnsi="Times New Roman" w:cs="Times New Roman"/>
          <w:sz w:val="20"/>
          <w:szCs w:val="20"/>
        </w:rPr>
        <w:t>:</w:t>
      </w:r>
      <w:r w:rsidRPr="008D1973">
        <w:rPr>
          <w:rFonts w:ascii="Times New Roman" w:hAnsi="Times New Roman" w:cs="Times New Roman"/>
          <w:sz w:val="20"/>
          <w:szCs w:val="20"/>
        </w:rPr>
        <w:t xml:space="preserve"> </w:t>
      </w:r>
    </w:p>
    <w:p w:rsidR="00FF26BE" w:rsidRPr="008D1973" w:rsidRDefault="00FF26BE"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1) лица, имеющие хотя бы одного родителя с российским гражданством, проживающего на территории РФ;</w:t>
      </w:r>
    </w:p>
    <w:p w:rsidR="00FF26BE" w:rsidRPr="008D1973" w:rsidRDefault="00FF26BE"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2) лица без гражданства, которые имели гражданство СССР, проживали и проживают в государствах в составе СССР, но не получили гражданства этих государств и остаются в результате этого лицами без гражданства;</w:t>
      </w:r>
    </w:p>
    <w:p w:rsidR="00FF26BE" w:rsidRPr="008D1973" w:rsidRDefault="00FF26BE"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3) лица при наличии определенных условий, в частности, если они:</w:t>
      </w:r>
    </w:p>
    <w:p w:rsidR="00FF26BE" w:rsidRPr="008D1973" w:rsidRDefault="00FF26BE"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 родились на территории РСФСР и имели гражданство СССР;</w:t>
      </w:r>
    </w:p>
    <w:p w:rsidR="00FF26BE" w:rsidRPr="008D1973" w:rsidRDefault="00FF26BE"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 состоят в браке с гражданином РФ не менее трех лет;</w:t>
      </w:r>
    </w:p>
    <w:p w:rsidR="00FF26BE" w:rsidRPr="008D1973" w:rsidRDefault="00FF26BE"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 являются нетрудоспособными и имеют совершеннолетних дееспособных детей - граждан РФ;</w:t>
      </w:r>
    </w:p>
    <w:p w:rsidR="00FF26BE" w:rsidRPr="008D1973" w:rsidRDefault="00FF26BE"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4) лица, признанные носителями русского языка.</w:t>
      </w:r>
    </w:p>
    <w:p w:rsidR="00FF26BE" w:rsidRPr="008D1973" w:rsidRDefault="00FF26BE"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5) нетрудоспособные лица, прибывшие в РФ из государств в составе СССР и на 01.07.2002 зарегистрированные по месту жительства в РФ;</w:t>
      </w:r>
    </w:p>
    <w:p w:rsidR="00FF26BE" w:rsidRPr="008D1973" w:rsidRDefault="00FF26BE"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6) ветераны ВОВ, имевшие гражданство бывшего СССР и проживающие на территории РФ;</w:t>
      </w:r>
    </w:p>
    <w:p w:rsidR="00FF26BE" w:rsidRPr="008D1973" w:rsidRDefault="00FF26BE"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7) участники Государственной программы по оказанию содействия добровольному переселению в РФ соотечественников и члены их семей.</w:t>
      </w:r>
    </w:p>
    <w:p w:rsidR="00FF26BE" w:rsidRPr="008D1973" w:rsidRDefault="000C7B18" w:rsidP="00F635B6">
      <w:pPr>
        <w:spacing w:after="0" w:line="240" w:lineRule="auto"/>
        <w:ind w:left="-426"/>
        <w:jc w:val="both"/>
        <w:rPr>
          <w:rFonts w:ascii="Times New Roman" w:hAnsi="Times New Roman" w:cs="Times New Roman"/>
          <w:b/>
          <w:sz w:val="20"/>
          <w:szCs w:val="20"/>
        </w:rPr>
      </w:pPr>
      <w:r w:rsidRPr="008D1973">
        <w:rPr>
          <w:rFonts w:cs="Times New Roman"/>
          <w:b/>
          <w:bCs/>
          <w:noProof/>
          <w:sz w:val="20"/>
          <w:szCs w:val="20"/>
        </w:rPr>
        <w:lastRenderedPageBreak/>
        <w:drawing>
          <wp:inline distT="0" distB="0" distL="0" distR="0" wp14:anchorId="47C7ADCD" wp14:editId="526375BA">
            <wp:extent cx="457200" cy="428625"/>
            <wp:effectExtent l="0" t="0" r="0" b="9525"/>
            <wp:docPr id="102" name="Рисунок 102"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FF26BE" w:rsidRPr="008D1973">
        <w:rPr>
          <w:rFonts w:ascii="Times New Roman" w:hAnsi="Times New Roman" w:cs="Times New Roman"/>
          <w:b/>
          <w:sz w:val="20"/>
          <w:szCs w:val="20"/>
        </w:rPr>
        <w:t xml:space="preserve">Какой размер государственной пошлины </w:t>
      </w:r>
      <w:r w:rsidR="002B1919" w:rsidRPr="008D1973">
        <w:rPr>
          <w:rFonts w:ascii="Times New Roman" w:hAnsi="Times New Roman" w:cs="Times New Roman"/>
          <w:b/>
          <w:sz w:val="20"/>
          <w:szCs w:val="20"/>
        </w:rPr>
        <w:t xml:space="preserve">установлен </w:t>
      </w:r>
      <w:r w:rsidRPr="008D1973">
        <w:rPr>
          <w:rFonts w:ascii="Times New Roman" w:hAnsi="Times New Roman" w:cs="Times New Roman"/>
          <w:b/>
          <w:sz w:val="20"/>
          <w:szCs w:val="20"/>
        </w:rPr>
        <w:t>з</w:t>
      </w:r>
      <w:r w:rsidRPr="008D1973">
        <w:rPr>
          <w:rFonts w:ascii="Times New Roman" w:hAnsi="Times New Roman" w:cs="Times New Roman"/>
          <w:b/>
          <w:iCs/>
          <w:sz w:val="20"/>
          <w:szCs w:val="20"/>
        </w:rPr>
        <w:t>а прием в гражданство РФ?</w:t>
      </w:r>
    </w:p>
    <w:p w:rsidR="002B1919" w:rsidRPr="008D1973" w:rsidRDefault="002B1919"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hAnsi="Times New Roman" w:cs="Times New Roman"/>
          <w:iCs/>
          <w:sz w:val="20"/>
          <w:szCs w:val="20"/>
        </w:rPr>
        <w:t>За прием в гражданство РФ госпошлина уплачивается в размере 3 500 руб. Госпошлина не уплачивается при приеме в гражданство РФ детей-сирот и детей, оставшихся без попечения родителей, а также граждан бывшего СССР, проживавших и проживающих в государствах в составе СССР, но не получивших гражданства этих государств и оставшихся в результате этого лицами без гражданства</w:t>
      </w:r>
      <w:r w:rsidR="001F27FF" w:rsidRPr="008D1973">
        <w:rPr>
          <w:rFonts w:ascii="Times New Roman" w:hAnsi="Times New Roman" w:cs="Times New Roman"/>
          <w:iCs/>
          <w:sz w:val="20"/>
          <w:szCs w:val="20"/>
        </w:rPr>
        <w:t>.</w:t>
      </w:r>
      <w:r w:rsidRPr="008D1973">
        <w:rPr>
          <w:rFonts w:ascii="Times New Roman" w:hAnsi="Times New Roman" w:cs="Times New Roman"/>
          <w:i/>
          <w:iCs/>
          <w:sz w:val="20"/>
          <w:szCs w:val="20"/>
        </w:rPr>
        <w:t xml:space="preserve"> </w:t>
      </w:r>
    </w:p>
    <w:p w:rsidR="002B1919" w:rsidRPr="008D1973" w:rsidRDefault="002B1919" w:rsidP="00F635B6">
      <w:pPr>
        <w:autoSpaceDE w:val="0"/>
        <w:autoSpaceDN w:val="0"/>
        <w:adjustRightInd w:val="0"/>
        <w:spacing w:after="0" w:line="240" w:lineRule="auto"/>
        <w:ind w:left="-426"/>
        <w:jc w:val="center"/>
        <w:rPr>
          <w:rFonts w:ascii="Times New Roman" w:hAnsi="Times New Roman" w:cs="Times New Roman"/>
          <w:sz w:val="20"/>
          <w:szCs w:val="20"/>
        </w:rPr>
      </w:pPr>
    </w:p>
    <w:p w:rsidR="001F27FF" w:rsidRPr="008D1973" w:rsidRDefault="00267E50" w:rsidP="00A01BCB">
      <w:pPr>
        <w:pStyle w:val="2"/>
        <w:keepNext/>
        <w:widowControl w:val="0"/>
        <w:numPr>
          <w:ilvl w:val="1"/>
          <w:numId w:val="5"/>
        </w:numPr>
        <w:tabs>
          <w:tab w:val="left" w:pos="0"/>
        </w:tabs>
        <w:suppressAutoHyphens/>
        <w:spacing w:before="240" w:beforeAutospacing="0" w:after="240" w:afterAutospacing="0"/>
        <w:ind w:left="-426"/>
        <w:jc w:val="center"/>
        <w:textAlignment w:val="baseline"/>
        <w:rPr>
          <w:b w:val="0"/>
          <w:bCs w:val="0"/>
          <w:sz w:val="20"/>
          <w:szCs w:val="20"/>
        </w:rPr>
      </w:pPr>
      <w:r w:rsidRPr="008D1973">
        <w:rPr>
          <w:sz w:val="20"/>
          <w:szCs w:val="20"/>
        </w:rPr>
        <w:t>Основы семейного права РФ</w:t>
      </w:r>
    </w:p>
    <w:p w:rsidR="00E33DED" w:rsidRPr="008D1973" w:rsidRDefault="00E33DED"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В Российской Федерации</w:t>
      </w:r>
      <w:r w:rsidRPr="008D1973">
        <w:rPr>
          <w:rFonts w:ascii="Times New Roman" w:hAnsi="Times New Roman" w:cs="Times New Roman"/>
          <w:b/>
          <w:sz w:val="20"/>
          <w:szCs w:val="20"/>
        </w:rPr>
        <w:t xml:space="preserve"> </w:t>
      </w:r>
      <w:r w:rsidRPr="008D1973">
        <w:rPr>
          <w:rFonts w:ascii="Times New Roman" w:hAnsi="Times New Roman" w:cs="Times New Roman"/>
          <w:sz w:val="20"/>
          <w:szCs w:val="20"/>
        </w:rPr>
        <w:t>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1F27FF" w:rsidRPr="008D1973" w:rsidRDefault="00E33DED" w:rsidP="00F635B6">
      <w:pPr>
        <w:pStyle w:val="2"/>
        <w:keepNext/>
        <w:widowControl w:val="0"/>
        <w:suppressAutoHyphens/>
        <w:spacing w:before="240" w:beforeAutospacing="0" w:after="240" w:afterAutospacing="0"/>
        <w:ind w:left="-426"/>
        <w:jc w:val="both"/>
        <w:textAlignment w:val="baseline"/>
        <w:rPr>
          <w:b w:val="0"/>
          <w:sz w:val="20"/>
          <w:szCs w:val="20"/>
        </w:rPr>
      </w:pPr>
      <w:r w:rsidRPr="008D1973">
        <w:rPr>
          <w:b w:val="0"/>
          <w:sz w:val="20"/>
          <w:szCs w:val="20"/>
        </w:rPr>
        <w:t xml:space="preserve"> </w:t>
      </w:r>
      <w:r w:rsidR="001F27FF" w:rsidRPr="008D1973">
        <w:rPr>
          <w:b w:val="0"/>
          <w:sz w:val="20"/>
          <w:szCs w:val="20"/>
        </w:rPr>
        <w:t xml:space="preserve">Форма и порядок заключения браков определяются на территории Российской Федерации законодательством Российской Федерации независимо от гражданства обоих супругов. В соответствии с законодательством Российской Федерации признаются и порождают правовые последствия браки, заключенные только в органах записи актов гражданского состояния (ЗАГС). </w:t>
      </w:r>
    </w:p>
    <w:p w:rsidR="00071FF4" w:rsidRPr="008D1973" w:rsidRDefault="00071FF4" w:rsidP="00F635B6">
      <w:pPr>
        <w:pStyle w:val="2"/>
        <w:keepNext/>
        <w:widowControl w:val="0"/>
        <w:numPr>
          <w:ilvl w:val="1"/>
          <w:numId w:val="5"/>
        </w:numPr>
        <w:tabs>
          <w:tab w:val="left" w:pos="0"/>
        </w:tabs>
        <w:suppressAutoHyphens/>
        <w:spacing w:before="240" w:beforeAutospacing="0" w:after="240" w:afterAutospacing="0"/>
        <w:ind w:left="-426"/>
        <w:textAlignment w:val="baseline"/>
        <w:rPr>
          <w:rStyle w:val="ab"/>
          <w:b/>
          <w:sz w:val="20"/>
          <w:szCs w:val="20"/>
        </w:rPr>
      </w:pPr>
      <w:r w:rsidRPr="008D1973">
        <w:rPr>
          <w:b w:val="0"/>
          <w:sz w:val="20"/>
          <w:szCs w:val="20"/>
        </w:rPr>
        <w:t xml:space="preserve">Вопросы и ответы </w:t>
      </w:r>
    </w:p>
    <w:p w:rsidR="00267E50" w:rsidRPr="008D1973" w:rsidRDefault="001F27FF" w:rsidP="00F635B6">
      <w:pPr>
        <w:pStyle w:val="ac"/>
        <w:spacing w:after="0" w:line="240" w:lineRule="auto"/>
        <w:ind w:left="-426"/>
        <w:jc w:val="both"/>
        <w:rPr>
          <w:rFonts w:cs="Times New Roman"/>
          <w:sz w:val="20"/>
          <w:szCs w:val="20"/>
          <w:lang w:val="ru-RU"/>
        </w:rPr>
      </w:pPr>
      <w:r w:rsidRPr="008D1973">
        <w:rPr>
          <w:rFonts w:cs="Times New Roman"/>
          <w:b/>
          <w:bCs/>
          <w:noProof/>
          <w:sz w:val="20"/>
          <w:szCs w:val="20"/>
          <w:lang w:val="ru-RU" w:eastAsia="ru-RU" w:bidi="ar-SA"/>
        </w:rPr>
        <w:drawing>
          <wp:inline distT="0" distB="0" distL="0" distR="0" wp14:anchorId="5B6A01E3" wp14:editId="0CD74B31">
            <wp:extent cx="457200" cy="428625"/>
            <wp:effectExtent l="0" t="0" r="0" b="9525"/>
            <wp:docPr id="107" name="Рисунок 107"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Pr="008D1973">
        <w:rPr>
          <w:rFonts w:cs="Times New Roman"/>
          <w:noProof/>
          <w:sz w:val="20"/>
          <w:szCs w:val="20"/>
        </w:rPr>
        <w:t xml:space="preserve"> </w:t>
      </w:r>
      <w:r w:rsidR="00267E50" w:rsidRPr="008D1973">
        <w:rPr>
          <w:rFonts w:cs="Times New Roman"/>
          <w:sz w:val="20"/>
          <w:szCs w:val="20"/>
          <w:lang w:val="ru-RU"/>
        </w:rPr>
        <w:t xml:space="preserve"> </w:t>
      </w:r>
      <w:r w:rsidR="00267E50" w:rsidRPr="008D1973">
        <w:rPr>
          <w:rStyle w:val="ab"/>
          <w:rFonts w:cs="Times New Roman"/>
          <w:sz w:val="20"/>
          <w:szCs w:val="20"/>
          <w:lang w:val="ru-RU"/>
        </w:rPr>
        <w:t>В каком органе (где) происходит регистрация браков в Российской Федерации?</w:t>
      </w:r>
    </w:p>
    <w:p w:rsidR="00267E50" w:rsidRPr="008D1973" w:rsidRDefault="00267E50" w:rsidP="00F635B6">
      <w:pPr>
        <w:pStyle w:val="ac"/>
        <w:spacing w:after="0" w:line="240" w:lineRule="auto"/>
        <w:ind w:left="-426"/>
        <w:jc w:val="both"/>
        <w:rPr>
          <w:rStyle w:val="ab"/>
          <w:rFonts w:cs="Times New Roman"/>
          <w:sz w:val="20"/>
          <w:szCs w:val="20"/>
          <w:lang w:val="ru-RU"/>
        </w:rPr>
      </w:pPr>
      <w:r w:rsidRPr="008D1973">
        <w:rPr>
          <w:rFonts w:cs="Times New Roman"/>
          <w:sz w:val="20"/>
          <w:szCs w:val="20"/>
          <w:lang w:val="ru-RU"/>
        </w:rPr>
        <w:t>В любом органе ЗАГС на территории Российской Федерации по выбору лиц, вступающих в брак, производится регистрация заключения брака.</w:t>
      </w:r>
    </w:p>
    <w:p w:rsidR="00267E50" w:rsidRPr="008D1973" w:rsidRDefault="00E33DED" w:rsidP="00F635B6">
      <w:pPr>
        <w:pStyle w:val="ac"/>
        <w:spacing w:before="120" w:after="0" w:line="240" w:lineRule="auto"/>
        <w:ind w:left="-426"/>
        <w:jc w:val="both"/>
        <w:rPr>
          <w:rFonts w:cs="Times New Roman"/>
          <w:sz w:val="20"/>
          <w:szCs w:val="20"/>
          <w:lang w:val="ru-RU"/>
        </w:rPr>
      </w:pPr>
      <w:r w:rsidRPr="008D1973">
        <w:rPr>
          <w:rFonts w:cs="Times New Roman"/>
          <w:b/>
          <w:bCs/>
          <w:noProof/>
          <w:sz w:val="20"/>
          <w:szCs w:val="20"/>
          <w:lang w:val="ru-RU" w:eastAsia="ru-RU" w:bidi="ar-SA"/>
        </w:rPr>
        <w:drawing>
          <wp:inline distT="0" distB="0" distL="0" distR="0" wp14:anchorId="2A2E5094" wp14:editId="4DD5F643">
            <wp:extent cx="457200" cy="428625"/>
            <wp:effectExtent l="0" t="0" r="0" b="9525"/>
            <wp:docPr id="110" name="Рисунок 110"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lang w:val="ru-RU"/>
        </w:rPr>
        <w:t xml:space="preserve">Может ли брачный договор, заключаемый по российскому законодательству, содержать обязанность не подавать на развод? Какие условия в нем могут быть оговорены? Какие не могут? </w:t>
      </w:r>
    </w:p>
    <w:p w:rsidR="00267E50" w:rsidRPr="008D1973" w:rsidRDefault="00267E50" w:rsidP="00F635B6">
      <w:pPr>
        <w:pStyle w:val="ac"/>
        <w:spacing w:after="0" w:line="240" w:lineRule="auto"/>
        <w:ind w:left="-426"/>
        <w:jc w:val="both"/>
        <w:rPr>
          <w:rFonts w:cs="Times New Roman"/>
          <w:sz w:val="20"/>
          <w:szCs w:val="20"/>
          <w:lang w:val="ru-RU"/>
        </w:rPr>
      </w:pPr>
      <w:r w:rsidRPr="008D1973">
        <w:rPr>
          <w:rFonts w:cs="Times New Roman"/>
          <w:sz w:val="20"/>
          <w:szCs w:val="20"/>
          <w:lang w:val="ru-RU"/>
        </w:rPr>
        <w:t xml:space="preserve">Нет, не может. </w:t>
      </w:r>
    </w:p>
    <w:p w:rsidR="00E33DED" w:rsidRPr="008D1973" w:rsidRDefault="00267E50" w:rsidP="00F635B6">
      <w:pPr>
        <w:pStyle w:val="ac"/>
        <w:spacing w:after="0" w:line="240" w:lineRule="auto"/>
        <w:ind w:left="-426"/>
        <w:jc w:val="both"/>
        <w:rPr>
          <w:rFonts w:cs="Times New Roman"/>
          <w:sz w:val="20"/>
          <w:szCs w:val="20"/>
          <w:lang w:val="ru-RU"/>
        </w:rPr>
      </w:pPr>
      <w:r w:rsidRPr="008D1973">
        <w:rPr>
          <w:rFonts w:cs="Times New Roman"/>
          <w:sz w:val="20"/>
          <w:szCs w:val="20"/>
          <w:lang w:val="ru-RU"/>
        </w:rPr>
        <w:t xml:space="preserve">Заключаемый договор не может ограничивать право и дееспособность супругов. Другими словами, жена не может настоять, чтобы муж оставил работу и вел домашнее хозяйство, либо муж не вправе запретить в условиях контракта учиться, работать своей жене. </w:t>
      </w:r>
    </w:p>
    <w:p w:rsidR="00267E50" w:rsidRPr="008D1973" w:rsidRDefault="00267E50" w:rsidP="00F635B6">
      <w:pPr>
        <w:pStyle w:val="ac"/>
        <w:spacing w:after="0" w:line="240" w:lineRule="auto"/>
        <w:ind w:left="-426"/>
        <w:jc w:val="both"/>
        <w:rPr>
          <w:rFonts w:cs="Times New Roman"/>
          <w:sz w:val="20"/>
          <w:szCs w:val="20"/>
          <w:lang w:val="ru-RU"/>
        </w:rPr>
      </w:pPr>
      <w:r w:rsidRPr="008D1973">
        <w:rPr>
          <w:rFonts w:cs="Times New Roman"/>
          <w:sz w:val="20"/>
          <w:szCs w:val="20"/>
          <w:lang w:val="ru-RU"/>
        </w:rPr>
        <w:t>Предметом брачного договора являются только имущественные отношения. Например, в договоре нельзя обязать одного из супругов не злоупотреблять спиртными напитками, либо сохранять верность друг другу. В некоторых случаях можно лишь отдельно предусмотреть моральную компенсацию при неподобающем поведении одного из супругов. В брачном договоре нельзя определить с кем останется ребенок в случае развода, так как предметом брачного договора выступают имущественные отношения.</w:t>
      </w:r>
    </w:p>
    <w:p w:rsidR="00267E50" w:rsidRPr="008D1973" w:rsidRDefault="00E33DED" w:rsidP="00F635B6">
      <w:pPr>
        <w:pStyle w:val="ac"/>
        <w:spacing w:before="120" w:after="0" w:line="240" w:lineRule="auto"/>
        <w:ind w:left="-426"/>
        <w:jc w:val="both"/>
        <w:rPr>
          <w:rFonts w:cs="Times New Roman"/>
          <w:sz w:val="20"/>
          <w:szCs w:val="20"/>
          <w:lang w:val="ru-RU"/>
        </w:rPr>
      </w:pPr>
      <w:r w:rsidRPr="008D1973">
        <w:rPr>
          <w:rFonts w:cs="Times New Roman"/>
          <w:b/>
          <w:bCs/>
          <w:noProof/>
          <w:sz w:val="20"/>
          <w:szCs w:val="20"/>
          <w:lang w:val="ru-RU" w:eastAsia="ru-RU" w:bidi="ar-SA"/>
        </w:rPr>
        <w:drawing>
          <wp:inline distT="0" distB="0" distL="0" distR="0" wp14:anchorId="2CA2C83E" wp14:editId="7BE8B6C8">
            <wp:extent cx="457200" cy="428625"/>
            <wp:effectExtent l="0" t="0" r="0" b="9525"/>
            <wp:docPr id="109" name="Рисунок 109"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lang w:val="ru-RU"/>
        </w:rPr>
        <w:t>Каков объем прав и обязанностей супругов по российскому праву?</w:t>
      </w:r>
    </w:p>
    <w:p w:rsidR="00267E50" w:rsidRPr="008D1973" w:rsidRDefault="00267E50" w:rsidP="00F635B6">
      <w:pPr>
        <w:pStyle w:val="ac"/>
        <w:spacing w:after="0" w:line="240" w:lineRule="auto"/>
        <w:ind w:left="-426"/>
        <w:jc w:val="both"/>
        <w:rPr>
          <w:rStyle w:val="ab"/>
          <w:rFonts w:cs="Times New Roman"/>
          <w:sz w:val="20"/>
          <w:szCs w:val="20"/>
          <w:lang w:val="ru-RU"/>
        </w:rPr>
      </w:pPr>
      <w:r w:rsidRPr="008D1973">
        <w:rPr>
          <w:rFonts w:cs="Times New Roman"/>
          <w:sz w:val="20"/>
          <w:szCs w:val="20"/>
          <w:lang w:val="ru-RU"/>
        </w:rPr>
        <w:t>Каждый из супругов свободен в выборе рода занятий, профессии, мест пребывания и жительства. Вопросы материнства, отцовства, воспитания, образования детей и другие вопросы жизни семьи решаются супругами совместно исходя из принципа равенства супругов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 не предусмотрено законами субъектов Российской Федерации, присоединяет к своей фамилии фамилию другого супруга. Соединение фамилий не допускается, если добрачная фамилия хотя бы одного из супругов является двойной. Перемена фамилии одним из супругов не влечет за собой перемену фамилии другого супруга. В случае расторжения брака супруги вправе сохранить общую фамилию или восстановить свои добрачные фамилии.</w:t>
      </w:r>
    </w:p>
    <w:p w:rsidR="00267E50" w:rsidRPr="008D1973" w:rsidRDefault="00312DF1" w:rsidP="00F635B6">
      <w:pPr>
        <w:pStyle w:val="ac"/>
        <w:spacing w:before="120" w:after="0" w:line="240" w:lineRule="auto"/>
        <w:ind w:left="-426"/>
        <w:jc w:val="both"/>
        <w:rPr>
          <w:rFonts w:cs="Times New Roman"/>
          <w:sz w:val="20"/>
          <w:szCs w:val="20"/>
          <w:lang w:val="ru-RU"/>
        </w:rPr>
      </w:pPr>
      <w:r w:rsidRPr="008D1973">
        <w:rPr>
          <w:rFonts w:cs="Times New Roman"/>
          <w:b/>
          <w:bCs/>
          <w:noProof/>
          <w:sz w:val="20"/>
          <w:szCs w:val="20"/>
          <w:lang w:val="ru-RU" w:eastAsia="ru-RU" w:bidi="ar-SA"/>
        </w:rPr>
        <w:drawing>
          <wp:inline distT="0" distB="0" distL="0" distR="0" wp14:anchorId="0AE7412E" wp14:editId="64BC3509">
            <wp:extent cx="457200" cy="428625"/>
            <wp:effectExtent l="0" t="0" r="0" b="9525"/>
            <wp:docPr id="113" name="Рисунок 113"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lang w:val="ru-RU"/>
        </w:rPr>
        <w:t>Кто из вступающих в брак определяет, какую фамилию будут носить муж и жена после вступления в брак?</w:t>
      </w:r>
    </w:p>
    <w:p w:rsidR="00267E50" w:rsidRPr="008D1973" w:rsidRDefault="00267E50" w:rsidP="00F635B6">
      <w:pPr>
        <w:pStyle w:val="ac"/>
        <w:spacing w:after="0" w:line="240" w:lineRule="auto"/>
        <w:ind w:left="-426"/>
        <w:jc w:val="both"/>
        <w:rPr>
          <w:rStyle w:val="ab"/>
          <w:rFonts w:cs="Times New Roman"/>
          <w:sz w:val="20"/>
          <w:szCs w:val="20"/>
          <w:lang w:val="ru-RU"/>
        </w:rPr>
      </w:pPr>
      <w:r w:rsidRPr="008D1973">
        <w:rPr>
          <w:rFonts w:cs="Times New Roman"/>
          <w:sz w:val="20"/>
          <w:szCs w:val="20"/>
          <w:lang w:val="ru-RU"/>
        </w:rPr>
        <w:t>В случае расторжения брака супруги сами вправе сохранить общую фамилию или восстановить свои добрачные фамилии.</w:t>
      </w:r>
    </w:p>
    <w:p w:rsidR="00267E50" w:rsidRPr="008D1973" w:rsidRDefault="00312DF1" w:rsidP="00F635B6">
      <w:pPr>
        <w:pStyle w:val="ac"/>
        <w:spacing w:before="120" w:after="0" w:line="240" w:lineRule="auto"/>
        <w:ind w:left="-426"/>
        <w:jc w:val="both"/>
        <w:rPr>
          <w:rFonts w:cs="Times New Roman"/>
          <w:sz w:val="20"/>
          <w:szCs w:val="20"/>
          <w:lang w:val="ru-RU"/>
        </w:rPr>
      </w:pPr>
      <w:r w:rsidRPr="008D1973">
        <w:rPr>
          <w:rFonts w:cs="Times New Roman"/>
          <w:b/>
          <w:bCs/>
          <w:noProof/>
          <w:sz w:val="20"/>
          <w:szCs w:val="20"/>
          <w:lang w:val="ru-RU" w:eastAsia="ru-RU" w:bidi="ar-SA"/>
        </w:rPr>
        <w:lastRenderedPageBreak/>
        <w:drawing>
          <wp:inline distT="0" distB="0" distL="0" distR="0" wp14:anchorId="32F1342A" wp14:editId="6A6AF982">
            <wp:extent cx="457200" cy="428625"/>
            <wp:effectExtent l="0" t="0" r="0" b="9525"/>
            <wp:docPr id="114" name="Рисунок 114"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lang w:val="ru-RU"/>
        </w:rPr>
        <w:t>Что является основанием для признания брака недействительным по праву РФ?</w:t>
      </w:r>
    </w:p>
    <w:p w:rsidR="00267E50" w:rsidRPr="008D1973" w:rsidRDefault="00267E50" w:rsidP="00F635B6">
      <w:pPr>
        <w:pStyle w:val="ac"/>
        <w:spacing w:after="0" w:line="240" w:lineRule="auto"/>
        <w:ind w:left="-426"/>
        <w:jc w:val="both"/>
        <w:rPr>
          <w:rFonts w:cs="Times New Roman"/>
          <w:sz w:val="20"/>
          <w:szCs w:val="20"/>
          <w:lang w:val="ru-RU"/>
        </w:rPr>
      </w:pPr>
      <w:r w:rsidRPr="008D1973">
        <w:rPr>
          <w:rFonts w:cs="Times New Roman"/>
          <w:sz w:val="20"/>
          <w:szCs w:val="20"/>
          <w:lang w:val="ru-RU"/>
        </w:rPr>
        <w:t>По закону, добровольность вступления в брак является логичным условием для его действительности, в противном случае легитимность такого брака может быть оспорена через суд. Также брак может быть признан недействительным, если на момент его заключения лица (лицо), вступающие в брак, не достигли брачного возраста (18 лет) и при отсутствии разрешения на брак, выдаваемого местной администрацией при наличии уважительных причин, если лицам, желающим вступить в брак уже исполнилось 16 лет.</w:t>
      </w:r>
    </w:p>
    <w:p w:rsidR="00267E50" w:rsidRPr="008D1973" w:rsidRDefault="00267E50" w:rsidP="00F635B6">
      <w:pPr>
        <w:pStyle w:val="ac"/>
        <w:spacing w:after="0" w:line="240" w:lineRule="auto"/>
        <w:ind w:left="-426"/>
        <w:jc w:val="both"/>
        <w:rPr>
          <w:rFonts w:cs="Times New Roman"/>
          <w:sz w:val="20"/>
          <w:szCs w:val="20"/>
          <w:lang w:val="ru-RU"/>
        </w:rPr>
      </w:pPr>
      <w:r w:rsidRPr="008D1973">
        <w:rPr>
          <w:rFonts w:cs="Times New Roman"/>
          <w:sz w:val="20"/>
          <w:szCs w:val="20"/>
          <w:lang w:val="ru-RU"/>
        </w:rPr>
        <w:t>Брак признается недействительным, если при его заключении имелись обстоятельства, препятствующие заключению брака. Сог</w:t>
      </w:r>
      <w:r w:rsidR="00312DF1" w:rsidRPr="008D1973">
        <w:rPr>
          <w:rFonts w:cs="Times New Roman"/>
          <w:sz w:val="20"/>
          <w:szCs w:val="20"/>
          <w:lang w:val="ru-RU"/>
        </w:rPr>
        <w:t>ласно статье</w:t>
      </w:r>
      <w:r w:rsidRPr="008D1973">
        <w:rPr>
          <w:rFonts w:cs="Times New Roman"/>
          <w:sz w:val="20"/>
          <w:szCs w:val="20"/>
          <w:lang w:val="ru-RU"/>
        </w:rPr>
        <w:t xml:space="preserve"> 14 Семейного кодекса РФ, брак не могут заключать: лица, из которых хотя бы одно лицо уже состоит в другом законном браке; близкие родственники, полнородные и неполнородные братья и сестры; усыновители и усыновленные; лица, из которых хотя бы одно лицо в судебном порядке признано недееспособным из-за психического расстройства.</w:t>
      </w:r>
    </w:p>
    <w:p w:rsidR="00267E50" w:rsidRPr="008D1973" w:rsidRDefault="00267E50" w:rsidP="00F635B6">
      <w:pPr>
        <w:pStyle w:val="ac"/>
        <w:spacing w:after="0" w:line="240" w:lineRule="auto"/>
        <w:ind w:left="-426"/>
        <w:jc w:val="both"/>
        <w:rPr>
          <w:rFonts w:cs="Times New Roman"/>
          <w:sz w:val="20"/>
          <w:szCs w:val="20"/>
          <w:lang w:val="ru-RU"/>
        </w:rPr>
      </w:pPr>
      <w:r w:rsidRPr="008D1973">
        <w:rPr>
          <w:rFonts w:cs="Times New Roman"/>
          <w:sz w:val="20"/>
          <w:szCs w:val="20"/>
          <w:lang w:val="ru-RU"/>
        </w:rPr>
        <w:t>Во вторую группу оснований для признания брака недействительным входит фиктивность брака. К этой группе оснований относятся браки, при заключении которых один из партнеров скрыл от другого наличие у него ВИЧ-инфекции или венерического заболевания.</w:t>
      </w:r>
    </w:p>
    <w:p w:rsidR="00267E50" w:rsidRPr="008D1973" w:rsidRDefault="00267E50" w:rsidP="00F635B6">
      <w:pPr>
        <w:pStyle w:val="ac"/>
        <w:spacing w:after="0" w:line="240" w:lineRule="auto"/>
        <w:ind w:left="-426"/>
        <w:jc w:val="both"/>
        <w:rPr>
          <w:rFonts w:cs="Times New Roman"/>
          <w:sz w:val="20"/>
          <w:szCs w:val="20"/>
          <w:lang w:val="ru-RU"/>
        </w:rPr>
      </w:pPr>
      <w:r w:rsidRPr="008D1973">
        <w:rPr>
          <w:rFonts w:cs="Times New Roman"/>
          <w:sz w:val="20"/>
          <w:szCs w:val="20"/>
          <w:lang w:val="ru-RU"/>
        </w:rPr>
        <w:t>Третья группа оснований для признания брака недействительным состоит из остальных оснований, предусмотренных семейным законодательством. Сюда входят случаи, когда брак был заключен в результате обмана, заблуждения или принуждения одного из партнеров. Кроме того, брак признается недействительным, если во время государственной регистрации заключения брака партнеры (один из партнеров) в силу своего состояния не понимали значения своих действий и не руководили ими.</w:t>
      </w:r>
    </w:p>
    <w:p w:rsidR="00267E50" w:rsidRPr="008D1973" w:rsidRDefault="00267E50" w:rsidP="00A01BCB">
      <w:pPr>
        <w:pStyle w:val="2"/>
        <w:keepNext/>
        <w:widowControl w:val="0"/>
        <w:numPr>
          <w:ilvl w:val="1"/>
          <w:numId w:val="5"/>
        </w:numPr>
        <w:tabs>
          <w:tab w:val="left" w:pos="0"/>
        </w:tabs>
        <w:suppressAutoHyphens/>
        <w:spacing w:before="240" w:beforeAutospacing="0" w:after="240" w:afterAutospacing="0"/>
        <w:ind w:left="-426"/>
        <w:jc w:val="center"/>
        <w:textAlignment w:val="baseline"/>
        <w:rPr>
          <w:b w:val="0"/>
          <w:bCs w:val="0"/>
          <w:sz w:val="20"/>
          <w:szCs w:val="20"/>
          <w:u w:val="single"/>
        </w:rPr>
      </w:pPr>
      <w:r w:rsidRPr="008D1973">
        <w:rPr>
          <w:sz w:val="20"/>
          <w:szCs w:val="20"/>
          <w:u w:val="single"/>
        </w:rPr>
        <w:t>Обязанности и ответственность иностранных граждан в РФ</w:t>
      </w:r>
      <w:bookmarkStart w:id="4" w:name="copylink1"/>
      <w:bookmarkEnd w:id="4"/>
    </w:p>
    <w:p w:rsidR="007D5A37" w:rsidRPr="008D1973" w:rsidRDefault="007D5A37" w:rsidP="00F635B6">
      <w:pPr>
        <w:pStyle w:val="ae"/>
        <w:numPr>
          <w:ilvl w:val="1"/>
          <w:numId w:val="5"/>
        </w:numPr>
        <w:tabs>
          <w:tab w:val="clear" w:pos="0"/>
        </w:tabs>
        <w:autoSpaceDE w:val="0"/>
        <w:autoSpaceDN w:val="0"/>
        <w:adjustRightInd w:val="0"/>
        <w:spacing w:after="0" w:line="240" w:lineRule="auto"/>
        <w:ind w:left="-426"/>
        <w:jc w:val="both"/>
        <w:rPr>
          <w:rFonts w:ascii="Times New Roman" w:hAnsi="Times New Roman" w:cs="Times New Roman"/>
          <w:bCs/>
          <w:sz w:val="20"/>
          <w:szCs w:val="20"/>
        </w:rPr>
      </w:pPr>
      <w:r w:rsidRPr="008D1973">
        <w:rPr>
          <w:rFonts w:ascii="Times New Roman" w:hAnsi="Times New Roman" w:cs="Times New Roman"/>
          <w:bCs/>
          <w:sz w:val="20"/>
          <w:szCs w:val="20"/>
        </w:rPr>
        <w:t>Иностранный гражданин, виновный в нарушении законодательства РФ, подлежит ответственности согласно нормам российского права.</w:t>
      </w:r>
    </w:p>
    <w:p w:rsidR="00267E50" w:rsidRPr="008D1973" w:rsidRDefault="00267E50" w:rsidP="00F635B6">
      <w:pPr>
        <w:spacing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Иностранные граждане несут обязанности наравне с гражданами РФ, кроме случаев, установленных федеральным законом или международным договором РФ.</w:t>
      </w:r>
    </w:p>
    <w:p w:rsidR="007D5A37" w:rsidRPr="008D1973" w:rsidRDefault="007D5A37" w:rsidP="00F635B6">
      <w:pPr>
        <w:pStyle w:val="2"/>
        <w:keepNext/>
        <w:widowControl w:val="0"/>
        <w:numPr>
          <w:ilvl w:val="1"/>
          <w:numId w:val="5"/>
        </w:numPr>
        <w:tabs>
          <w:tab w:val="left" w:pos="0"/>
        </w:tabs>
        <w:suppressAutoHyphens/>
        <w:spacing w:before="240" w:beforeAutospacing="0" w:after="240" w:afterAutospacing="0"/>
        <w:ind w:left="-426"/>
        <w:textAlignment w:val="baseline"/>
        <w:rPr>
          <w:rStyle w:val="ab"/>
          <w:b/>
          <w:sz w:val="20"/>
          <w:szCs w:val="20"/>
        </w:rPr>
      </w:pPr>
      <w:r w:rsidRPr="008D1973">
        <w:rPr>
          <w:b w:val="0"/>
          <w:sz w:val="20"/>
          <w:szCs w:val="20"/>
        </w:rPr>
        <w:t xml:space="preserve">Вопросы и ответы </w:t>
      </w:r>
    </w:p>
    <w:p w:rsidR="00267E50" w:rsidRPr="008D1973" w:rsidRDefault="007D5A37" w:rsidP="00F635B6">
      <w:pPr>
        <w:pStyle w:val="ac"/>
        <w:spacing w:before="120" w:after="0" w:line="240" w:lineRule="auto"/>
        <w:ind w:left="-426"/>
        <w:jc w:val="both"/>
        <w:rPr>
          <w:rFonts w:cs="Times New Roman"/>
          <w:sz w:val="20"/>
          <w:szCs w:val="20"/>
          <w:lang w:val="ru-RU"/>
        </w:rPr>
      </w:pPr>
      <w:r w:rsidRPr="008D1973">
        <w:rPr>
          <w:rFonts w:cs="Times New Roman"/>
          <w:b/>
          <w:bCs/>
          <w:noProof/>
          <w:sz w:val="20"/>
          <w:szCs w:val="20"/>
          <w:lang w:val="ru-RU" w:eastAsia="ru-RU" w:bidi="ar-SA"/>
        </w:rPr>
        <w:drawing>
          <wp:inline distT="0" distB="0" distL="0" distR="0" wp14:anchorId="269D80FD" wp14:editId="036A312C">
            <wp:extent cx="457200" cy="428625"/>
            <wp:effectExtent l="0" t="0" r="0" b="9525"/>
            <wp:docPr id="117" name="Рисунок 117"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lang w:val="ru-RU"/>
        </w:rPr>
        <w:t>Должен ли иностранный гражданин служить в армии России?</w:t>
      </w:r>
    </w:p>
    <w:p w:rsidR="00267E50" w:rsidRPr="008D1973" w:rsidRDefault="00267E50" w:rsidP="00F635B6">
      <w:pPr>
        <w:pStyle w:val="ac"/>
        <w:spacing w:after="0" w:line="240" w:lineRule="auto"/>
        <w:ind w:left="-426"/>
        <w:jc w:val="both"/>
        <w:rPr>
          <w:rStyle w:val="ab"/>
          <w:rFonts w:cs="Times New Roman"/>
          <w:sz w:val="20"/>
          <w:szCs w:val="20"/>
          <w:lang w:val="ru-RU"/>
        </w:rPr>
      </w:pPr>
      <w:r w:rsidRPr="008D1973">
        <w:rPr>
          <w:rFonts w:cs="Times New Roman"/>
          <w:sz w:val="20"/>
          <w:szCs w:val="20"/>
          <w:lang w:val="ru-RU"/>
        </w:rPr>
        <w:t>Нет</w:t>
      </w:r>
    </w:p>
    <w:p w:rsidR="00267E50" w:rsidRPr="008D1973" w:rsidRDefault="007D5A37" w:rsidP="00F635B6">
      <w:pPr>
        <w:pStyle w:val="ac"/>
        <w:spacing w:before="120" w:after="0" w:line="240" w:lineRule="auto"/>
        <w:ind w:left="-426"/>
        <w:jc w:val="both"/>
        <w:rPr>
          <w:rFonts w:cs="Times New Roman"/>
          <w:sz w:val="20"/>
          <w:szCs w:val="20"/>
          <w:lang w:val="ru-RU"/>
        </w:rPr>
      </w:pPr>
      <w:r w:rsidRPr="008D1973">
        <w:rPr>
          <w:rFonts w:cs="Times New Roman"/>
          <w:b/>
          <w:bCs/>
          <w:noProof/>
          <w:sz w:val="20"/>
          <w:szCs w:val="20"/>
          <w:lang w:val="ru-RU" w:eastAsia="ru-RU" w:bidi="ar-SA"/>
        </w:rPr>
        <w:drawing>
          <wp:inline distT="0" distB="0" distL="0" distR="0" wp14:anchorId="5161F21B" wp14:editId="3591E9CC">
            <wp:extent cx="457200" cy="428625"/>
            <wp:effectExtent l="0" t="0" r="0" b="9525"/>
            <wp:docPr id="118" name="Рисунок 118"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lang w:val="ru-RU"/>
        </w:rPr>
        <w:t>Может ли по общему правилу иностранный гражданин, виновный в нарушении законодательства РФ, привлекаться к ответственности в соответствии с законодательством РФ?</w:t>
      </w:r>
    </w:p>
    <w:p w:rsidR="00267E50" w:rsidRPr="008D1973" w:rsidRDefault="00267E50" w:rsidP="00F635B6">
      <w:pPr>
        <w:pStyle w:val="ac"/>
        <w:spacing w:after="0" w:line="240" w:lineRule="auto"/>
        <w:ind w:left="-426"/>
        <w:jc w:val="both"/>
        <w:rPr>
          <w:rStyle w:val="ab"/>
          <w:rFonts w:cs="Times New Roman"/>
          <w:sz w:val="20"/>
          <w:szCs w:val="20"/>
          <w:lang w:val="ru-RU"/>
        </w:rPr>
      </w:pPr>
      <w:r w:rsidRPr="008D1973">
        <w:rPr>
          <w:rFonts w:cs="Times New Roman"/>
          <w:sz w:val="20"/>
          <w:szCs w:val="20"/>
          <w:lang w:val="ru-RU"/>
        </w:rPr>
        <w:t>Иностранный гражданин, виновный в нарушении законодательства Российской Федерации, привлекается к ответственности в соответствии с законодательством Российской Федерации.</w:t>
      </w:r>
    </w:p>
    <w:p w:rsidR="00267E50" w:rsidRPr="008D1973" w:rsidRDefault="007D5A37" w:rsidP="00F635B6">
      <w:pPr>
        <w:pStyle w:val="ac"/>
        <w:spacing w:before="120" w:after="0" w:line="240" w:lineRule="auto"/>
        <w:ind w:left="-426"/>
        <w:jc w:val="both"/>
        <w:rPr>
          <w:rFonts w:cs="Times New Roman"/>
          <w:sz w:val="20"/>
          <w:szCs w:val="20"/>
          <w:lang w:val="ru-RU"/>
        </w:rPr>
      </w:pPr>
      <w:r w:rsidRPr="008D1973">
        <w:rPr>
          <w:rFonts w:cs="Times New Roman"/>
          <w:b/>
          <w:bCs/>
          <w:noProof/>
          <w:sz w:val="20"/>
          <w:szCs w:val="20"/>
          <w:lang w:val="ru-RU" w:eastAsia="ru-RU" w:bidi="ar-SA"/>
        </w:rPr>
        <w:drawing>
          <wp:inline distT="0" distB="0" distL="0" distR="0" wp14:anchorId="452F3B4C" wp14:editId="4002A09C">
            <wp:extent cx="457200" cy="428625"/>
            <wp:effectExtent l="0" t="0" r="0" b="9525"/>
            <wp:docPr id="119" name="Рисунок 119"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lang w:val="ru-RU"/>
        </w:rPr>
        <w:t>В какой срок иностранный гражданин обязан выехать из Российской Федерации в случае, если срок проживания или временного пребывания иностранного гражданина в России сокращен?</w:t>
      </w:r>
    </w:p>
    <w:p w:rsidR="00267E50" w:rsidRPr="008D1973" w:rsidRDefault="00267E50" w:rsidP="00F635B6">
      <w:pPr>
        <w:pStyle w:val="ac"/>
        <w:spacing w:after="0" w:line="240" w:lineRule="auto"/>
        <w:ind w:left="-426"/>
        <w:jc w:val="both"/>
        <w:rPr>
          <w:rStyle w:val="ab"/>
          <w:rFonts w:cs="Times New Roman"/>
          <w:sz w:val="20"/>
          <w:szCs w:val="20"/>
          <w:lang w:val="ru-RU"/>
        </w:rPr>
      </w:pPr>
      <w:r w:rsidRPr="008D1973">
        <w:rPr>
          <w:rFonts w:cs="Times New Roman"/>
          <w:sz w:val="20"/>
          <w:szCs w:val="20"/>
          <w:lang w:val="ru-RU"/>
        </w:rPr>
        <w:t>В течении трех дней.</w:t>
      </w:r>
    </w:p>
    <w:p w:rsidR="00267E50" w:rsidRPr="008D1973" w:rsidRDefault="007D5A37" w:rsidP="00F635B6">
      <w:pPr>
        <w:pStyle w:val="ac"/>
        <w:spacing w:before="120" w:after="0" w:line="240" w:lineRule="auto"/>
        <w:ind w:left="-426"/>
        <w:jc w:val="both"/>
        <w:rPr>
          <w:rFonts w:cs="Times New Roman"/>
          <w:sz w:val="20"/>
          <w:szCs w:val="20"/>
          <w:lang w:val="ru-RU"/>
        </w:rPr>
      </w:pPr>
      <w:r w:rsidRPr="008D1973">
        <w:rPr>
          <w:rFonts w:cs="Times New Roman"/>
          <w:b/>
          <w:bCs/>
          <w:noProof/>
          <w:sz w:val="20"/>
          <w:szCs w:val="20"/>
          <w:lang w:val="ru-RU" w:eastAsia="ru-RU" w:bidi="ar-SA"/>
        </w:rPr>
        <w:drawing>
          <wp:inline distT="0" distB="0" distL="0" distR="0" wp14:anchorId="36D7FC90" wp14:editId="1700EED7">
            <wp:extent cx="457200" cy="428625"/>
            <wp:effectExtent l="0" t="0" r="0" b="9525"/>
            <wp:docPr id="120" name="Рисунок 120"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lang w:val="ru-RU"/>
        </w:rPr>
        <w:t>За чей счет по общему правилу осуществляется административное выдворение иностранного гражданина из Российской Федерации?</w:t>
      </w:r>
    </w:p>
    <w:p w:rsidR="00267E50" w:rsidRPr="008D1973" w:rsidRDefault="00267E50" w:rsidP="00F635B6">
      <w:pPr>
        <w:pStyle w:val="ac"/>
        <w:spacing w:after="0" w:line="240" w:lineRule="auto"/>
        <w:ind w:left="-426"/>
        <w:jc w:val="both"/>
        <w:rPr>
          <w:rStyle w:val="ab"/>
          <w:rFonts w:cs="Times New Roman"/>
          <w:sz w:val="20"/>
          <w:szCs w:val="20"/>
          <w:lang w:val="ru-RU"/>
        </w:rPr>
      </w:pPr>
      <w:r w:rsidRPr="008D1973">
        <w:rPr>
          <w:rFonts w:cs="Times New Roman"/>
          <w:sz w:val="20"/>
          <w:szCs w:val="20"/>
          <w:lang w:val="ru-RU"/>
        </w:rPr>
        <w:t>Административное выдворение иностранного гражданина за пределы Российской Федерации осуществляется за счет средств выдворяемого иностранного гражданина, а в случае отсутствия таких средств либо в случае, если иностранный работник принят на работу с нарушением установленного настоящим Федеральным законом порядка привлечения и использования иностранных работников, - за счет средств пригласившего его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w:t>
      </w:r>
    </w:p>
    <w:p w:rsidR="00267E50" w:rsidRPr="008D1973" w:rsidRDefault="007D5A37" w:rsidP="00F635B6">
      <w:pPr>
        <w:pStyle w:val="ac"/>
        <w:spacing w:before="120" w:after="0" w:line="240" w:lineRule="auto"/>
        <w:ind w:left="-426"/>
        <w:jc w:val="both"/>
        <w:rPr>
          <w:rFonts w:cs="Times New Roman"/>
          <w:sz w:val="20"/>
          <w:szCs w:val="20"/>
          <w:lang w:val="ru-RU"/>
        </w:rPr>
      </w:pPr>
      <w:r w:rsidRPr="008D1973">
        <w:rPr>
          <w:rFonts w:cs="Times New Roman"/>
          <w:b/>
          <w:bCs/>
          <w:noProof/>
          <w:sz w:val="20"/>
          <w:szCs w:val="20"/>
          <w:lang w:val="ru-RU" w:eastAsia="ru-RU" w:bidi="ar-SA"/>
        </w:rPr>
        <w:drawing>
          <wp:inline distT="0" distB="0" distL="0" distR="0" wp14:anchorId="644730E4" wp14:editId="1A2B981C">
            <wp:extent cx="457200" cy="428625"/>
            <wp:effectExtent l="0" t="0" r="0" b="9525"/>
            <wp:docPr id="121" name="Рисунок 121" descr="С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elp_LTR.svg"/>
                    <pic:cNvPicPr/>
                  </pic:nvPicPr>
                  <pic:blipFill>
                    <a:blip r:embed="rId54" cstate="print">
                      <a:extLst>
                        <a:ext uri="{28A0092B-C50C-407E-A947-70E740481C1C}">
                          <a14:useLocalDpi xmlns:a14="http://schemas.microsoft.com/office/drawing/2010/main" val="0"/>
                        </a:ext>
                        <a:ext uri="{96DAC541-7B7A-43D3-8B79-37D633B846F1}">
                          <asvg:svgBlip xmlns:cx="http://schemas.microsoft.com/office/drawing/2014/chartex" xmlns:cx1="http://schemas.microsoft.com/office/drawing/2015/9/8/chartex" xmlns:w16se="http://schemas.microsoft.com/office/word/2015/wordml/symex"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50"/>
                        </a:ext>
                      </a:extLst>
                    </a:blip>
                    <a:stretch>
                      <a:fillRect/>
                    </a:stretch>
                  </pic:blipFill>
                  <pic:spPr>
                    <a:xfrm>
                      <a:off x="0" y="0"/>
                      <a:ext cx="457200" cy="428625"/>
                    </a:xfrm>
                    <a:prstGeom prst="rect">
                      <a:avLst/>
                    </a:prstGeom>
                  </pic:spPr>
                </pic:pic>
              </a:graphicData>
            </a:graphic>
          </wp:inline>
        </w:drawing>
      </w:r>
      <w:r w:rsidR="00267E50" w:rsidRPr="008D1973">
        <w:rPr>
          <w:rStyle w:val="ab"/>
          <w:rFonts w:cs="Times New Roman"/>
          <w:sz w:val="20"/>
          <w:szCs w:val="20"/>
          <w:lang w:val="ru-RU"/>
        </w:rPr>
        <w:t>Разрешено ли в России производство и распространение наркотиков?</w:t>
      </w:r>
    </w:p>
    <w:p w:rsidR="007D5A37" w:rsidRPr="008D1973" w:rsidRDefault="00267E50" w:rsidP="00F635B6">
      <w:pPr>
        <w:pStyle w:val="ac"/>
        <w:spacing w:after="0" w:line="240" w:lineRule="auto"/>
        <w:ind w:left="-426"/>
        <w:jc w:val="both"/>
        <w:rPr>
          <w:rFonts w:cs="Times New Roman"/>
          <w:sz w:val="20"/>
          <w:szCs w:val="20"/>
          <w:lang w:val="ru-RU"/>
        </w:rPr>
      </w:pPr>
      <w:r w:rsidRPr="008D1973">
        <w:rPr>
          <w:rFonts w:cs="Times New Roman"/>
          <w:sz w:val="20"/>
          <w:szCs w:val="20"/>
          <w:lang w:val="ru-RU"/>
        </w:rPr>
        <w:lastRenderedPageBreak/>
        <w:t xml:space="preserve">Запрещено </w:t>
      </w:r>
    </w:p>
    <w:p w:rsidR="007D5A37" w:rsidRPr="008D1973" w:rsidRDefault="007D5A37" w:rsidP="00F635B6">
      <w:pPr>
        <w:pStyle w:val="ac"/>
        <w:spacing w:after="0" w:line="240" w:lineRule="auto"/>
        <w:ind w:left="-426"/>
        <w:jc w:val="both"/>
        <w:rPr>
          <w:rFonts w:cs="Times New Roman"/>
          <w:sz w:val="20"/>
          <w:szCs w:val="20"/>
          <w:lang w:val="ru-RU"/>
        </w:rPr>
      </w:pPr>
    </w:p>
    <w:p w:rsidR="00A6620E" w:rsidRPr="008D1973" w:rsidRDefault="00A6620E" w:rsidP="00F635B6">
      <w:pPr>
        <w:pStyle w:val="2"/>
        <w:keepNext/>
        <w:widowControl w:val="0"/>
        <w:numPr>
          <w:ilvl w:val="1"/>
          <w:numId w:val="5"/>
        </w:numPr>
        <w:tabs>
          <w:tab w:val="left" w:pos="0"/>
        </w:tabs>
        <w:suppressAutoHyphens/>
        <w:spacing w:before="240" w:beforeAutospacing="0" w:after="200" w:afterAutospacing="0"/>
        <w:ind w:left="-426"/>
        <w:textAlignment w:val="baseline"/>
        <w:rPr>
          <w:rStyle w:val="ab"/>
          <w:sz w:val="20"/>
          <w:szCs w:val="20"/>
        </w:rPr>
      </w:pPr>
      <w:r w:rsidRPr="008D1973">
        <w:rPr>
          <w:sz w:val="20"/>
          <w:szCs w:val="20"/>
        </w:rPr>
        <w:t>Взаимодействие иностранных граждан с консульскими учреждениями государства своего гражданства</w:t>
      </w:r>
    </w:p>
    <w:p w:rsidR="00A6620E" w:rsidRPr="008D1973" w:rsidRDefault="00A6620E" w:rsidP="00F635B6">
      <w:pPr>
        <w:pStyle w:val="ac"/>
        <w:numPr>
          <w:ilvl w:val="0"/>
          <w:numId w:val="12"/>
        </w:numPr>
        <w:spacing w:before="120" w:after="0" w:line="240" w:lineRule="auto"/>
        <w:ind w:left="-426" w:firstLine="0"/>
        <w:jc w:val="both"/>
        <w:rPr>
          <w:rFonts w:cs="Times New Roman"/>
          <w:sz w:val="20"/>
          <w:szCs w:val="20"/>
          <w:lang w:val="ru-RU"/>
        </w:rPr>
      </w:pPr>
      <w:r w:rsidRPr="008D1973">
        <w:rPr>
          <w:rStyle w:val="ab"/>
          <w:rFonts w:cs="Times New Roman"/>
          <w:sz w:val="20"/>
          <w:szCs w:val="20"/>
          <w:lang w:val="ru-RU"/>
        </w:rPr>
        <w:t>Куда следует обратиться в случае утраты документа, удостоверяющего личность, на территории России для его замены?</w:t>
      </w:r>
    </w:p>
    <w:p w:rsidR="007D5A37" w:rsidRPr="008D1973" w:rsidRDefault="007D5A37"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hAnsi="Times New Roman" w:cs="Times New Roman"/>
          <w:sz w:val="20"/>
          <w:szCs w:val="20"/>
        </w:rPr>
        <w:t xml:space="preserve">В подразделение по вопросам миграции территориальных органов МВД России. </w:t>
      </w:r>
    </w:p>
    <w:p w:rsidR="007D5A37" w:rsidRPr="008D1973" w:rsidRDefault="007D5A37" w:rsidP="00F635B6">
      <w:pPr>
        <w:autoSpaceDE w:val="0"/>
        <w:autoSpaceDN w:val="0"/>
        <w:adjustRightInd w:val="0"/>
        <w:spacing w:after="0" w:line="240" w:lineRule="auto"/>
        <w:ind w:left="-426"/>
        <w:jc w:val="both"/>
        <w:rPr>
          <w:rFonts w:ascii="Times New Roman" w:hAnsi="Times New Roman" w:cs="Times New Roman"/>
          <w:sz w:val="20"/>
          <w:szCs w:val="20"/>
        </w:rPr>
      </w:pPr>
      <w:r w:rsidRPr="008D1973">
        <w:rPr>
          <w:rFonts w:ascii="Times New Roman" w:eastAsia="Times New Roman" w:hAnsi="Times New Roman" w:cs="Times New Roman"/>
          <w:sz w:val="20"/>
          <w:szCs w:val="20"/>
        </w:rPr>
        <w:t>В городе Сургуте - филиал по Ханты-Мансийскому автономному округу-Югре ФГУП «ПВС» МВД России. Адрес: ХМАО-Югра, город Сургут, улица Профсоюзов, дом 45. Сайт: http://surgut.pvsmvd.ru</w:t>
      </w:r>
    </w:p>
    <w:p w:rsidR="00A6620E" w:rsidRPr="008D1973" w:rsidRDefault="00A6620E" w:rsidP="00F635B6">
      <w:pPr>
        <w:pStyle w:val="ac"/>
        <w:numPr>
          <w:ilvl w:val="0"/>
          <w:numId w:val="12"/>
        </w:numPr>
        <w:spacing w:before="120" w:after="0" w:line="240" w:lineRule="auto"/>
        <w:ind w:left="-426" w:firstLine="0"/>
        <w:jc w:val="both"/>
        <w:rPr>
          <w:rFonts w:cs="Times New Roman"/>
          <w:sz w:val="20"/>
          <w:szCs w:val="20"/>
          <w:lang w:val="ru-RU"/>
        </w:rPr>
      </w:pPr>
      <w:r w:rsidRPr="008D1973">
        <w:rPr>
          <w:rStyle w:val="ab"/>
          <w:rFonts w:cs="Times New Roman"/>
          <w:sz w:val="20"/>
          <w:szCs w:val="20"/>
          <w:lang w:val="ru-RU"/>
        </w:rPr>
        <w:t>Кого обязана уведомить полиция, если арестован, заключен в тюрьму или взят под стражу иностранный гражданин или подданный иностранного государства?</w:t>
      </w:r>
    </w:p>
    <w:p w:rsidR="00A6620E" w:rsidRPr="008D1973" w:rsidRDefault="00A6620E" w:rsidP="00F635B6">
      <w:pPr>
        <w:pStyle w:val="ac"/>
        <w:spacing w:after="0" w:line="240" w:lineRule="auto"/>
        <w:ind w:left="-426"/>
        <w:jc w:val="both"/>
        <w:rPr>
          <w:rStyle w:val="ab"/>
          <w:rFonts w:cs="Times New Roman"/>
          <w:sz w:val="20"/>
          <w:szCs w:val="20"/>
          <w:lang w:val="ru-RU"/>
        </w:rPr>
      </w:pPr>
      <w:r w:rsidRPr="008D1973">
        <w:rPr>
          <w:rFonts w:cs="Times New Roman"/>
          <w:sz w:val="20"/>
          <w:szCs w:val="20"/>
          <w:lang w:val="ru-RU"/>
        </w:rPr>
        <w:t>Не позднее 12 часов с момента задержания подозреваемого, который является гражданином или подданным другого государства, уведомляют посольство или консульство этого государства.</w:t>
      </w:r>
    </w:p>
    <w:p w:rsidR="00A6620E" w:rsidRPr="008D1973" w:rsidRDefault="00A6620E" w:rsidP="00F635B6">
      <w:pPr>
        <w:pStyle w:val="ac"/>
        <w:numPr>
          <w:ilvl w:val="0"/>
          <w:numId w:val="12"/>
        </w:numPr>
        <w:spacing w:before="120" w:after="0" w:line="240" w:lineRule="auto"/>
        <w:ind w:left="-426" w:firstLine="0"/>
        <w:jc w:val="both"/>
        <w:rPr>
          <w:rFonts w:cs="Times New Roman"/>
          <w:sz w:val="20"/>
          <w:szCs w:val="20"/>
          <w:lang w:val="ru-RU"/>
        </w:rPr>
      </w:pPr>
      <w:r w:rsidRPr="008D1973">
        <w:rPr>
          <w:rStyle w:val="ab"/>
          <w:rFonts w:cs="Times New Roman"/>
          <w:sz w:val="20"/>
          <w:szCs w:val="20"/>
          <w:lang w:val="ru-RU"/>
        </w:rPr>
        <w:t>Может ли консул вашей страны представлять Ваши интересы в судебных или административных органах Российской Федерации?</w:t>
      </w:r>
    </w:p>
    <w:p w:rsidR="00A6620E" w:rsidRPr="008D1973" w:rsidRDefault="00A6620E" w:rsidP="00F635B6">
      <w:pPr>
        <w:pStyle w:val="ac"/>
        <w:spacing w:after="0" w:line="240" w:lineRule="auto"/>
        <w:ind w:left="-426"/>
        <w:jc w:val="both"/>
        <w:rPr>
          <w:rFonts w:cs="Times New Roman"/>
          <w:b/>
          <w:sz w:val="20"/>
          <w:szCs w:val="20"/>
          <w:lang w:val="ru-RU"/>
        </w:rPr>
      </w:pPr>
      <w:r w:rsidRPr="008D1973">
        <w:rPr>
          <w:rFonts w:cs="Times New Roman"/>
          <w:sz w:val="20"/>
          <w:szCs w:val="20"/>
          <w:lang w:val="ru-RU"/>
        </w:rPr>
        <w:t>Да, может.</w:t>
      </w:r>
      <w:bookmarkStart w:id="5" w:name="copylink"/>
      <w:bookmarkEnd w:id="5"/>
    </w:p>
    <w:sectPr w:rsidR="00A6620E" w:rsidRPr="008D1973" w:rsidSect="00FE309F">
      <w:pgSz w:w="11906" w:h="16838" w:code="9"/>
      <w:pgMar w:top="1134" w:right="851"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61E" w:rsidRDefault="00C2361E" w:rsidP="00800146">
      <w:pPr>
        <w:spacing w:after="0" w:line="240" w:lineRule="auto"/>
      </w:pPr>
      <w:r>
        <w:separator/>
      </w:r>
    </w:p>
  </w:endnote>
  <w:endnote w:type="continuationSeparator" w:id="0">
    <w:p w:rsidR="00C2361E" w:rsidRDefault="00C2361E" w:rsidP="00800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61E" w:rsidRDefault="00C2361E" w:rsidP="00800146">
      <w:pPr>
        <w:spacing w:after="0" w:line="240" w:lineRule="auto"/>
      </w:pPr>
      <w:r>
        <w:separator/>
      </w:r>
    </w:p>
  </w:footnote>
  <w:footnote w:type="continuationSeparator" w:id="0">
    <w:p w:rsidR="00C2361E" w:rsidRDefault="00C2361E" w:rsidP="00800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3" w15:restartNumberingAfterBreak="0">
    <w:nsid w:val="00000008"/>
    <w:multiLevelType w:val="singleLevel"/>
    <w:tmpl w:val="00000008"/>
    <w:name w:val="WW8Num8"/>
    <w:lvl w:ilvl="0">
      <w:start w:val="1"/>
      <w:numFmt w:val="decimal"/>
      <w:lvlText w:val="%1."/>
      <w:lvlJc w:val="left"/>
      <w:pPr>
        <w:tabs>
          <w:tab w:val="num" w:pos="0"/>
        </w:tabs>
        <w:ind w:left="720" w:hanging="360"/>
      </w:pPr>
      <w:rPr>
        <w:rFonts w:cs="Times New Roman"/>
        <w:lang w:val="ru-RU"/>
      </w:rPr>
    </w:lvl>
  </w:abstractNum>
  <w:abstractNum w:abstractNumId="4" w15:restartNumberingAfterBreak="0">
    <w:nsid w:val="0000000B"/>
    <w:multiLevelType w:val="singleLevel"/>
    <w:tmpl w:val="0000000B"/>
    <w:name w:val="WW8Num11"/>
    <w:lvl w:ilvl="0">
      <w:start w:val="1"/>
      <w:numFmt w:val="decimal"/>
      <w:lvlText w:val="%1."/>
      <w:lvlJc w:val="left"/>
      <w:pPr>
        <w:tabs>
          <w:tab w:val="num" w:pos="0"/>
        </w:tabs>
        <w:ind w:left="720" w:hanging="360"/>
      </w:pPr>
      <w:rPr>
        <w:rFonts w:cs="Times New Roman"/>
      </w:rPr>
    </w:lvl>
  </w:abstractNum>
  <w:abstractNum w:abstractNumId="5" w15:restartNumberingAfterBreak="0">
    <w:nsid w:val="0000000F"/>
    <w:multiLevelType w:val="singleLevel"/>
    <w:tmpl w:val="0000000F"/>
    <w:name w:val="WW8Num15"/>
    <w:lvl w:ilvl="0">
      <w:start w:val="1"/>
      <w:numFmt w:val="decimal"/>
      <w:lvlText w:val="%1."/>
      <w:lvlJc w:val="left"/>
      <w:pPr>
        <w:tabs>
          <w:tab w:val="num" w:pos="0"/>
        </w:tabs>
        <w:ind w:left="720" w:hanging="360"/>
      </w:pPr>
      <w:rPr>
        <w:rFonts w:cs="Times New Roman"/>
        <w:b w:val="0"/>
      </w:rPr>
    </w:lvl>
  </w:abstractNum>
  <w:abstractNum w:abstractNumId="6" w15:restartNumberingAfterBreak="0">
    <w:nsid w:val="00000010"/>
    <w:multiLevelType w:val="singleLevel"/>
    <w:tmpl w:val="00000010"/>
    <w:name w:val="WW8Num16"/>
    <w:lvl w:ilvl="0">
      <w:start w:val="1"/>
      <w:numFmt w:val="decimal"/>
      <w:lvlText w:val="%1."/>
      <w:lvlJc w:val="left"/>
      <w:pPr>
        <w:tabs>
          <w:tab w:val="num" w:pos="0"/>
        </w:tabs>
        <w:ind w:left="720" w:hanging="360"/>
      </w:pPr>
      <w:rPr>
        <w:rFonts w:eastAsia="Times New Roman" w:cs="Times New Roman"/>
        <w:b w:val="0"/>
        <w:bCs/>
        <w:lang w:val="ru-RU"/>
      </w:rPr>
    </w:lvl>
  </w:abstractNum>
  <w:abstractNum w:abstractNumId="7" w15:restartNumberingAfterBreak="0">
    <w:nsid w:val="00000013"/>
    <w:multiLevelType w:val="singleLevel"/>
    <w:tmpl w:val="00000013"/>
    <w:name w:val="WW8Num19"/>
    <w:lvl w:ilvl="0">
      <w:start w:val="1"/>
      <w:numFmt w:val="decimal"/>
      <w:lvlText w:val="%1."/>
      <w:lvlJc w:val="left"/>
      <w:pPr>
        <w:tabs>
          <w:tab w:val="num" w:pos="0"/>
        </w:tabs>
        <w:ind w:left="720" w:hanging="360"/>
      </w:pPr>
      <w:rPr>
        <w:rFonts w:cs="Times New Roman" w:hint="default"/>
      </w:rPr>
    </w:lvl>
  </w:abstractNum>
  <w:abstractNum w:abstractNumId="8" w15:restartNumberingAfterBreak="0">
    <w:nsid w:val="00000015"/>
    <w:multiLevelType w:val="singleLevel"/>
    <w:tmpl w:val="00000015"/>
    <w:name w:val="WW8Num21"/>
    <w:lvl w:ilvl="0">
      <w:start w:val="1"/>
      <w:numFmt w:val="decimal"/>
      <w:lvlText w:val="%1."/>
      <w:lvlJc w:val="left"/>
      <w:pPr>
        <w:tabs>
          <w:tab w:val="num" w:pos="0"/>
        </w:tabs>
        <w:ind w:left="720" w:hanging="360"/>
      </w:pPr>
      <w:rPr>
        <w:rFonts w:cs="Times New Roman"/>
        <w:b w:val="0"/>
        <w:bCs w:val="0"/>
        <w:lang w:val="ru-RU"/>
      </w:rPr>
    </w:lvl>
  </w:abstractNum>
  <w:abstractNum w:abstractNumId="9"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Symbol" w:hAnsi="Symbol" w:cs="Symbol" w:hint="default"/>
      </w:rPr>
    </w:lvl>
  </w:abstractNum>
  <w:abstractNum w:abstractNumId="10" w15:restartNumberingAfterBreak="0">
    <w:nsid w:val="08B81A12"/>
    <w:multiLevelType w:val="hybridMultilevel"/>
    <w:tmpl w:val="E6D624D0"/>
    <w:lvl w:ilvl="0" w:tplc="ED2063F4">
      <w:start w:val="1"/>
      <w:numFmt w:val="decimal"/>
      <w:lvlText w:val="%1."/>
      <w:lvlJc w:val="left"/>
      <w:pPr>
        <w:ind w:left="1211" w:hanging="360"/>
      </w:pPr>
      <w:rPr>
        <w:rFonts w:hint="default"/>
        <w:b/>
        <w:i w:val="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D1D1A16"/>
    <w:multiLevelType w:val="multilevel"/>
    <w:tmpl w:val="4B6E5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470CD"/>
    <w:multiLevelType w:val="hybridMultilevel"/>
    <w:tmpl w:val="7D4C5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837F1A"/>
    <w:multiLevelType w:val="hybridMultilevel"/>
    <w:tmpl w:val="B1C2F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C14819"/>
    <w:multiLevelType w:val="hybridMultilevel"/>
    <w:tmpl w:val="C688C318"/>
    <w:lvl w:ilvl="0" w:tplc="4B5C8294">
      <w:start w:val="1"/>
      <w:numFmt w:val="decimal"/>
      <w:lvlText w:val="%1)"/>
      <w:lvlJc w:val="left"/>
      <w:pPr>
        <w:ind w:left="644" w:hanging="360"/>
      </w:pPr>
      <w:rPr>
        <w:rFonts w:eastAsiaTheme="minorHAns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9A958F9"/>
    <w:multiLevelType w:val="hybridMultilevel"/>
    <w:tmpl w:val="044C4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85F0C12"/>
    <w:multiLevelType w:val="hybridMultilevel"/>
    <w:tmpl w:val="94BA4A8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5D7A51CE"/>
    <w:multiLevelType w:val="hybridMultilevel"/>
    <w:tmpl w:val="35043CD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8" w15:restartNumberingAfterBreak="0">
    <w:nsid w:val="60DD4726"/>
    <w:multiLevelType w:val="hybridMultilevel"/>
    <w:tmpl w:val="9CAAA944"/>
    <w:lvl w:ilvl="0" w:tplc="639824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5D6819"/>
    <w:multiLevelType w:val="hybridMultilevel"/>
    <w:tmpl w:val="8F6E0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4"/>
  </w:num>
  <w:num w:numId="5">
    <w:abstractNumId w:val="0"/>
  </w:num>
  <w:num w:numId="6">
    <w:abstractNumId w:val="7"/>
  </w:num>
  <w:num w:numId="7">
    <w:abstractNumId w:val="1"/>
  </w:num>
  <w:num w:numId="8">
    <w:abstractNumId w:val="3"/>
  </w:num>
  <w:num w:numId="9">
    <w:abstractNumId w:val="4"/>
  </w:num>
  <w:num w:numId="10">
    <w:abstractNumId w:val="5"/>
  </w:num>
  <w:num w:numId="11">
    <w:abstractNumId w:val="9"/>
  </w:num>
  <w:num w:numId="12">
    <w:abstractNumId w:val="2"/>
  </w:num>
  <w:num w:numId="13">
    <w:abstractNumId w:val="6"/>
  </w:num>
  <w:num w:numId="14">
    <w:abstractNumId w:val="19"/>
  </w:num>
  <w:num w:numId="15">
    <w:abstractNumId w:val="13"/>
  </w:num>
  <w:num w:numId="16">
    <w:abstractNumId w:val="16"/>
  </w:num>
  <w:num w:numId="17">
    <w:abstractNumId w:val="12"/>
  </w:num>
  <w:num w:numId="18">
    <w:abstractNumId w:val="15"/>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012"/>
    <w:rsid w:val="00032CE7"/>
    <w:rsid w:val="00051402"/>
    <w:rsid w:val="00061C86"/>
    <w:rsid w:val="00071FF4"/>
    <w:rsid w:val="00076E84"/>
    <w:rsid w:val="000C05B8"/>
    <w:rsid w:val="000C7B18"/>
    <w:rsid w:val="000D30C9"/>
    <w:rsid w:val="000D5802"/>
    <w:rsid w:val="0015314A"/>
    <w:rsid w:val="001804EC"/>
    <w:rsid w:val="001B2B26"/>
    <w:rsid w:val="001C1CF9"/>
    <w:rsid w:val="001D0453"/>
    <w:rsid w:val="001F27FF"/>
    <w:rsid w:val="001F5FFB"/>
    <w:rsid w:val="00202F2F"/>
    <w:rsid w:val="00202FCB"/>
    <w:rsid w:val="002300FE"/>
    <w:rsid w:val="00243391"/>
    <w:rsid w:val="002604FF"/>
    <w:rsid w:val="00267C75"/>
    <w:rsid w:val="00267E50"/>
    <w:rsid w:val="00287D8E"/>
    <w:rsid w:val="002A68B1"/>
    <w:rsid w:val="002B1919"/>
    <w:rsid w:val="002C5463"/>
    <w:rsid w:val="002D1C31"/>
    <w:rsid w:val="002F46D5"/>
    <w:rsid w:val="00312DF1"/>
    <w:rsid w:val="003371EF"/>
    <w:rsid w:val="00352252"/>
    <w:rsid w:val="0037577A"/>
    <w:rsid w:val="00376008"/>
    <w:rsid w:val="00382518"/>
    <w:rsid w:val="003971ED"/>
    <w:rsid w:val="003B2990"/>
    <w:rsid w:val="003D5F03"/>
    <w:rsid w:val="00433AD8"/>
    <w:rsid w:val="00453E43"/>
    <w:rsid w:val="00480C06"/>
    <w:rsid w:val="004A730D"/>
    <w:rsid w:val="004D35E0"/>
    <w:rsid w:val="004E62CA"/>
    <w:rsid w:val="004E6B1C"/>
    <w:rsid w:val="005308EA"/>
    <w:rsid w:val="00543F0F"/>
    <w:rsid w:val="00551928"/>
    <w:rsid w:val="00584E95"/>
    <w:rsid w:val="005B48D8"/>
    <w:rsid w:val="005B7582"/>
    <w:rsid w:val="005C4DEB"/>
    <w:rsid w:val="006273B1"/>
    <w:rsid w:val="00634582"/>
    <w:rsid w:val="00640DEB"/>
    <w:rsid w:val="00645B23"/>
    <w:rsid w:val="00646EA0"/>
    <w:rsid w:val="00671188"/>
    <w:rsid w:val="00685769"/>
    <w:rsid w:val="006A7C7C"/>
    <w:rsid w:val="006E274C"/>
    <w:rsid w:val="00717FFD"/>
    <w:rsid w:val="007259BE"/>
    <w:rsid w:val="0073499A"/>
    <w:rsid w:val="00753043"/>
    <w:rsid w:val="00796D9E"/>
    <w:rsid w:val="007C0110"/>
    <w:rsid w:val="007D5A37"/>
    <w:rsid w:val="00800146"/>
    <w:rsid w:val="00822AC8"/>
    <w:rsid w:val="00846B78"/>
    <w:rsid w:val="00870A5E"/>
    <w:rsid w:val="00875DFD"/>
    <w:rsid w:val="008D1027"/>
    <w:rsid w:val="008D1973"/>
    <w:rsid w:val="008E0DF7"/>
    <w:rsid w:val="008F1700"/>
    <w:rsid w:val="00963E18"/>
    <w:rsid w:val="009E1801"/>
    <w:rsid w:val="00A01BCB"/>
    <w:rsid w:val="00A074F0"/>
    <w:rsid w:val="00A32B65"/>
    <w:rsid w:val="00A44D0A"/>
    <w:rsid w:val="00A64C51"/>
    <w:rsid w:val="00A6620E"/>
    <w:rsid w:val="00AC19DF"/>
    <w:rsid w:val="00AC2E45"/>
    <w:rsid w:val="00AC6E04"/>
    <w:rsid w:val="00B150FE"/>
    <w:rsid w:val="00B372EA"/>
    <w:rsid w:val="00B40F2D"/>
    <w:rsid w:val="00B86586"/>
    <w:rsid w:val="00BC4149"/>
    <w:rsid w:val="00BE3410"/>
    <w:rsid w:val="00C06166"/>
    <w:rsid w:val="00C2361E"/>
    <w:rsid w:val="00C478E1"/>
    <w:rsid w:val="00C6714B"/>
    <w:rsid w:val="00C97F8D"/>
    <w:rsid w:val="00CA01B5"/>
    <w:rsid w:val="00CA359A"/>
    <w:rsid w:val="00CA3F32"/>
    <w:rsid w:val="00CD3D66"/>
    <w:rsid w:val="00CD44FF"/>
    <w:rsid w:val="00CE061D"/>
    <w:rsid w:val="00CE0B9C"/>
    <w:rsid w:val="00D226DE"/>
    <w:rsid w:val="00D31399"/>
    <w:rsid w:val="00D36D7A"/>
    <w:rsid w:val="00D36DAB"/>
    <w:rsid w:val="00D5080A"/>
    <w:rsid w:val="00D5089F"/>
    <w:rsid w:val="00D60255"/>
    <w:rsid w:val="00D66528"/>
    <w:rsid w:val="00D85B80"/>
    <w:rsid w:val="00D92ED4"/>
    <w:rsid w:val="00DA06F7"/>
    <w:rsid w:val="00DA6012"/>
    <w:rsid w:val="00DA6CD7"/>
    <w:rsid w:val="00E22275"/>
    <w:rsid w:val="00E33DED"/>
    <w:rsid w:val="00EB6AC8"/>
    <w:rsid w:val="00F35DEB"/>
    <w:rsid w:val="00F5002C"/>
    <w:rsid w:val="00F635B6"/>
    <w:rsid w:val="00FA2916"/>
    <w:rsid w:val="00FE309F"/>
    <w:rsid w:val="00FE4D00"/>
    <w:rsid w:val="00FF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BF33A-3000-470F-99D4-3A1721D2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769"/>
  </w:style>
  <w:style w:type="paragraph" w:styleId="2">
    <w:name w:val="heading 2"/>
    <w:basedOn w:val="a"/>
    <w:link w:val="20"/>
    <w:uiPriority w:val="9"/>
    <w:qFormat/>
    <w:rsid w:val="00646E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601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963E1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3E18"/>
    <w:rPr>
      <w:rFonts w:ascii="Tahoma" w:hAnsi="Tahoma" w:cs="Tahoma"/>
      <w:sz w:val="16"/>
      <w:szCs w:val="16"/>
    </w:rPr>
  </w:style>
  <w:style w:type="character" w:customStyle="1" w:styleId="apple-converted-space">
    <w:name w:val="apple-converted-space"/>
    <w:basedOn w:val="a0"/>
    <w:rsid w:val="00382518"/>
  </w:style>
  <w:style w:type="character" w:styleId="a6">
    <w:name w:val="Hyperlink"/>
    <w:basedOn w:val="a0"/>
    <w:uiPriority w:val="99"/>
    <w:semiHidden/>
    <w:unhideWhenUsed/>
    <w:rsid w:val="00382518"/>
    <w:rPr>
      <w:color w:val="0000FF"/>
      <w:u w:val="single"/>
    </w:rPr>
  </w:style>
  <w:style w:type="character" w:customStyle="1" w:styleId="20">
    <w:name w:val="Заголовок 2 Знак"/>
    <w:basedOn w:val="a0"/>
    <w:link w:val="2"/>
    <w:uiPriority w:val="9"/>
    <w:rsid w:val="00646EA0"/>
    <w:rPr>
      <w:rFonts w:ascii="Times New Roman" w:eastAsia="Times New Roman" w:hAnsi="Times New Roman" w:cs="Times New Roman"/>
      <w:b/>
      <w:bCs/>
      <w:sz w:val="36"/>
      <w:szCs w:val="36"/>
    </w:rPr>
  </w:style>
  <w:style w:type="paragraph" w:styleId="a7">
    <w:name w:val="header"/>
    <w:basedOn w:val="a"/>
    <w:link w:val="a8"/>
    <w:uiPriority w:val="99"/>
    <w:semiHidden/>
    <w:unhideWhenUsed/>
    <w:rsid w:val="00800146"/>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800146"/>
  </w:style>
  <w:style w:type="paragraph" w:styleId="a9">
    <w:name w:val="footer"/>
    <w:basedOn w:val="a"/>
    <w:link w:val="aa"/>
    <w:uiPriority w:val="99"/>
    <w:semiHidden/>
    <w:unhideWhenUsed/>
    <w:rsid w:val="0080014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00146"/>
  </w:style>
  <w:style w:type="paragraph" w:customStyle="1" w:styleId="authors">
    <w:name w:val="authors"/>
    <w:basedOn w:val="a"/>
    <w:rsid w:val="00B372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Название1"/>
    <w:basedOn w:val="a0"/>
    <w:rsid w:val="00B372EA"/>
  </w:style>
  <w:style w:type="character" w:customStyle="1" w:styleId="downloadlink">
    <w:name w:val="download_link"/>
    <w:basedOn w:val="a0"/>
    <w:rsid w:val="00B372EA"/>
  </w:style>
  <w:style w:type="paragraph" w:customStyle="1" w:styleId="far">
    <w:name w:val="far"/>
    <w:basedOn w:val="a"/>
    <w:rsid w:val="00B37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ttlecloser">
    <w:name w:val="little_closer"/>
    <w:basedOn w:val="a"/>
    <w:rsid w:val="00B372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r">
    <w:name w:val="closer"/>
    <w:basedOn w:val="a"/>
    <w:rsid w:val="00B372E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uiPriority w:val="22"/>
    <w:qFormat/>
    <w:rsid w:val="00267E50"/>
    <w:rPr>
      <w:b/>
      <w:bCs/>
    </w:rPr>
  </w:style>
  <w:style w:type="paragraph" w:styleId="ac">
    <w:name w:val="Body Text"/>
    <w:basedOn w:val="a"/>
    <w:link w:val="ad"/>
    <w:rsid w:val="00267E50"/>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ad">
    <w:name w:val="Основной текст Знак"/>
    <w:basedOn w:val="a0"/>
    <w:link w:val="ac"/>
    <w:rsid w:val="00267E50"/>
    <w:rPr>
      <w:rFonts w:ascii="Times New Roman" w:eastAsia="Andale Sans UI" w:hAnsi="Times New Roman" w:cs="Tahoma"/>
      <w:kern w:val="1"/>
      <w:sz w:val="24"/>
      <w:szCs w:val="24"/>
      <w:lang w:val="de-DE" w:eastAsia="fa-IR" w:bidi="fa-IR"/>
    </w:rPr>
  </w:style>
  <w:style w:type="paragraph" w:styleId="ae">
    <w:name w:val="List Paragraph"/>
    <w:basedOn w:val="a"/>
    <w:uiPriority w:val="34"/>
    <w:qFormat/>
    <w:rsid w:val="00267E50"/>
    <w:pPr>
      <w:ind w:left="720"/>
      <w:contextualSpacing/>
    </w:pPr>
    <w:rPr>
      <w:rFonts w:eastAsiaTheme="minorHAnsi"/>
      <w:lang w:eastAsia="en-US"/>
    </w:rPr>
  </w:style>
  <w:style w:type="table" w:styleId="af">
    <w:name w:val="Table Grid"/>
    <w:basedOn w:val="a1"/>
    <w:uiPriority w:val="59"/>
    <w:unhideWhenUsed/>
    <w:rsid w:val="00645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B40F2D"/>
    <w:rPr>
      <w:sz w:val="16"/>
      <w:szCs w:val="16"/>
    </w:rPr>
  </w:style>
  <w:style w:type="paragraph" w:styleId="af1">
    <w:name w:val="annotation text"/>
    <w:basedOn w:val="a"/>
    <w:link w:val="af2"/>
    <w:uiPriority w:val="99"/>
    <w:semiHidden/>
    <w:unhideWhenUsed/>
    <w:rsid w:val="00B40F2D"/>
    <w:pPr>
      <w:spacing w:line="240" w:lineRule="auto"/>
    </w:pPr>
    <w:rPr>
      <w:sz w:val="20"/>
      <w:szCs w:val="20"/>
    </w:rPr>
  </w:style>
  <w:style w:type="character" w:customStyle="1" w:styleId="af2">
    <w:name w:val="Текст примечания Знак"/>
    <w:basedOn w:val="a0"/>
    <w:link w:val="af1"/>
    <w:uiPriority w:val="99"/>
    <w:semiHidden/>
    <w:rsid w:val="00B40F2D"/>
    <w:rPr>
      <w:sz w:val="20"/>
      <w:szCs w:val="20"/>
    </w:rPr>
  </w:style>
  <w:style w:type="paragraph" w:styleId="af3">
    <w:name w:val="annotation subject"/>
    <w:basedOn w:val="af1"/>
    <w:next w:val="af1"/>
    <w:link w:val="af4"/>
    <w:uiPriority w:val="99"/>
    <w:semiHidden/>
    <w:unhideWhenUsed/>
    <w:rsid w:val="00B40F2D"/>
    <w:rPr>
      <w:b/>
      <w:bCs/>
    </w:rPr>
  </w:style>
  <w:style w:type="character" w:customStyle="1" w:styleId="af4">
    <w:name w:val="Тема примечания Знак"/>
    <w:basedOn w:val="af2"/>
    <w:link w:val="af3"/>
    <w:uiPriority w:val="99"/>
    <w:semiHidden/>
    <w:rsid w:val="00B40F2D"/>
    <w:rPr>
      <w:b/>
      <w:bCs/>
      <w:sz w:val="20"/>
      <w:szCs w:val="20"/>
    </w:rPr>
  </w:style>
  <w:style w:type="paragraph" w:styleId="21">
    <w:name w:val="Body Text 2"/>
    <w:basedOn w:val="a"/>
    <w:link w:val="22"/>
    <w:uiPriority w:val="99"/>
    <w:semiHidden/>
    <w:unhideWhenUsed/>
    <w:rsid w:val="00FF26BE"/>
    <w:pPr>
      <w:spacing w:after="120" w:line="480" w:lineRule="auto"/>
    </w:pPr>
  </w:style>
  <w:style w:type="character" w:customStyle="1" w:styleId="22">
    <w:name w:val="Основной текст 2 Знак"/>
    <w:basedOn w:val="a0"/>
    <w:link w:val="21"/>
    <w:uiPriority w:val="99"/>
    <w:semiHidden/>
    <w:rsid w:val="00FF26BE"/>
  </w:style>
  <w:style w:type="paragraph" w:styleId="af5">
    <w:name w:val="No Spacing"/>
    <w:uiPriority w:val="1"/>
    <w:qFormat/>
    <w:rsid w:val="00F635B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7313">
      <w:bodyDiv w:val="1"/>
      <w:marLeft w:val="0"/>
      <w:marRight w:val="0"/>
      <w:marTop w:val="0"/>
      <w:marBottom w:val="0"/>
      <w:divBdr>
        <w:top w:val="none" w:sz="0" w:space="0" w:color="auto"/>
        <w:left w:val="none" w:sz="0" w:space="0" w:color="auto"/>
        <w:bottom w:val="none" w:sz="0" w:space="0" w:color="auto"/>
        <w:right w:val="none" w:sz="0" w:space="0" w:color="auto"/>
      </w:divBdr>
    </w:div>
    <w:div w:id="31075867">
      <w:bodyDiv w:val="1"/>
      <w:marLeft w:val="0"/>
      <w:marRight w:val="0"/>
      <w:marTop w:val="0"/>
      <w:marBottom w:val="0"/>
      <w:divBdr>
        <w:top w:val="none" w:sz="0" w:space="0" w:color="auto"/>
        <w:left w:val="none" w:sz="0" w:space="0" w:color="auto"/>
        <w:bottom w:val="none" w:sz="0" w:space="0" w:color="auto"/>
        <w:right w:val="none" w:sz="0" w:space="0" w:color="auto"/>
      </w:divBdr>
    </w:div>
    <w:div w:id="38626944">
      <w:bodyDiv w:val="1"/>
      <w:marLeft w:val="0"/>
      <w:marRight w:val="0"/>
      <w:marTop w:val="0"/>
      <w:marBottom w:val="0"/>
      <w:divBdr>
        <w:top w:val="none" w:sz="0" w:space="0" w:color="auto"/>
        <w:left w:val="none" w:sz="0" w:space="0" w:color="auto"/>
        <w:bottom w:val="none" w:sz="0" w:space="0" w:color="auto"/>
        <w:right w:val="none" w:sz="0" w:space="0" w:color="auto"/>
      </w:divBdr>
    </w:div>
    <w:div w:id="74207983">
      <w:bodyDiv w:val="1"/>
      <w:marLeft w:val="0"/>
      <w:marRight w:val="0"/>
      <w:marTop w:val="0"/>
      <w:marBottom w:val="0"/>
      <w:divBdr>
        <w:top w:val="none" w:sz="0" w:space="0" w:color="auto"/>
        <w:left w:val="none" w:sz="0" w:space="0" w:color="auto"/>
        <w:bottom w:val="none" w:sz="0" w:space="0" w:color="auto"/>
        <w:right w:val="none" w:sz="0" w:space="0" w:color="auto"/>
      </w:divBdr>
    </w:div>
    <w:div w:id="90128918">
      <w:bodyDiv w:val="1"/>
      <w:marLeft w:val="0"/>
      <w:marRight w:val="0"/>
      <w:marTop w:val="0"/>
      <w:marBottom w:val="0"/>
      <w:divBdr>
        <w:top w:val="none" w:sz="0" w:space="0" w:color="auto"/>
        <w:left w:val="none" w:sz="0" w:space="0" w:color="auto"/>
        <w:bottom w:val="none" w:sz="0" w:space="0" w:color="auto"/>
        <w:right w:val="none" w:sz="0" w:space="0" w:color="auto"/>
      </w:divBdr>
    </w:div>
    <w:div w:id="137847814">
      <w:bodyDiv w:val="1"/>
      <w:marLeft w:val="0"/>
      <w:marRight w:val="0"/>
      <w:marTop w:val="0"/>
      <w:marBottom w:val="0"/>
      <w:divBdr>
        <w:top w:val="none" w:sz="0" w:space="0" w:color="auto"/>
        <w:left w:val="none" w:sz="0" w:space="0" w:color="auto"/>
        <w:bottom w:val="none" w:sz="0" w:space="0" w:color="auto"/>
        <w:right w:val="none" w:sz="0" w:space="0" w:color="auto"/>
      </w:divBdr>
    </w:div>
    <w:div w:id="196360802">
      <w:bodyDiv w:val="1"/>
      <w:marLeft w:val="0"/>
      <w:marRight w:val="0"/>
      <w:marTop w:val="0"/>
      <w:marBottom w:val="0"/>
      <w:divBdr>
        <w:top w:val="none" w:sz="0" w:space="0" w:color="auto"/>
        <w:left w:val="none" w:sz="0" w:space="0" w:color="auto"/>
        <w:bottom w:val="none" w:sz="0" w:space="0" w:color="auto"/>
        <w:right w:val="none" w:sz="0" w:space="0" w:color="auto"/>
      </w:divBdr>
    </w:div>
    <w:div w:id="205991234">
      <w:bodyDiv w:val="1"/>
      <w:marLeft w:val="0"/>
      <w:marRight w:val="0"/>
      <w:marTop w:val="0"/>
      <w:marBottom w:val="0"/>
      <w:divBdr>
        <w:top w:val="none" w:sz="0" w:space="0" w:color="auto"/>
        <w:left w:val="none" w:sz="0" w:space="0" w:color="auto"/>
        <w:bottom w:val="none" w:sz="0" w:space="0" w:color="auto"/>
        <w:right w:val="none" w:sz="0" w:space="0" w:color="auto"/>
      </w:divBdr>
    </w:div>
    <w:div w:id="265188576">
      <w:bodyDiv w:val="1"/>
      <w:marLeft w:val="0"/>
      <w:marRight w:val="0"/>
      <w:marTop w:val="0"/>
      <w:marBottom w:val="0"/>
      <w:divBdr>
        <w:top w:val="none" w:sz="0" w:space="0" w:color="auto"/>
        <w:left w:val="none" w:sz="0" w:space="0" w:color="auto"/>
        <w:bottom w:val="none" w:sz="0" w:space="0" w:color="auto"/>
        <w:right w:val="none" w:sz="0" w:space="0" w:color="auto"/>
      </w:divBdr>
    </w:div>
    <w:div w:id="308903707">
      <w:bodyDiv w:val="1"/>
      <w:marLeft w:val="0"/>
      <w:marRight w:val="0"/>
      <w:marTop w:val="0"/>
      <w:marBottom w:val="0"/>
      <w:divBdr>
        <w:top w:val="none" w:sz="0" w:space="0" w:color="auto"/>
        <w:left w:val="none" w:sz="0" w:space="0" w:color="auto"/>
        <w:bottom w:val="none" w:sz="0" w:space="0" w:color="auto"/>
        <w:right w:val="none" w:sz="0" w:space="0" w:color="auto"/>
      </w:divBdr>
    </w:div>
    <w:div w:id="350380186">
      <w:bodyDiv w:val="1"/>
      <w:marLeft w:val="0"/>
      <w:marRight w:val="0"/>
      <w:marTop w:val="0"/>
      <w:marBottom w:val="0"/>
      <w:divBdr>
        <w:top w:val="none" w:sz="0" w:space="0" w:color="auto"/>
        <w:left w:val="none" w:sz="0" w:space="0" w:color="auto"/>
        <w:bottom w:val="none" w:sz="0" w:space="0" w:color="auto"/>
        <w:right w:val="none" w:sz="0" w:space="0" w:color="auto"/>
      </w:divBdr>
      <w:divsChild>
        <w:div w:id="1148667436">
          <w:marLeft w:val="547"/>
          <w:marRight w:val="0"/>
          <w:marTop w:val="0"/>
          <w:marBottom w:val="0"/>
          <w:divBdr>
            <w:top w:val="none" w:sz="0" w:space="0" w:color="auto"/>
            <w:left w:val="none" w:sz="0" w:space="0" w:color="auto"/>
            <w:bottom w:val="none" w:sz="0" w:space="0" w:color="auto"/>
            <w:right w:val="none" w:sz="0" w:space="0" w:color="auto"/>
          </w:divBdr>
        </w:div>
      </w:divsChild>
    </w:div>
    <w:div w:id="381833917">
      <w:bodyDiv w:val="1"/>
      <w:marLeft w:val="0"/>
      <w:marRight w:val="0"/>
      <w:marTop w:val="0"/>
      <w:marBottom w:val="0"/>
      <w:divBdr>
        <w:top w:val="none" w:sz="0" w:space="0" w:color="auto"/>
        <w:left w:val="none" w:sz="0" w:space="0" w:color="auto"/>
        <w:bottom w:val="none" w:sz="0" w:space="0" w:color="auto"/>
        <w:right w:val="none" w:sz="0" w:space="0" w:color="auto"/>
      </w:divBdr>
    </w:div>
    <w:div w:id="596791414">
      <w:bodyDiv w:val="1"/>
      <w:marLeft w:val="0"/>
      <w:marRight w:val="0"/>
      <w:marTop w:val="0"/>
      <w:marBottom w:val="0"/>
      <w:divBdr>
        <w:top w:val="none" w:sz="0" w:space="0" w:color="auto"/>
        <w:left w:val="none" w:sz="0" w:space="0" w:color="auto"/>
        <w:bottom w:val="none" w:sz="0" w:space="0" w:color="auto"/>
        <w:right w:val="none" w:sz="0" w:space="0" w:color="auto"/>
      </w:divBdr>
    </w:div>
    <w:div w:id="621766909">
      <w:bodyDiv w:val="1"/>
      <w:marLeft w:val="0"/>
      <w:marRight w:val="0"/>
      <w:marTop w:val="0"/>
      <w:marBottom w:val="0"/>
      <w:divBdr>
        <w:top w:val="none" w:sz="0" w:space="0" w:color="auto"/>
        <w:left w:val="none" w:sz="0" w:space="0" w:color="auto"/>
        <w:bottom w:val="none" w:sz="0" w:space="0" w:color="auto"/>
        <w:right w:val="none" w:sz="0" w:space="0" w:color="auto"/>
      </w:divBdr>
    </w:div>
    <w:div w:id="625309569">
      <w:bodyDiv w:val="1"/>
      <w:marLeft w:val="0"/>
      <w:marRight w:val="0"/>
      <w:marTop w:val="0"/>
      <w:marBottom w:val="0"/>
      <w:divBdr>
        <w:top w:val="none" w:sz="0" w:space="0" w:color="auto"/>
        <w:left w:val="none" w:sz="0" w:space="0" w:color="auto"/>
        <w:bottom w:val="none" w:sz="0" w:space="0" w:color="auto"/>
        <w:right w:val="none" w:sz="0" w:space="0" w:color="auto"/>
      </w:divBdr>
      <w:divsChild>
        <w:div w:id="738600884">
          <w:marLeft w:val="0"/>
          <w:marRight w:val="0"/>
          <w:marTop w:val="0"/>
          <w:marBottom w:val="0"/>
          <w:divBdr>
            <w:top w:val="none" w:sz="0" w:space="0" w:color="auto"/>
            <w:left w:val="none" w:sz="0" w:space="0" w:color="auto"/>
            <w:bottom w:val="none" w:sz="0" w:space="0" w:color="auto"/>
            <w:right w:val="none" w:sz="0" w:space="0" w:color="auto"/>
          </w:divBdr>
          <w:divsChild>
            <w:div w:id="952908721">
              <w:marLeft w:val="0"/>
              <w:marRight w:val="0"/>
              <w:marTop w:val="0"/>
              <w:marBottom w:val="0"/>
              <w:divBdr>
                <w:top w:val="none" w:sz="0" w:space="0" w:color="auto"/>
                <w:left w:val="none" w:sz="0" w:space="0" w:color="auto"/>
                <w:bottom w:val="none" w:sz="0" w:space="0" w:color="auto"/>
                <w:right w:val="none" w:sz="0" w:space="0" w:color="auto"/>
              </w:divBdr>
            </w:div>
            <w:div w:id="1140343193">
              <w:marLeft w:val="0"/>
              <w:marRight w:val="0"/>
              <w:marTop w:val="0"/>
              <w:marBottom w:val="0"/>
              <w:divBdr>
                <w:top w:val="none" w:sz="0" w:space="0" w:color="auto"/>
                <w:left w:val="none" w:sz="0" w:space="0" w:color="auto"/>
                <w:bottom w:val="none" w:sz="0" w:space="0" w:color="auto"/>
                <w:right w:val="none" w:sz="0" w:space="0" w:color="auto"/>
              </w:divBdr>
            </w:div>
          </w:divsChild>
        </w:div>
        <w:div w:id="1302468030">
          <w:marLeft w:val="0"/>
          <w:marRight w:val="0"/>
          <w:marTop w:val="0"/>
          <w:marBottom w:val="0"/>
          <w:divBdr>
            <w:top w:val="none" w:sz="0" w:space="0" w:color="auto"/>
            <w:left w:val="none" w:sz="0" w:space="0" w:color="auto"/>
            <w:bottom w:val="none" w:sz="0" w:space="0" w:color="auto"/>
            <w:right w:val="none" w:sz="0" w:space="0" w:color="auto"/>
          </w:divBdr>
          <w:divsChild>
            <w:div w:id="886526640">
              <w:marLeft w:val="2821"/>
              <w:marRight w:val="0"/>
              <w:marTop w:val="0"/>
              <w:marBottom w:val="480"/>
              <w:divBdr>
                <w:top w:val="none" w:sz="0" w:space="0" w:color="auto"/>
                <w:left w:val="none" w:sz="0" w:space="0" w:color="auto"/>
                <w:bottom w:val="none" w:sz="0" w:space="0" w:color="auto"/>
                <w:right w:val="none" w:sz="0" w:space="0" w:color="auto"/>
              </w:divBdr>
            </w:div>
          </w:divsChild>
        </w:div>
      </w:divsChild>
    </w:div>
    <w:div w:id="647441590">
      <w:bodyDiv w:val="1"/>
      <w:marLeft w:val="0"/>
      <w:marRight w:val="0"/>
      <w:marTop w:val="0"/>
      <w:marBottom w:val="0"/>
      <w:divBdr>
        <w:top w:val="none" w:sz="0" w:space="0" w:color="auto"/>
        <w:left w:val="none" w:sz="0" w:space="0" w:color="auto"/>
        <w:bottom w:val="none" w:sz="0" w:space="0" w:color="auto"/>
        <w:right w:val="none" w:sz="0" w:space="0" w:color="auto"/>
      </w:divBdr>
    </w:div>
    <w:div w:id="656687062">
      <w:bodyDiv w:val="1"/>
      <w:marLeft w:val="0"/>
      <w:marRight w:val="0"/>
      <w:marTop w:val="0"/>
      <w:marBottom w:val="0"/>
      <w:divBdr>
        <w:top w:val="none" w:sz="0" w:space="0" w:color="auto"/>
        <w:left w:val="none" w:sz="0" w:space="0" w:color="auto"/>
        <w:bottom w:val="none" w:sz="0" w:space="0" w:color="auto"/>
        <w:right w:val="none" w:sz="0" w:space="0" w:color="auto"/>
      </w:divBdr>
    </w:div>
    <w:div w:id="672612640">
      <w:bodyDiv w:val="1"/>
      <w:marLeft w:val="0"/>
      <w:marRight w:val="0"/>
      <w:marTop w:val="0"/>
      <w:marBottom w:val="0"/>
      <w:divBdr>
        <w:top w:val="none" w:sz="0" w:space="0" w:color="auto"/>
        <w:left w:val="none" w:sz="0" w:space="0" w:color="auto"/>
        <w:bottom w:val="none" w:sz="0" w:space="0" w:color="auto"/>
        <w:right w:val="none" w:sz="0" w:space="0" w:color="auto"/>
      </w:divBdr>
    </w:div>
    <w:div w:id="805661537">
      <w:bodyDiv w:val="1"/>
      <w:marLeft w:val="0"/>
      <w:marRight w:val="0"/>
      <w:marTop w:val="0"/>
      <w:marBottom w:val="0"/>
      <w:divBdr>
        <w:top w:val="none" w:sz="0" w:space="0" w:color="auto"/>
        <w:left w:val="none" w:sz="0" w:space="0" w:color="auto"/>
        <w:bottom w:val="none" w:sz="0" w:space="0" w:color="auto"/>
        <w:right w:val="none" w:sz="0" w:space="0" w:color="auto"/>
      </w:divBdr>
    </w:div>
    <w:div w:id="832376012">
      <w:bodyDiv w:val="1"/>
      <w:marLeft w:val="0"/>
      <w:marRight w:val="0"/>
      <w:marTop w:val="0"/>
      <w:marBottom w:val="0"/>
      <w:divBdr>
        <w:top w:val="none" w:sz="0" w:space="0" w:color="auto"/>
        <w:left w:val="none" w:sz="0" w:space="0" w:color="auto"/>
        <w:bottom w:val="none" w:sz="0" w:space="0" w:color="auto"/>
        <w:right w:val="none" w:sz="0" w:space="0" w:color="auto"/>
      </w:divBdr>
    </w:div>
    <w:div w:id="954944060">
      <w:bodyDiv w:val="1"/>
      <w:marLeft w:val="0"/>
      <w:marRight w:val="0"/>
      <w:marTop w:val="0"/>
      <w:marBottom w:val="0"/>
      <w:divBdr>
        <w:top w:val="none" w:sz="0" w:space="0" w:color="auto"/>
        <w:left w:val="none" w:sz="0" w:space="0" w:color="auto"/>
        <w:bottom w:val="none" w:sz="0" w:space="0" w:color="auto"/>
        <w:right w:val="none" w:sz="0" w:space="0" w:color="auto"/>
      </w:divBdr>
    </w:div>
    <w:div w:id="955913741">
      <w:bodyDiv w:val="1"/>
      <w:marLeft w:val="0"/>
      <w:marRight w:val="0"/>
      <w:marTop w:val="0"/>
      <w:marBottom w:val="0"/>
      <w:divBdr>
        <w:top w:val="none" w:sz="0" w:space="0" w:color="auto"/>
        <w:left w:val="none" w:sz="0" w:space="0" w:color="auto"/>
        <w:bottom w:val="none" w:sz="0" w:space="0" w:color="auto"/>
        <w:right w:val="none" w:sz="0" w:space="0" w:color="auto"/>
      </w:divBdr>
    </w:div>
    <w:div w:id="1133526410">
      <w:bodyDiv w:val="1"/>
      <w:marLeft w:val="0"/>
      <w:marRight w:val="0"/>
      <w:marTop w:val="0"/>
      <w:marBottom w:val="0"/>
      <w:divBdr>
        <w:top w:val="none" w:sz="0" w:space="0" w:color="auto"/>
        <w:left w:val="none" w:sz="0" w:space="0" w:color="auto"/>
        <w:bottom w:val="none" w:sz="0" w:space="0" w:color="auto"/>
        <w:right w:val="none" w:sz="0" w:space="0" w:color="auto"/>
      </w:divBdr>
    </w:div>
    <w:div w:id="1177498640">
      <w:bodyDiv w:val="1"/>
      <w:marLeft w:val="0"/>
      <w:marRight w:val="0"/>
      <w:marTop w:val="0"/>
      <w:marBottom w:val="0"/>
      <w:divBdr>
        <w:top w:val="none" w:sz="0" w:space="0" w:color="auto"/>
        <w:left w:val="none" w:sz="0" w:space="0" w:color="auto"/>
        <w:bottom w:val="none" w:sz="0" w:space="0" w:color="auto"/>
        <w:right w:val="none" w:sz="0" w:space="0" w:color="auto"/>
      </w:divBdr>
    </w:div>
    <w:div w:id="1203445589">
      <w:bodyDiv w:val="1"/>
      <w:marLeft w:val="0"/>
      <w:marRight w:val="0"/>
      <w:marTop w:val="0"/>
      <w:marBottom w:val="0"/>
      <w:divBdr>
        <w:top w:val="none" w:sz="0" w:space="0" w:color="auto"/>
        <w:left w:val="none" w:sz="0" w:space="0" w:color="auto"/>
        <w:bottom w:val="none" w:sz="0" w:space="0" w:color="auto"/>
        <w:right w:val="none" w:sz="0" w:space="0" w:color="auto"/>
      </w:divBdr>
    </w:div>
    <w:div w:id="1225332694">
      <w:bodyDiv w:val="1"/>
      <w:marLeft w:val="0"/>
      <w:marRight w:val="0"/>
      <w:marTop w:val="0"/>
      <w:marBottom w:val="0"/>
      <w:divBdr>
        <w:top w:val="none" w:sz="0" w:space="0" w:color="auto"/>
        <w:left w:val="none" w:sz="0" w:space="0" w:color="auto"/>
        <w:bottom w:val="none" w:sz="0" w:space="0" w:color="auto"/>
        <w:right w:val="none" w:sz="0" w:space="0" w:color="auto"/>
      </w:divBdr>
    </w:div>
    <w:div w:id="1301418795">
      <w:bodyDiv w:val="1"/>
      <w:marLeft w:val="0"/>
      <w:marRight w:val="0"/>
      <w:marTop w:val="0"/>
      <w:marBottom w:val="0"/>
      <w:divBdr>
        <w:top w:val="none" w:sz="0" w:space="0" w:color="auto"/>
        <w:left w:val="none" w:sz="0" w:space="0" w:color="auto"/>
        <w:bottom w:val="none" w:sz="0" w:space="0" w:color="auto"/>
        <w:right w:val="none" w:sz="0" w:space="0" w:color="auto"/>
      </w:divBdr>
    </w:div>
    <w:div w:id="1326324092">
      <w:bodyDiv w:val="1"/>
      <w:marLeft w:val="0"/>
      <w:marRight w:val="0"/>
      <w:marTop w:val="0"/>
      <w:marBottom w:val="0"/>
      <w:divBdr>
        <w:top w:val="none" w:sz="0" w:space="0" w:color="auto"/>
        <w:left w:val="none" w:sz="0" w:space="0" w:color="auto"/>
        <w:bottom w:val="none" w:sz="0" w:space="0" w:color="auto"/>
        <w:right w:val="none" w:sz="0" w:space="0" w:color="auto"/>
      </w:divBdr>
    </w:div>
    <w:div w:id="1405375687">
      <w:bodyDiv w:val="1"/>
      <w:marLeft w:val="0"/>
      <w:marRight w:val="0"/>
      <w:marTop w:val="0"/>
      <w:marBottom w:val="0"/>
      <w:divBdr>
        <w:top w:val="none" w:sz="0" w:space="0" w:color="auto"/>
        <w:left w:val="none" w:sz="0" w:space="0" w:color="auto"/>
        <w:bottom w:val="none" w:sz="0" w:space="0" w:color="auto"/>
        <w:right w:val="none" w:sz="0" w:space="0" w:color="auto"/>
      </w:divBdr>
    </w:div>
    <w:div w:id="1502624610">
      <w:bodyDiv w:val="1"/>
      <w:marLeft w:val="0"/>
      <w:marRight w:val="0"/>
      <w:marTop w:val="0"/>
      <w:marBottom w:val="0"/>
      <w:divBdr>
        <w:top w:val="none" w:sz="0" w:space="0" w:color="auto"/>
        <w:left w:val="none" w:sz="0" w:space="0" w:color="auto"/>
        <w:bottom w:val="none" w:sz="0" w:space="0" w:color="auto"/>
        <w:right w:val="none" w:sz="0" w:space="0" w:color="auto"/>
      </w:divBdr>
    </w:div>
    <w:div w:id="1503929607">
      <w:bodyDiv w:val="1"/>
      <w:marLeft w:val="0"/>
      <w:marRight w:val="0"/>
      <w:marTop w:val="0"/>
      <w:marBottom w:val="0"/>
      <w:divBdr>
        <w:top w:val="none" w:sz="0" w:space="0" w:color="auto"/>
        <w:left w:val="none" w:sz="0" w:space="0" w:color="auto"/>
        <w:bottom w:val="none" w:sz="0" w:space="0" w:color="auto"/>
        <w:right w:val="none" w:sz="0" w:space="0" w:color="auto"/>
      </w:divBdr>
    </w:div>
    <w:div w:id="1531988757">
      <w:bodyDiv w:val="1"/>
      <w:marLeft w:val="0"/>
      <w:marRight w:val="0"/>
      <w:marTop w:val="0"/>
      <w:marBottom w:val="0"/>
      <w:divBdr>
        <w:top w:val="none" w:sz="0" w:space="0" w:color="auto"/>
        <w:left w:val="none" w:sz="0" w:space="0" w:color="auto"/>
        <w:bottom w:val="none" w:sz="0" w:space="0" w:color="auto"/>
        <w:right w:val="none" w:sz="0" w:space="0" w:color="auto"/>
      </w:divBdr>
    </w:div>
    <w:div w:id="1550072708">
      <w:bodyDiv w:val="1"/>
      <w:marLeft w:val="0"/>
      <w:marRight w:val="0"/>
      <w:marTop w:val="0"/>
      <w:marBottom w:val="0"/>
      <w:divBdr>
        <w:top w:val="none" w:sz="0" w:space="0" w:color="auto"/>
        <w:left w:val="none" w:sz="0" w:space="0" w:color="auto"/>
        <w:bottom w:val="none" w:sz="0" w:space="0" w:color="auto"/>
        <w:right w:val="none" w:sz="0" w:space="0" w:color="auto"/>
      </w:divBdr>
    </w:div>
    <w:div w:id="1581939464">
      <w:bodyDiv w:val="1"/>
      <w:marLeft w:val="0"/>
      <w:marRight w:val="0"/>
      <w:marTop w:val="0"/>
      <w:marBottom w:val="0"/>
      <w:divBdr>
        <w:top w:val="none" w:sz="0" w:space="0" w:color="auto"/>
        <w:left w:val="none" w:sz="0" w:space="0" w:color="auto"/>
        <w:bottom w:val="none" w:sz="0" w:space="0" w:color="auto"/>
        <w:right w:val="none" w:sz="0" w:space="0" w:color="auto"/>
      </w:divBdr>
    </w:div>
    <w:div w:id="1693143265">
      <w:bodyDiv w:val="1"/>
      <w:marLeft w:val="0"/>
      <w:marRight w:val="0"/>
      <w:marTop w:val="0"/>
      <w:marBottom w:val="0"/>
      <w:divBdr>
        <w:top w:val="none" w:sz="0" w:space="0" w:color="auto"/>
        <w:left w:val="none" w:sz="0" w:space="0" w:color="auto"/>
        <w:bottom w:val="none" w:sz="0" w:space="0" w:color="auto"/>
        <w:right w:val="none" w:sz="0" w:space="0" w:color="auto"/>
      </w:divBdr>
    </w:div>
    <w:div w:id="1858958010">
      <w:bodyDiv w:val="1"/>
      <w:marLeft w:val="0"/>
      <w:marRight w:val="0"/>
      <w:marTop w:val="0"/>
      <w:marBottom w:val="0"/>
      <w:divBdr>
        <w:top w:val="none" w:sz="0" w:space="0" w:color="auto"/>
        <w:left w:val="none" w:sz="0" w:space="0" w:color="auto"/>
        <w:bottom w:val="none" w:sz="0" w:space="0" w:color="auto"/>
        <w:right w:val="none" w:sz="0" w:space="0" w:color="auto"/>
      </w:divBdr>
    </w:div>
    <w:div w:id="1899511291">
      <w:bodyDiv w:val="1"/>
      <w:marLeft w:val="0"/>
      <w:marRight w:val="0"/>
      <w:marTop w:val="0"/>
      <w:marBottom w:val="0"/>
      <w:divBdr>
        <w:top w:val="none" w:sz="0" w:space="0" w:color="auto"/>
        <w:left w:val="none" w:sz="0" w:space="0" w:color="auto"/>
        <w:bottom w:val="none" w:sz="0" w:space="0" w:color="auto"/>
        <w:right w:val="none" w:sz="0" w:space="0" w:color="auto"/>
      </w:divBdr>
    </w:div>
    <w:div w:id="1946115639">
      <w:bodyDiv w:val="1"/>
      <w:marLeft w:val="0"/>
      <w:marRight w:val="0"/>
      <w:marTop w:val="0"/>
      <w:marBottom w:val="0"/>
      <w:divBdr>
        <w:top w:val="none" w:sz="0" w:space="0" w:color="auto"/>
        <w:left w:val="none" w:sz="0" w:space="0" w:color="auto"/>
        <w:bottom w:val="none" w:sz="0" w:space="0" w:color="auto"/>
        <w:right w:val="none" w:sz="0" w:space="0" w:color="auto"/>
      </w:divBdr>
    </w:div>
    <w:div w:id="2012640147">
      <w:bodyDiv w:val="1"/>
      <w:marLeft w:val="0"/>
      <w:marRight w:val="0"/>
      <w:marTop w:val="0"/>
      <w:marBottom w:val="0"/>
      <w:divBdr>
        <w:top w:val="none" w:sz="0" w:space="0" w:color="auto"/>
        <w:left w:val="none" w:sz="0" w:space="0" w:color="auto"/>
        <w:bottom w:val="none" w:sz="0" w:space="0" w:color="auto"/>
        <w:right w:val="none" w:sz="0" w:space="0" w:color="auto"/>
      </w:divBdr>
    </w:div>
    <w:div w:id="2044940510">
      <w:bodyDiv w:val="1"/>
      <w:marLeft w:val="0"/>
      <w:marRight w:val="0"/>
      <w:marTop w:val="0"/>
      <w:marBottom w:val="0"/>
      <w:divBdr>
        <w:top w:val="none" w:sz="0" w:space="0" w:color="auto"/>
        <w:left w:val="none" w:sz="0" w:space="0" w:color="auto"/>
        <w:bottom w:val="none" w:sz="0" w:space="0" w:color="auto"/>
        <w:right w:val="none" w:sz="0" w:space="0" w:color="auto"/>
      </w:divBdr>
    </w:div>
    <w:div w:id="214303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51" Type="http://schemas.openxmlformats.org/officeDocument/2006/relationships/image" Target="media/image2.png"/><Relationship Id="rId3" Type="http://schemas.openxmlformats.org/officeDocument/2006/relationships/settings" Target="settings.xml"/><Relationship Id="rId50" Type="http://schemas.openxmlformats.org/officeDocument/2006/relationships/image" Target="media/image20.svg"/><Relationship Id="rId55"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54"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53" Type="http://schemas.openxmlformats.org/officeDocument/2006/relationships/hyperlink" Target="http://www.consultant.ru/document/cons_doc_LAW_37868/a3bc084215e7c3d2964c16ddd1c27cf80e95ab12/" TargetMode="External"/><Relationship Id="rId5" Type="http://schemas.openxmlformats.org/officeDocument/2006/relationships/footnotes" Target="footnotes.xml"/><Relationship Id="rId52" Type="http://schemas.openxmlformats.org/officeDocument/2006/relationships/image" Target="media/image3.png"/><Relationship Id="rId4" Type="http://schemas.openxmlformats.org/officeDocument/2006/relationships/webSettings" Target="webSettings.xml"/><Relationship Id="rId5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12</Pages>
  <Words>5350</Words>
  <Characters>30501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Aida Avetisyan</dc:creator>
  <cp:lastModifiedBy>Коломиец Анна Ивановна</cp:lastModifiedBy>
  <cp:revision>15</cp:revision>
  <cp:lastPrinted>2019-10-01T04:55:00Z</cp:lastPrinted>
  <dcterms:created xsi:type="dcterms:W3CDTF">2019-10-01T05:40:00Z</dcterms:created>
  <dcterms:modified xsi:type="dcterms:W3CDTF">2019-10-01T09:10:00Z</dcterms:modified>
</cp:coreProperties>
</file>