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582" w:rsidRPr="005B7582" w:rsidRDefault="008D1973" w:rsidP="00E22275">
      <w:pPr>
        <w:spacing w:after="0" w:line="240" w:lineRule="auto"/>
        <w:contextualSpacing/>
        <w:jc w:val="center"/>
        <w:rPr>
          <w:rFonts w:ascii="Times New Roman" w:hAnsi="Times New Roman" w:cs="Times New Roman"/>
          <w:b/>
          <w:i/>
          <w:sz w:val="28"/>
          <w:szCs w:val="28"/>
        </w:rPr>
      </w:pPr>
      <w:r w:rsidRPr="005B7582">
        <w:rPr>
          <w:rFonts w:ascii="Times New Roman" w:hAnsi="Times New Roman" w:cs="Times New Roman"/>
          <w:b/>
          <w:i/>
          <w:sz w:val="28"/>
          <w:szCs w:val="28"/>
        </w:rPr>
        <w:t>С</w:t>
      </w:r>
      <w:r w:rsidR="00F635B6" w:rsidRPr="005B7582">
        <w:rPr>
          <w:rFonts w:ascii="Times New Roman" w:hAnsi="Times New Roman" w:cs="Times New Roman"/>
          <w:b/>
          <w:i/>
          <w:sz w:val="28"/>
          <w:szCs w:val="28"/>
        </w:rPr>
        <w:t>правочник мигранта</w:t>
      </w:r>
      <w:r w:rsidR="00051402" w:rsidRPr="005B7582">
        <w:rPr>
          <w:rFonts w:ascii="Times New Roman" w:hAnsi="Times New Roman" w:cs="Times New Roman"/>
          <w:b/>
          <w:i/>
          <w:sz w:val="28"/>
          <w:szCs w:val="28"/>
        </w:rPr>
        <w:t xml:space="preserve"> </w:t>
      </w:r>
    </w:p>
    <w:p w:rsidR="00F635B6" w:rsidRPr="00E22275" w:rsidRDefault="00F635B6" w:rsidP="00F635B6">
      <w:pPr>
        <w:spacing w:after="0" w:line="240" w:lineRule="auto"/>
        <w:ind w:firstLine="709"/>
        <w:contextualSpacing/>
        <w:rPr>
          <w:rFonts w:ascii="Times New Roman" w:hAnsi="Times New Roman" w:cs="Times New Roman"/>
          <w:b/>
          <w:sz w:val="24"/>
          <w:szCs w:val="24"/>
        </w:rPr>
      </w:pPr>
    </w:p>
    <w:p w:rsidR="00F635B6" w:rsidRPr="008D1973" w:rsidRDefault="00D66528" w:rsidP="00F635B6">
      <w:pPr>
        <w:spacing w:after="0" w:line="240" w:lineRule="auto"/>
        <w:ind w:firstLine="709"/>
        <w:contextualSpacing/>
        <w:rPr>
          <w:rFonts w:ascii="Times New Roman" w:hAnsi="Times New Roman" w:cs="Times New Roman"/>
          <w:b/>
          <w:sz w:val="20"/>
          <w:szCs w:val="20"/>
        </w:rPr>
      </w:pPr>
      <w:r w:rsidRPr="008D1973">
        <w:rPr>
          <w:rFonts w:ascii="Times New Roman" w:hAnsi="Times New Roman" w:cs="Times New Roman"/>
          <w:b/>
          <w:sz w:val="20"/>
          <w:szCs w:val="20"/>
        </w:rPr>
        <w:t>Краткая справочная информация</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Сегодня Сургут – крупнейший промышленный и культурный центр Ханты-Мансийского автономного округа – Югры, Тюменской области, один из главных центров нефтедобывающей промышленности России. Его называют столицей нефтяного края, индустриальным и энергетическим сердцем Севера.</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Сургут – это во многом уникальный российский город со своим обликом, характером и образом жизни. Город, заложенный четыре века назад и преображенный в течение нескольких последних десятилетий трудом приехавших сюда людей, может служить символом современного сибирского Севера. Края сурового, но богатого и быстро развивающегося.</w:t>
      </w:r>
    </w:p>
    <w:p w:rsidR="00F635B6" w:rsidRPr="008D1973" w:rsidRDefault="00F635B6" w:rsidP="00F635B6">
      <w:pPr>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 xml:space="preserve">Сургут является многонациональным городом с интенсивными миграционными процессами. На территории проживают более 118 национальностей. По данным переписи населения, которая прошла в России в 2010 году, в городе проживают: русские – 64,52%, украинцы − 5,98%, татары – 5,25%, башкиры – 1,77%, азербайджанцы – 1,40%, чуваши – 0,90%, лезгины – 0,79%, белорусы – 0,79%, молдаване – 0,70%, армяне – 0,69%, марийцы – 0,46%, немцы – 0,42%, ногайцы – 0,37%, узбеки – 0,33%, таджики – 0,33%, другие – 3,43%. </w:t>
      </w:r>
    </w:p>
    <w:p w:rsidR="00F635B6" w:rsidRPr="008D1973" w:rsidRDefault="00F635B6" w:rsidP="00F635B6">
      <w:pPr>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 xml:space="preserve">В Сургуте осуществляет свою деятельность 33 объединения этнической направленности, 19 из них имеют статус национально-культурных автономий или национально-культурных центров. Представлены общественными объединениями представители коренных народов севера, Республики Дагестан, башкиры, мордовцы, татары, чеченцы, ингуши, марийцы, чуваши, азербайджанцы, армяне, белорусы, болгары, евреи, казахи, киргизы, молдаване, немцы таджики, узбеки. Кроме того, помимо городских организаций, русские, татары, украинцы, узбеки, представители Республики Дагестан и Мордовии, езиды, таджики и коренные народы Севера имеют региональные структуры. Так, например, украинцы относятся к числу активнейших представителей этнокультурной среды, имеют 6 некоммерческих организаций, состоящих из граждан России, приехавших в Сургут в разные годы. </w:t>
      </w:r>
    </w:p>
    <w:p w:rsidR="005B7582" w:rsidRDefault="005B7582" w:rsidP="00F635B6">
      <w:pPr>
        <w:spacing w:after="0" w:line="240" w:lineRule="auto"/>
        <w:ind w:firstLine="709"/>
        <w:contextualSpacing/>
        <w:jc w:val="both"/>
        <w:rPr>
          <w:rFonts w:ascii="Times New Roman" w:hAnsi="Times New Roman" w:cs="Times New Roman"/>
          <w:b/>
          <w:sz w:val="20"/>
          <w:szCs w:val="20"/>
        </w:rPr>
      </w:pPr>
    </w:p>
    <w:p w:rsidR="00F635B6" w:rsidRPr="008D1973" w:rsidRDefault="00F635B6" w:rsidP="00F635B6">
      <w:pPr>
        <w:spacing w:after="0" w:line="240" w:lineRule="auto"/>
        <w:ind w:firstLine="709"/>
        <w:contextualSpacing/>
        <w:jc w:val="both"/>
        <w:rPr>
          <w:rFonts w:ascii="Times New Roman" w:hAnsi="Times New Roman" w:cs="Times New Roman"/>
          <w:b/>
          <w:sz w:val="20"/>
          <w:szCs w:val="20"/>
        </w:rPr>
      </w:pPr>
      <w:r w:rsidRPr="008D1973">
        <w:rPr>
          <w:rFonts w:ascii="Times New Roman" w:hAnsi="Times New Roman" w:cs="Times New Roman"/>
          <w:b/>
          <w:sz w:val="20"/>
          <w:szCs w:val="20"/>
        </w:rPr>
        <w:t>Координационный совет по вопросам этнических и религиозных сообществ при Главе города</w:t>
      </w:r>
    </w:p>
    <w:p w:rsidR="00F635B6" w:rsidRPr="008D1973" w:rsidRDefault="00F635B6" w:rsidP="00F635B6">
      <w:pPr>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В городе действуют совещательные и экспертные органы с участием общественности и представителей научной среды.</w:t>
      </w:r>
    </w:p>
    <w:p w:rsidR="00F635B6" w:rsidRPr="00E22275" w:rsidRDefault="00F635B6" w:rsidP="00F635B6">
      <w:pPr>
        <w:ind w:firstLine="709"/>
        <w:contextualSpacing/>
        <w:jc w:val="both"/>
        <w:rPr>
          <w:rFonts w:ascii="Times New Roman" w:hAnsi="Times New Roman" w:cs="Times New Roman"/>
          <w:sz w:val="24"/>
          <w:szCs w:val="24"/>
        </w:rPr>
      </w:pPr>
      <w:r w:rsidRPr="008D1973">
        <w:rPr>
          <w:rFonts w:ascii="Times New Roman" w:hAnsi="Times New Roman" w:cs="Times New Roman"/>
          <w:sz w:val="20"/>
          <w:szCs w:val="20"/>
        </w:rPr>
        <w:t>Основной площадкой взаимодействия является Координационный совет по вопросам этнических и религиозных сообществ при Главе города. Он создан в 1998 году. Главной целью совета является содействие культурному развитию народов, местных культурных традиций, сохранению этнической самобытности и установлению равноправия граждан и общественных объединений вне зависимости от этнической и религиозной принадлежности, реализации прав и законных интересов граждан, относящих себя к определенным этническим и религиозным общностям</w:t>
      </w:r>
      <w:r w:rsidRPr="00E22275">
        <w:rPr>
          <w:rFonts w:ascii="Times New Roman" w:hAnsi="Times New Roman" w:cs="Times New Roman"/>
          <w:sz w:val="24"/>
          <w:szCs w:val="24"/>
        </w:rPr>
        <w:t xml:space="preserve">. </w:t>
      </w:r>
    </w:p>
    <w:p w:rsidR="00F635B6" w:rsidRPr="008D1973" w:rsidRDefault="00F635B6" w:rsidP="00F635B6">
      <w:pPr>
        <w:spacing w:after="0" w:line="240" w:lineRule="auto"/>
        <w:ind w:firstLine="709"/>
        <w:contextualSpacing/>
        <w:jc w:val="both"/>
        <w:rPr>
          <w:rFonts w:ascii="Times New Roman" w:hAnsi="Times New Roman" w:cs="Times New Roman"/>
          <w:b/>
          <w:sz w:val="20"/>
          <w:szCs w:val="20"/>
        </w:rPr>
      </w:pPr>
      <w:r w:rsidRPr="008D1973">
        <w:rPr>
          <w:rFonts w:ascii="Times New Roman" w:hAnsi="Times New Roman" w:cs="Times New Roman"/>
          <w:b/>
          <w:sz w:val="20"/>
          <w:szCs w:val="20"/>
        </w:rPr>
        <w:t>Национальные праздники, которые проходят на территории города Сургута</w:t>
      </w:r>
    </w:p>
    <w:p w:rsidR="00F635B6" w:rsidRPr="008D1973" w:rsidRDefault="00F635B6" w:rsidP="00F635B6">
      <w:pPr>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В городе проводится ряд массовых мероприятий с активным участием этнических сообществ, содействующих гармонизации межэтнических отношений в городе, наиболее значимые из них: городской фестиваль национальных культур «Соцветие», Навруз, Вардавар, Сабантуй, День славянской письменности и культуры, городская спартакиада национально-культурных объединений.</w:t>
      </w:r>
    </w:p>
    <w:p w:rsidR="00F635B6" w:rsidRPr="008D1973" w:rsidRDefault="00F635B6" w:rsidP="00F635B6">
      <w:pPr>
        <w:spacing w:after="0" w:line="240" w:lineRule="auto"/>
        <w:ind w:firstLine="709"/>
        <w:contextualSpacing/>
        <w:jc w:val="both"/>
        <w:rPr>
          <w:rFonts w:ascii="Times New Roman" w:hAnsi="Times New Roman" w:cs="Times New Roman"/>
          <w:b/>
          <w:sz w:val="20"/>
          <w:szCs w:val="20"/>
        </w:rPr>
      </w:pPr>
      <w:r w:rsidRPr="008D1973">
        <w:rPr>
          <w:rFonts w:ascii="Times New Roman" w:hAnsi="Times New Roman" w:cs="Times New Roman"/>
          <w:b/>
          <w:sz w:val="20"/>
          <w:szCs w:val="20"/>
        </w:rPr>
        <w:t>Достопримечательности Сургута</w:t>
      </w:r>
    </w:p>
    <w:p w:rsidR="00F635B6" w:rsidRPr="008D1973" w:rsidRDefault="00F635B6" w:rsidP="00CA01B5">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b/>
          <w:i/>
          <w:sz w:val="20"/>
          <w:szCs w:val="20"/>
        </w:rPr>
        <w:t>Памятник основателям города Сургута</w:t>
      </w:r>
      <w:r w:rsidR="004E62CA" w:rsidRPr="008D1973">
        <w:rPr>
          <w:rFonts w:ascii="Times New Roman" w:hAnsi="Times New Roman" w:cs="Times New Roman"/>
          <w:b/>
          <w:i/>
          <w:sz w:val="20"/>
          <w:szCs w:val="20"/>
        </w:rPr>
        <w:t xml:space="preserve"> </w:t>
      </w:r>
      <w:r w:rsidR="004E62CA" w:rsidRPr="008D1973">
        <w:rPr>
          <w:rFonts w:ascii="Times New Roman" w:hAnsi="Times New Roman" w:cs="Times New Roman"/>
          <w:sz w:val="20"/>
          <w:szCs w:val="20"/>
        </w:rPr>
        <w:t>(</w:t>
      </w:r>
      <w:r w:rsidRPr="008D1973">
        <w:rPr>
          <w:rFonts w:ascii="Times New Roman" w:hAnsi="Times New Roman" w:cs="Times New Roman"/>
          <w:sz w:val="20"/>
          <w:szCs w:val="20"/>
        </w:rPr>
        <w:t>располагается в самом центре города Сургута на транспортном кольце просп</w:t>
      </w:r>
      <w:r w:rsidR="004E62CA" w:rsidRPr="008D1973">
        <w:rPr>
          <w:rFonts w:ascii="Times New Roman" w:hAnsi="Times New Roman" w:cs="Times New Roman"/>
          <w:sz w:val="20"/>
          <w:szCs w:val="20"/>
        </w:rPr>
        <w:t xml:space="preserve">ект Ленина – улица Островского); </w:t>
      </w:r>
      <w:r w:rsidRPr="008D1973">
        <w:rPr>
          <w:rFonts w:ascii="Times New Roman" w:hAnsi="Times New Roman" w:cs="Times New Roman"/>
          <w:b/>
          <w:i/>
          <w:sz w:val="20"/>
          <w:szCs w:val="20"/>
        </w:rPr>
        <w:t>Сургутский мост через Обь</w:t>
      </w:r>
      <w:r w:rsidR="004E62CA" w:rsidRPr="008D1973">
        <w:rPr>
          <w:rFonts w:ascii="Times New Roman" w:hAnsi="Times New Roman" w:cs="Times New Roman"/>
          <w:sz w:val="20"/>
          <w:szCs w:val="20"/>
        </w:rPr>
        <w:t xml:space="preserve">, </w:t>
      </w:r>
      <w:r w:rsidRPr="008D1973">
        <w:rPr>
          <w:rFonts w:ascii="Times New Roman" w:hAnsi="Times New Roman" w:cs="Times New Roman"/>
          <w:b/>
          <w:i/>
          <w:sz w:val="20"/>
          <w:szCs w:val="20"/>
        </w:rPr>
        <w:t>Сургутский Биг-Бен</w:t>
      </w:r>
      <w:r w:rsidR="004E62CA" w:rsidRPr="008D1973">
        <w:rPr>
          <w:rFonts w:ascii="Times New Roman" w:hAnsi="Times New Roman" w:cs="Times New Roman"/>
          <w:sz w:val="20"/>
          <w:szCs w:val="20"/>
        </w:rPr>
        <w:t xml:space="preserve"> (в</w:t>
      </w:r>
      <w:r w:rsidRPr="008D1973">
        <w:rPr>
          <w:rFonts w:ascii="Times New Roman" w:hAnsi="Times New Roman" w:cs="Times New Roman"/>
          <w:sz w:val="20"/>
          <w:szCs w:val="20"/>
        </w:rPr>
        <w:t xml:space="preserve"> настоящее время в этом здании размещ</w:t>
      </w:r>
      <w:r w:rsidR="004E62CA" w:rsidRPr="008D1973">
        <w:rPr>
          <w:rFonts w:ascii="Times New Roman" w:hAnsi="Times New Roman" w:cs="Times New Roman"/>
          <w:sz w:val="20"/>
          <w:szCs w:val="20"/>
        </w:rPr>
        <w:t xml:space="preserve">ается школа иностранных языков); </w:t>
      </w:r>
      <w:r w:rsidRPr="008D1973">
        <w:rPr>
          <w:rFonts w:ascii="Times New Roman" w:hAnsi="Times New Roman" w:cs="Times New Roman"/>
          <w:b/>
          <w:i/>
          <w:sz w:val="20"/>
          <w:szCs w:val="20"/>
        </w:rPr>
        <w:t>Памятник черному лису</w:t>
      </w:r>
      <w:r w:rsidR="004E62CA" w:rsidRPr="008D1973">
        <w:rPr>
          <w:rFonts w:ascii="Times New Roman" w:hAnsi="Times New Roman" w:cs="Times New Roman"/>
          <w:sz w:val="20"/>
          <w:szCs w:val="20"/>
        </w:rPr>
        <w:t xml:space="preserve"> (</w:t>
      </w:r>
      <w:r w:rsidRPr="008D1973">
        <w:rPr>
          <w:rFonts w:ascii="Times New Roman" w:hAnsi="Times New Roman" w:cs="Times New Roman"/>
          <w:sz w:val="20"/>
          <w:szCs w:val="20"/>
        </w:rPr>
        <w:t>располагается в историко-культурном центре «Старый Сургут» на улице Энергетиков</w:t>
      </w:r>
      <w:r w:rsidR="004E62CA" w:rsidRPr="008D1973">
        <w:rPr>
          <w:rFonts w:ascii="Times New Roman" w:hAnsi="Times New Roman" w:cs="Times New Roman"/>
          <w:sz w:val="20"/>
          <w:szCs w:val="20"/>
        </w:rPr>
        <w:t xml:space="preserve">); </w:t>
      </w:r>
      <w:r w:rsidRPr="008D1973">
        <w:rPr>
          <w:rFonts w:ascii="Times New Roman" w:hAnsi="Times New Roman" w:cs="Times New Roman"/>
          <w:b/>
          <w:i/>
          <w:sz w:val="20"/>
          <w:szCs w:val="20"/>
        </w:rPr>
        <w:t>Историко-культурный центр «Старый Сургут»</w:t>
      </w:r>
      <w:r w:rsidR="004E62CA" w:rsidRPr="008D1973">
        <w:rPr>
          <w:rFonts w:ascii="Times New Roman" w:hAnsi="Times New Roman" w:cs="Times New Roman"/>
          <w:sz w:val="20"/>
          <w:szCs w:val="20"/>
        </w:rPr>
        <w:t xml:space="preserve"> (</w:t>
      </w:r>
      <w:r w:rsidRPr="008D1973">
        <w:rPr>
          <w:rFonts w:ascii="Times New Roman" w:hAnsi="Times New Roman" w:cs="Times New Roman"/>
          <w:sz w:val="20"/>
          <w:szCs w:val="20"/>
        </w:rPr>
        <w:t>представляет собой музей под открытым небом, расположенный в истори</w:t>
      </w:r>
      <w:r w:rsidR="004E62CA" w:rsidRPr="008D1973">
        <w:rPr>
          <w:rFonts w:ascii="Times New Roman" w:hAnsi="Times New Roman" w:cs="Times New Roman"/>
          <w:sz w:val="20"/>
          <w:szCs w:val="20"/>
        </w:rPr>
        <w:t>ческой части города);</w:t>
      </w:r>
      <w:r w:rsidR="00CA01B5" w:rsidRPr="008D1973">
        <w:rPr>
          <w:rFonts w:ascii="Times New Roman" w:hAnsi="Times New Roman" w:cs="Times New Roman"/>
          <w:sz w:val="20"/>
          <w:szCs w:val="20"/>
        </w:rPr>
        <w:t xml:space="preserve"> </w:t>
      </w:r>
      <w:r w:rsidRPr="008D1973">
        <w:rPr>
          <w:rFonts w:ascii="Times New Roman" w:hAnsi="Times New Roman" w:cs="Times New Roman"/>
          <w:b/>
          <w:i/>
          <w:sz w:val="20"/>
          <w:szCs w:val="20"/>
        </w:rPr>
        <w:t>Сургутский краеведческий музей</w:t>
      </w:r>
      <w:r w:rsidR="00CA01B5" w:rsidRPr="008D1973">
        <w:rPr>
          <w:rFonts w:ascii="Times New Roman" w:hAnsi="Times New Roman" w:cs="Times New Roman"/>
          <w:sz w:val="20"/>
          <w:szCs w:val="20"/>
        </w:rPr>
        <w:t xml:space="preserve"> </w:t>
      </w:r>
      <w:r w:rsidR="00CA01B5" w:rsidRPr="008D1973">
        <w:rPr>
          <w:rFonts w:ascii="Times New Roman" w:hAnsi="Times New Roman" w:cs="Times New Roman"/>
          <w:sz w:val="20"/>
          <w:szCs w:val="20"/>
        </w:rPr>
        <w:br/>
        <w:t>(в</w:t>
      </w:r>
      <w:r w:rsidRPr="008D1973">
        <w:rPr>
          <w:rFonts w:ascii="Times New Roman" w:hAnsi="Times New Roman" w:cs="Times New Roman"/>
          <w:sz w:val="20"/>
          <w:szCs w:val="20"/>
        </w:rPr>
        <w:t xml:space="preserve"> ведении музея находятся 3 подразделения: Музейный комплекс «Купеческая усадьба. Дом купца Г.С. Клепикова», Мемориальный комплекс геологов-первопроходцев «Дом Ф.К. Салманова»,</w:t>
      </w:r>
      <w:r w:rsidR="00CA01B5" w:rsidRPr="008D1973">
        <w:rPr>
          <w:rFonts w:ascii="Times New Roman" w:hAnsi="Times New Roman" w:cs="Times New Roman"/>
          <w:sz w:val="20"/>
          <w:szCs w:val="20"/>
        </w:rPr>
        <w:t xml:space="preserve"> Центр патриотического наследия); </w:t>
      </w:r>
      <w:r w:rsidRPr="008D1973">
        <w:rPr>
          <w:rFonts w:ascii="Times New Roman" w:hAnsi="Times New Roman" w:cs="Times New Roman"/>
          <w:b/>
          <w:i/>
          <w:sz w:val="20"/>
          <w:szCs w:val="20"/>
        </w:rPr>
        <w:t>Сургутский художественный музей</w:t>
      </w:r>
      <w:r w:rsidR="00CA01B5" w:rsidRPr="008D1973">
        <w:rPr>
          <w:rFonts w:ascii="Times New Roman" w:hAnsi="Times New Roman" w:cs="Times New Roman"/>
          <w:sz w:val="20"/>
          <w:szCs w:val="20"/>
        </w:rPr>
        <w:t xml:space="preserve">; </w:t>
      </w:r>
      <w:r w:rsidRPr="008D1973">
        <w:rPr>
          <w:rFonts w:ascii="Times New Roman" w:hAnsi="Times New Roman" w:cs="Times New Roman"/>
          <w:b/>
          <w:i/>
          <w:sz w:val="20"/>
          <w:szCs w:val="20"/>
        </w:rPr>
        <w:t>Парк «За Саймой»</w:t>
      </w:r>
      <w:r w:rsidR="00CA01B5" w:rsidRPr="008D1973">
        <w:rPr>
          <w:rFonts w:ascii="Times New Roman" w:hAnsi="Times New Roman" w:cs="Times New Roman"/>
          <w:sz w:val="20"/>
          <w:szCs w:val="20"/>
        </w:rPr>
        <w:t xml:space="preserve"> (</w:t>
      </w:r>
      <w:r w:rsidRPr="008D1973">
        <w:rPr>
          <w:rFonts w:ascii="Times New Roman" w:hAnsi="Times New Roman" w:cs="Times New Roman"/>
          <w:sz w:val="20"/>
          <w:szCs w:val="20"/>
          <w:shd w:val="clear" w:color="auto" w:fill="FFFFFF"/>
        </w:rPr>
        <w:t>находится в развилке одноимённой реки, и это лучшее в городе место для катания зимой на лыжах, а летом </w:t>
      </w:r>
      <w:r w:rsidRPr="008D1973">
        <w:rPr>
          <w:rFonts w:ascii="Times New Roman" w:hAnsi="Times New Roman" w:cs="Times New Roman"/>
          <w:sz w:val="20"/>
          <w:szCs w:val="20"/>
        </w:rPr>
        <w:t>–</w:t>
      </w:r>
      <w:r w:rsidR="00CA01B5" w:rsidRPr="008D1973">
        <w:rPr>
          <w:rFonts w:ascii="Times New Roman" w:hAnsi="Times New Roman" w:cs="Times New Roman"/>
          <w:sz w:val="20"/>
          <w:szCs w:val="20"/>
          <w:shd w:val="clear" w:color="auto" w:fill="FFFFFF"/>
        </w:rPr>
        <w:t xml:space="preserve"> на роликах и велосипедах).</w:t>
      </w:r>
    </w:p>
    <w:p w:rsidR="00F635B6" w:rsidRPr="008D1973" w:rsidRDefault="00F635B6" w:rsidP="00F635B6">
      <w:pPr>
        <w:spacing w:after="0" w:line="240" w:lineRule="auto"/>
        <w:ind w:firstLine="709"/>
        <w:contextualSpacing/>
        <w:jc w:val="both"/>
        <w:rPr>
          <w:rFonts w:ascii="Times New Roman" w:hAnsi="Times New Roman" w:cs="Times New Roman"/>
          <w:b/>
          <w:sz w:val="20"/>
          <w:szCs w:val="20"/>
        </w:rPr>
      </w:pPr>
      <w:r w:rsidRPr="008D1973">
        <w:rPr>
          <w:rFonts w:ascii="Times New Roman" w:hAnsi="Times New Roman" w:cs="Times New Roman"/>
          <w:b/>
          <w:sz w:val="20"/>
          <w:szCs w:val="20"/>
        </w:rPr>
        <w:t>Культовые здания</w:t>
      </w:r>
    </w:p>
    <w:p w:rsidR="00F635B6" w:rsidRPr="008D1973" w:rsidRDefault="00F635B6" w:rsidP="00F635B6">
      <w:pPr>
        <w:spacing w:after="0" w:line="240" w:lineRule="auto"/>
        <w:ind w:firstLine="709"/>
        <w:contextualSpacing/>
        <w:jc w:val="both"/>
        <w:rPr>
          <w:rFonts w:ascii="Times New Roman" w:hAnsi="Times New Roman" w:cs="Times New Roman"/>
          <w:b/>
          <w:i/>
          <w:sz w:val="20"/>
          <w:szCs w:val="20"/>
        </w:rPr>
      </w:pPr>
      <w:r w:rsidRPr="008D1973">
        <w:rPr>
          <w:rFonts w:ascii="Times New Roman" w:hAnsi="Times New Roman" w:cs="Times New Roman"/>
          <w:b/>
          <w:i/>
          <w:sz w:val="20"/>
          <w:szCs w:val="20"/>
        </w:rPr>
        <w:t>Ислам</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b/>
          <w:i/>
          <w:sz w:val="20"/>
          <w:szCs w:val="20"/>
        </w:rPr>
        <w:t>Соборная мечеть</w:t>
      </w:r>
      <w:r w:rsidRPr="008D1973">
        <w:rPr>
          <w:rFonts w:ascii="Times New Roman" w:hAnsi="Times New Roman" w:cs="Times New Roman"/>
          <w:sz w:val="20"/>
          <w:szCs w:val="20"/>
        </w:rPr>
        <w:t xml:space="preserve"> в городе Сургуте на Набережном проспекте является первым исламским храмом в Сургутском районе и крупным мусульманским культовым сооружением в Ханты-Мансийском автономном округе – Югра. История мечети началась в июне 1993 г., когда был организован Сургутский мусульманский приход. Через некоторое время приход обратился к городской администрации с прошением выделить небольшой участок земли под строительство мечети. В 1994 г. была выделена земля, тогда же началось строительство. Торжественное открытие сургутской соборной мечети состоялось в 1995 г. в присутствии местных властей и прихожан.</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lastRenderedPageBreak/>
        <w:t>Мечеть представляет собой красивое куполообразное здание с одним минаретом, подчеркивающим идею единобожия. Общая высота минарета составляет 50 метров. Здание мечети было рассчитано на 400-450 прихожан, однако реально оно может вместить около 600 прихожан.</w:t>
      </w:r>
    </w:p>
    <w:p w:rsidR="00F635B6" w:rsidRPr="008D1973" w:rsidRDefault="00F635B6" w:rsidP="00F635B6">
      <w:pPr>
        <w:spacing w:after="0" w:line="240" w:lineRule="auto"/>
        <w:ind w:firstLine="709"/>
        <w:contextualSpacing/>
        <w:jc w:val="both"/>
        <w:rPr>
          <w:rFonts w:ascii="Times New Roman" w:hAnsi="Times New Roman" w:cs="Times New Roman"/>
          <w:b/>
          <w:i/>
          <w:sz w:val="20"/>
          <w:szCs w:val="20"/>
        </w:rPr>
      </w:pPr>
      <w:r w:rsidRPr="008D1973">
        <w:rPr>
          <w:rFonts w:ascii="Times New Roman" w:hAnsi="Times New Roman" w:cs="Times New Roman"/>
          <w:b/>
          <w:i/>
          <w:sz w:val="20"/>
          <w:szCs w:val="20"/>
        </w:rPr>
        <w:t>Католичество</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Римско-католический приход Святого Иосифа Труженика (Набережный проспект, 19/1)</w:t>
      </w:r>
    </w:p>
    <w:p w:rsidR="00F635B6" w:rsidRPr="008D1973" w:rsidRDefault="00F635B6" w:rsidP="00F635B6">
      <w:pPr>
        <w:spacing w:after="0" w:line="240" w:lineRule="auto"/>
        <w:ind w:firstLine="709"/>
        <w:contextualSpacing/>
        <w:jc w:val="both"/>
        <w:rPr>
          <w:rFonts w:ascii="Times New Roman" w:hAnsi="Times New Roman" w:cs="Times New Roman"/>
          <w:b/>
          <w:i/>
          <w:sz w:val="20"/>
          <w:szCs w:val="20"/>
        </w:rPr>
      </w:pPr>
      <w:r w:rsidRPr="008D1973">
        <w:rPr>
          <w:rFonts w:ascii="Times New Roman" w:hAnsi="Times New Roman" w:cs="Times New Roman"/>
          <w:b/>
          <w:i/>
          <w:sz w:val="20"/>
          <w:szCs w:val="20"/>
        </w:rPr>
        <w:t>Протестантский храм Христа Спасителя</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Церковь Христа Спасителя Евангельских христиан-баптистов (Набережный проспект, 9)</w:t>
      </w:r>
    </w:p>
    <w:p w:rsidR="00F635B6" w:rsidRPr="008D1973" w:rsidRDefault="00F635B6" w:rsidP="00F635B6">
      <w:pPr>
        <w:spacing w:after="0" w:line="240" w:lineRule="auto"/>
        <w:ind w:firstLine="709"/>
        <w:contextualSpacing/>
        <w:jc w:val="both"/>
        <w:rPr>
          <w:rFonts w:ascii="Times New Roman" w:hAnsi="Times New Roman" w:cs="Times New Roman"/>
          <w:b/>
          <w:i/>
          <w:sz w:val="20"/>
          <w:szCs w:val="20"/>
        </w:rPr>
      </w:pPr>
      <w:r w:rsidRPr="008D1973">
        <w:rPr>
          <w:rFonts w:ascii="Times New Roman" w:hAnsi="Times New Roman" w:cs="Times New Roman"/>
          <w:b/>
          <w:i/>
          <w:sz w:val="20"/>
          <w:szCs w:val="20"/>
        </w:rPr>
        <w:t>Православие</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Собор в честь Преображения Господня (ул. Мелик-Карамова, 76/1);</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Храм во имя всех святых в земле Сибирской просиявших (ул. Энергетиков, 2);</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Храм в честь иконы Божией матери Всех Скорбящих Радость с грошиками (Кедровый проезд, 4);</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Храм во имя Николая архиеп. Мир Ликийских чудотворца (ул. Заводская, 31);</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Храм в честь иконы Божией Матери Умиление (ул. Крылова,18);</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Храм во имя Святителя Луки исповедника архиеп. Крымского (Нефтеюганское шоссе, 20/2);</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Храм во имя Великомученика Георгия Победоносца (ул. Университетская, 12);</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Часовня святой великомученицы Татианы (проспект Ленина, 1/1).</w:t>
      </w:r>
    </w:p>
    <w:p w:rsidR="00F635B6" w:rsidRPr="00E22275" w:rsidRDefault="00F635B6" w:rsidP="00F635B6">
      <w:pPr>
        <w:spacing w:after="0" w:line="240" w:lineRule="auto"/>
        <w:ind w:firstLine="709"/>
        <w:contextualSpacing/>
        <w:jc w:val="both"/>
        <w:rPr>
          <w:rFonts w:ascii="Times New Roman" w:hAnsi="Times New Roman" w:cs="Times New Roman"/>
          <w:sz w:val="24"/>
          <w:szCs w:val="24"/>
        </w:rPr>
      </w:pPr>
    </w:p>
    <w:p w:rsidR="00F635B6" w:rsidRPr="008D1973" w:rsidRDefault="00F635B6" w:rsidP="00F635B6">
      <w:pPr>
        <w:spacing w:after="0" w:line="240" w:lineRule="auto"/>
        <w:ind w:firstLine="709"/>
        <w:contextualSpacing/>
        <w:jc w:val="both"/>
        <w:rPr>
          <w:rFonts w:ascii="Times New Roman" w:hAnsi="Times New Roman" w:cs="Times New Roman"/>
          <w:b/>
          <w:sz w:val="24"/>
          <w:szCs w:val="24"/>
        </w:rPr>
      </w:pPr>
      <w:r w:rsidRPr="008D1973">
        <w:rPr>
          <w:rFonts w:ascii="Times New Roman" w:hAnsi="Times New Roman" w:cs="Times New Roman"/>
          <w:b/>
          <w:sz w:val="24"/>
          <w:szCs w:val="24"/>
        </w:rPr>
        <w:t>Общественные этнические объединения города Сургута</w:t>
      </w:r>
    </w:p>
    <w:p w:rsidR="00F635B6" w:rsidRPr="00E22275" w:rsidRDefault="00F635B6" w:rsidP="00F635B6">
      <w:pPr>
        <w:spacing w:after="0" w:line="240" w:lineRule="auto"/>
        <w:ind w:firstLine="709"/>
        <w:contextualSpacing/>
        <w:jc w:val="both"/>
        <w:rPr>
          <w:rFonts w:ascii="Times New Roman" w:hAnsi="Times New Roman" w:cs="Times New Roman"/>
          <w:b/>
          <w:sz w:val="24"/>
          <w:szCs w:val="24"/>
        </w:rPr>
      </w:pPr>
    </w:p>
    <w:p w:rsidR="00F635B6" w:rsidRPr="008D1973" w:rsidRDefault="00F635B6" w:rsidP="00F635B6">
      <w:pPr>
        <w:pStyle w:val="ae"/>
        <w:numPr>
          <w:ilvl w:val="0"/>
          <w:numId w:val="19"/>
        </w:numPr>
        <w:spacing w:after="0" w:line="240" w:lineRule="auto"/>
        <w:ind w:left="0" w:firstLine="709"/>
        <w:jc w:val="both"/>
        <w:rPr>
          <w:rFonts w:ascii="Times New Roman" w:hAnsi="Times New Roman" w:cs="Times New Roman"/>
          <w:sz w:val="20"/>
          <w:szCs w:val="20"/>
        </w:rPr>
      </w:pPr>
      <w:r w:rsidRPr="008D1973">
        <w:rPr>
          <w:rFonts w:ascii="Times New Roman" w:hAnsi="Times New Roman" w:cs="Times New Roman"/>
          <w:sz w:val="20"/>
          <w:szCs w:val="20"/>
        </w:rPr>
        <w:t>Региональная общественная организация Ханты-Мансийского автономного округа – Югры «Общество Русской культуры»</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 xml:space="preserve">Руководитель: </w:t>
      </w:r>
      <w:r w:rsidR="009E1801">
        <w:rPr>
          <w:rFonts w:ascii="Times New Roman" w:hAnsi="Times New Roman" w:cs="Times New Roman"/>
          <w:sz w:val="20"/>
          <w:szCs w:val="20"/>
        </w:rPr>
        <w:t>Соловьев Ярослав Сергеевич</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 xml:space="preserve">Адрес: г. Сургут, ул. Энергетиков, д. 49/1 </w:t>
      </w:r>
    </w:p>
    <w:p w:rsidR="00F635B6" w:rsidRPr="008D1973" w:rsidRDefault="002D1C31" w:rsidP="00F635B6">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Телефон:</w:t>
      </w:r>
      <w:r w:rsidR="00243391">
        <w:rPr>
          <w:rFonts w:ascii="Times New Roman" w:hAnsi="Times New Roman" w:cs="Times New Roman"/>
          <w:sz w:val="20"/>
          <w:szCs w:val="20"/>
        </w:rPr>
        <w:t xml:space="preserve"> </w:t>
      </w:r>
      <w:r w:rsidR="00243391" w:rsidRPr="00243391">
        <w:rPr>
          <w:rFonts w:ascii="Times New Roman" w:hAnsi="Times New Roman" w:cs="Times New Roman"/>
          <w:sz w:val="20"/>
          <w:szCs w:val="20"/>
        </w:rPr>
        <w:t>28-31-71</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p>
    <w:p w:rsidR="00F635B6" w:rsidRPr="008D1973" w:rsidRDefault="00F635B6" w:rsidP="00F635B6">
      <w:pPr>
        <w:pStyle w:val="ae"/>
        <w:numPr>
          <w:ilvl w:val="0"/>
          <w:numId w:val="19"/>
        </w:numPr>
        <w:spacing w:after="0" w:line="240" w:lineRule="auto"/>
        <w:ind w:left="0" w:firstLine="709"/>
        <w:jc w:val="both"/>
        <w:rPr>
          <w:rFonts w:ascii="Times New Roman" w:hAnsi="Times New Roman" w:cs="Times New Roman"/>
          <w:sz w:val="20"/>
          <w:szCs w:val="20"/>
        </w:rPr>
      </w:pPr>
      <w:r w:rsidRPr="008D1973">
        <w:rPr>
          <w:rFonts w:ascii="Times New Roman" w:hAnsi="Times New Roman" w:cs="Times New Roman"/>
          <w:sz w:val="20"/>
          <w:szCs w:val="20"/>
        </w:rPr>
        <w:t>Региональная общественная организация «Дагестанский национально-культурный центр в Ханты-Мансийском автономном округе – Югре»</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Руководитель: Абдуллаев Вагиф Давудович</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Адрес: г. Сургут, ул. Бахилова, д. 1</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Телефон: 89227973517</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p>
    <w:p w:rsidR="00F635B6" w:rsidRPr="008D1973" w:rsidRDefault="00F635B6" w:rsidP="00F635B6">
      <w:pPr>
        <w:pStyle w:val="ae"/>
        <w:numPr>
          <w:ilvl w:val="0"/>
          <w:numId w:val="19"/>
        </w:numPr>
        <w:spacing w:after="0" w:line="240" w:lineRule="auto"/>
        <w:ind w:left="0" w:firstLine="709"/>
        <w:jc w:val="both"/>
        <w:rPr>
          <w:rFonts w:ascii="Times New Roman" w:hAnsi="Times New Roman" w:cs="Times New Roman"/>
          <w:sz w:val="20"/>
          <w:szCs w:val="20"/>
        </w:rPr>
      </w:pPr>
      <w:r w:rsidRPr="008D1973">
        <w:rPr>
          <w:rFonts w:ascii="Times New Roman" w:hAnsi="Times New Roman" w:cs="Times New Roman"/>
          <w:sz w:val="20"/>
          <w:szCs w:val="20"/>
        </w:rPr>
        <w:t>Общественная организация «Национально-культурная автономия азербайджанцев г. Сургута «Бирлик»</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Руководитель: Сеидов Азад Рамазан – оглы</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Адрес: г. Сургут, ул. Декабристов, д.15</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Телефон: т./ф. 223-764</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p>
    <w:p w:rsidR="00F635B6" w:rsidRPr="008D1973" w:rsidRDefault="00F635B6" w:rsidP="00F635B6">
      <w:pPr>
        <w:pStyle w:val="ae"/>
        <w:numPr>
          <w:ilvl w:val="0"/>
          <w:numId w:val="19"/>
        </w:numPr>
        <w:spacing w:after="0" w:line="240" w:lineRule="auto"/>
        <w:ind w:left="0" w:firstLine="709"/>
        <w:jc w:val="both"/>
        <w:rPr>
          <w:rFonts w:ascii="Times New Roman" w:hAnsi="Times New Roman" w:cs="Times New Roman"/>
          <w:sz w:val="20"/>
          <w:szCs w:val="20"/>
        </w:rPr>
      </w:pPr>
      <w:r w:rsidRPr="008D1973">
        <w:rPr>
          <w:rFonts w:ascii="Times New Roman" w:hAnsi="Times New Roman" w:cs="Times New Roman"/>
          <w:sz w:val="20"/>
          <w:szCs w:val="20"/>
        </w:rPr>
        <w:t>Общественное объединение Национально-культурная автономия азербайджанцев Ханты-Мансийского автономного округа – Югры</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Руководитель: Сеидов Азад Рамазан – оглы</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Адрес: г. Сургут, ул. Нефтеюганское шоссе, д. 4</w:t>
      </w:r>
    </w:p>
    <w:p w:rsidR="00F635B6" w:rsidRPr="008D1973" w:rsidRDefault="002D1C31" w:rsidP="00F635B6">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Телефон: т./ф.</w:t>
      </w:r>
      <w:r w:rsidR="00061C86">
        <w:rPr>
          <w:rFonts w:ascii="Times New Roman" w:hAnsi="Times New Roman" w:cs="Times New Roman"/>
          <w:sz w:val="20"/>
          <w:szCs w:val="20"/>
        </w:rPr>
        <w:t xml:space="preserve"> </w:t>
      </w:r>
      <w:r w:rsidR="00F635B6" w:rsidRPr="008D1973">
        <w:rPr>
          <w:rFonts w:ascii="Times New Roman" w:hAnsi="Times New Roman" w:cs="Times New Roman"/>
          <w:sz w:val="20"/>
          <w:szCs w:val="20"/>
        </w:rPr>
        <w:t>223-764</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p>
    <w:p w:rsidR="00F635B6" w:rsidRPr="008D1973" w:rsidRDefault="00F635B6" w:rsidP="00F635B6">
      <w:pPr>
        <w:pStyle w:val="ae"/>
        <w:numPr>
          <w:ilvl w:val="0"/>
          <w:numId w:val="19"/>
        </w:numPr>
        <w:spacing w:after="0" w:line="240" w:lineRule="auto"/>
        <w:ind w:left="0" w:firstLine="709"/>
        <w:jc w:val="both"/>
        <w:rPr>
          <w:rFonts w:ascii="Times New Roman" w:hAnsi="Times New Roman" w:cs="Times New Roman"/>
          <w:sz w:val="20"/>
          <w:szCs w:val="20"/>
        </w:rPr>
      </w:pPr>
      <w:r w:rsidRPr="008D1973">
        <w:rPr>
          <w:rFonts w:ascii="Times New Roman" w:hAnsi="Times New Roman" w:cs="Times New Roman"/>
          <w:sz w:val="20"/>
          <w:szCs w:val="20"/>
        </w:rPr>
        <w:t>Общественная организация «Национально-культурная автономия татар города Сургута»</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Руководитель: Ульбеков Рафаиль Алиевич</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Адрес: г. Сургут, ул. Бажова, д. 31</w:t>
      </w:r>
    </w:p>
    <w:p w:rsidR="006273B1" w:rsidRPr="008D1973" w:rsidRDefault="00F635B6" w:rsidP="006273B1">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 xml:space="preserve">Телефон: </w:t>
      </w:r>
      <w:r w:rsidR="002D1C31">
        <w:rPr>
          <w:rFonts w:ascii="Times New Roman" w:hAnsi="Times New Roman" w:cs="Times New Roman"/>
          <w:sz w:val="20"/>
          <w:szCs w:val="20"/>
        </w:rPr>
        <w:t>34-49-30, пр.</w:t>
      </w:r>
      <w:r w:rsidR="00061C86">
        <w:rPr>
          <w:rFonts w:ascii="Times New Roman" w:hAnsi="Times New Roman" w:cs="Times New Roman"/>
          <w:sz w:val="20"/>
          <w:szCs w:val="20"/>
        </w:rPr>
        <w:t xml:space="preserve"> </w:t>
      </w:r>
      <w:r w:rsidR="002D1C31">
        <w:rPr>
          <w:rFonts w:ascii="Times New Roman" w:hAnsi="Times New Roman" w:cs="Times New Roman"/>
          <w:sz w:val="20"/>
          <w:szCs w:val="20"/>
        </w:rPr>
        <w:t>527-788, т./ф.</w:t>
      </w:r>
      <w:r w:rsidR="00061C86">
        <w:rPr>
          <w:rFonts w:ascii="Times New Roman" w:hAnsi="Times New Roman" w:cs="Times New Roman"/>
          <w:sz w:val="20"/>
          <w:szCs w:val="20"/>
        </w:rPr>
        <w:t xml:space="preserve"> </w:t>
      </w:r>
      <w:r w:rsidRPr="008D1973">
        <w:rPr>
          <w:rFonts w:ascii="Times New Roman" w:hAnsi="Times New Roman" w:cs="Times New Roman"/>
          <w:sz w:val="20"/>
          <w:szCs w:val="20"/>
        </w:rPr>
        <w:t>527-799</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p>
    <w:p w:rsidR="006273B1" w:rsidRPr="008D1973" w:rsidRDefault="006273B1" w:rsidP="006273B1">
      <w:pPr>
        <w:pStyle w:val="ae"/>
        <w:numPr>
          <w:ilvl w:val="0"/>
          <w:numId w:val="19"/>
        </w:numPr>
        <w:spacing w:after="0" w:line="240" w:lineRule="auto"/>
        <w:jc w:val="both"/>
        <w:rPr>
          <w:rFonts w:ascii="Times New Roman" w:hAnsi="Times New Roman" w:cs="Times New Roman"/>
          <w:sz w:val="20"/>
          <w:szCs w:val="20"/>
        </w:rPr>
      </w:pPr>
      <w:r w:rsidRPr="008D1973">
        <w:rPr>
          <w:rFonts w:ascii="Times New Roman" w:hAnsi="Times New Roman" w:cs="Times New Roman"/>
          <w:sz w:val="20"/>
          <w:szCs w:val="20"/>
        </w:rPr>
        <w:t>Местная общественная организация Сургутский «Таджикский национально-культурный центр «ВАХДАТ»</w:t>
      </w:r>
    </w:p>
    <w:p w:rsidR="006273B1" w:rsidRPr="008D1973" w:rsidRDefault="006273B1" w:rsidP="006273B1">
      <w:pPr>
        <w:spacing w:after="0" w:line="240" w:lineRule="auto"/>
        <w:ind w:left="709"/>
        <w:jc w:val="both"/>
        <w:rPr>
          <w:rFonts w:ascii="Times New Roman" w:hAnsi="Times New Roman" w:cs="Times New Roman"/>
          <w:sz w:val="20"/>
          <w:szCs w:val="20"/>
        </w:rPr>
      </w:pPr>
      <w:r w:rsidRPr="008D1973">
        <w:rPr>
          <w:rFonts w:ascii="Times New Roman" w:hAnsi="Times New Roman" w:cs="Times New Roman"/>
          <w:sz w:val="20"/>
          <w:szCs w:val="20"/>
        </w:rPr>
        <w:t>Руководитель: Аминов Файзуло Исматович</w:t>
      </w:r>
    </w:p>
    <w:p w:rsidR="006273B1" w:rsidRPr="008D1973" w:rsidRDefault="002D1C31" w:rsidP="006273B1">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Телефон: 890269040</w:t>
      </w:r>
      <w:r w:rsidR="006273B1" w:rsidRPr="008D1973">
        <w:rPr>
          <w:rFonts w:ascii="Times New Roman" w:hAnsi="Times New Roman" w:cs="Times New Roman"/>
          <w:sz w:val="20"/>
          <w:szCs w:val="20"/>
        </w:rPr>
        <w:t>28</w:t>
      </w:r>
    </w:p>
    <w:p w:rsidR="006273B1" w:rsidRPr="008D1973" w:rsidRDefault="006273B1" w:rsidP="006273B1">
      <w:pPr>
        <w:pStyle w:val="ae"/>
        <w:spacing w:after="0" w:line="240" w:lineRule="auto"/>
        <w:ind w:left="709"/>
        <w:jc w:val="both"/>
        <w:rPr>
          <w:rFonts w:ascii="Times New Roman" w:hAnsi="Times New Roman" w:cs="Times New Roman"/>
          <w:sz w:val="20"/>
          <w:szCs w:val="20"/>
        </w:rPr>
      </w:pPr>
    </w:p>
    <w:p w:rsidR="00F635B6" w:rsidRPr="008D1973" w:rsidRDefault="00F635B6" w:rsidP="00F635B6">
      <w:pPr>
        <w:pStyle w:val="ae"/>
        <w:numPr>
          <w:ilvl w:val="0"/>
          <w:numId w:val="19"/>
        </w:numPr>
        <w:spacing w:after="0" w:line="240" w:lineRule="auto"/>
        <w:ind w:left="0" w:firstLine="709"/>
        <w:jc w:val="both"/>
        <w:rPr>
          <w:rFonts w:ascii="Times New Roman" w:hAnsi="Times New Roman" w:cs="Times New Roman"/>
          <w:sz w:val="20"/>
          <w:szCs w:val="20"/>
        </w:rPr>
      </w:pPr>
      <w:r w:rsidRPr="008D1973">
        <w:rPr>
          <w:rFonts w:ascii="Times New Roman" w:hAnsi="Times New Roman" w:cs="Times New Roman"/>
          <w:sz w:val="20"/>
          <w:szCs w:val="20"/>
        </w:rPr>
        <w:t>Региональная общественная организация «Национально-культурная автономия татар Ханты-Мансийского автономного округа – Югры»</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Руководитель: Саматов Тагир Габдулхакович</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Адрес: г. Сургут, ул. Бажова, д. 31</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 xml:space="preserve">Телефон: т./ф. </w:t>
      </w:r>
      <w:r w:rsidR="002D1C31">
        <w:rPr>
          <w:rFonts w:ascii="Times New Roman" w:hAnsi="Times New Roman" w:cs="Times New Roman"/>
          <w:sz w:val="20"/>
          <w:szCs w:val="20"/>
        </w:rPr>
        <w:t>245-230, т.</w:t>
      </w:r>
      <w:r w:rsidR="00061C86">
        <w:rPr>
          <w:rFonts w:ascii="Times New Roman" w:hAnsi="Times New Roman" w:cs="Times New Roman"/>
          <w:sz w:val="20"/>
          <w:szCs w:val="20"/>
        </w:rPr>
        <w:t xml:space="preserve"> </w:t>
      </w:r>
      <w:r w:rsidRPr="008D1973">
        <w:rPr>
          <w:rFonts w:ascii="Times New Roman" w:hAnsi="Times New Roman" w:cs="Times New Roman"/>
          <w:sz w:val="20"/>
          <w:szCs w:val="20"/>
        </w:rPr>
        <w:t>282-689</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p>
    <w:p w:rsidR="00F635B6" w:rsidRPr="008D1973" w:rsidRDefault="00F635B6" w:rsidP="00F635B6">
      <w:pPr>
        <w:pStyle w:val="ae"/>
        <w:numPr>
          <w:ilvl w:val="0"/>
          <w:numId w:val="19"/>
        </w:numPr>
        <w:spacing w:after="0" w:line="240" w:lineRule="auto"/>
        <w:ind w:left="0" w:firstLine="709"/>
        <w:jc w:val="both"/>
        <w:rPr>
          <w:rFonts w:ascii="Times New Roman" w:hAnsi="Times New Roman" w:cs="Times New Roman"/>
          <w:sz w:val="20"/>
          <w:szCs w:val="20"/>
        </w:rPr>
      </w:pPr>
      <w:r w:rsidRPr="008D1973">
        <w:rPr>
          <w:rFonts w:ascii="Times New Roman" w:hAnsi="Times New Roman" w:cs="Times New Roman"/>
          <w:sz w:val="20"/>
          <w:szCs w:val="20"/>
        </w:rPr>
        <w:t>Городская общественная организация Культурно-просветительское общество «Батьковщина»</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Руководитель: Холодцова Татьяна Александровна</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Телефон: 65-71-13</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p>
    <w:p w:rsidR="00870A5E" w:rsidRPr="00870A5E" w:rsidRDefault="00870A5E" w:rsidP="00870A5E">
      <w:pPr>
        <w:pStyle w:val="ae"/>
        <w:numPr>
          <w:ilvl w:val="0"/>
          <w:numId w:val="19"/>
        </w:numPr>
        <w:spacing w:after="0" w:line="240" w:lineRule="auto"/>
        <w:ind w:left="0" w:firstLine="709"/>
        <w:jc w:val="both"/>
        <w:rPr>
          <w:rFonts w:ascii="Times New Roman" w:eastAsia="Times New Roman" w:hAnsi="Times New Roman" w:cs="Times New Roman"/>
          <w:color w:val="000000" w:themeColor="text1"/>
          <w:sz w:val="20"/>
          <w:szCs w:val="20"/>
        </w:rPr>
      </w:pPr>
      <w:r w:rsidRPr="00870A5E">
        <w:rPr>
          <w:rFonts w:ascii="Times New Roman" w:hAnsi="Times New Roman" w:cs="Times New Roman"/>
          <w:sz w:val="20"/>
          <w:szCs w:val="20"/>
        </w:rPr>
        <w:t>Региональная общественная организация коренных малочисленных народов Севера Ханты-Мансийского авто</w:t>
      </w:r>
      <w:r>
        <w:rPr>
          <w:rFonts w:ascii="Times New Roman" w:hAnsi="Times New Roman" w:cs="Times New Roman"/>
          <w:sz w:val="20"/>
          <w:szCs w:val="20"/>
        </w:rPr>
        <w:t>номного округа – Югры «Орт-Ики»</w:t>
      </w:r>
    </w:p>
    <w:p w:rsidR="00F635B6" w:rsidRPr="00870A5E" w:rsidRDefault="00F635B6" w:rsidP="00870A5E">
      <w:pPr>
        <w:pStyle w:val="ae"/>
        <w:spacing w:after="0" w:line="240" w:lineRule="auto"/>
        <w:ind w:left="709"/>
        <w:jc w:val="both"/>
        <w:rPr>
          <w:rFonts w:ascii="Times New Roman" w:eastAsia="Times New Roman" w:hAnsi="Times New Roman" w:cs="Times New Roman"/>
          <w:color w:val="000000" w:themeColor="text1"/>
          <w:sz w:val="20"/>
          <w:szCs w:val="20"/>
        </w:rPr>
      </w:pPr>
      <w:r w:rsidRPr="00870A5E">
        <w:rPr>
          <w:rFonts w:ascii="Times New Roman" w:hAnsi="Times New Roman" w:cs="Times New Roman"/>
          <w:sz w:val="20"/>
          <w:szCs w:val="20"/>
        </w:rPr>
        <w:t>Руководитель</w:t>
      </w:r>
      <w:r w:rsidRPr="00870A5E">
        <w:rPr>
          <w:rFonts w:ascii="Times New Roman" w:hAnsi="Times New Roman" w:cs="Times New Roman"/>
          <w:color w:val="000000" w:themeColor="text1"/>
          <w:sz w:val="20"/>
          <w:szCs w:val="20"/>
        </w:rPr>
        <w:t>:</w:t>
      </w:r>
      <w:r w:rsidRPr="00870A5E">
        <w:rPr>
          <w:rFonts w:ascii="Times New Roman" w:eastAsia="Times New Roman" w:hAnsi="Times New Roman" w:cs="Times New Roman"/>
          <w:color w:val="000000" w:themeColor="text1"/>
          <w:sz w:val="20"/>
          <w:szCs w:val="20"/>
        </w:rPr>
        <w:t xml:space="preserve"> Шадрина Валентина Терентьевна</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8D1973">
        <w:rPr>
          <w:rFonts w:ascii="Times New Roman" w:hAnsi="Times New Roman" w:cs="Times New Roman"/>
          <w:color w:val="000000" w:themeColor="text1"/>
          <w:sz w:val="20"/>
          <w:szCs w:val="20"/>
        </w:rPr>
        <w:t>Адрес:</w:t>
      </w:r>
      <w:r w:rsidRPr="008D1973">
        <w:rPr>
          <w:rFonts w:ascii="Times New Roman" w:eastAsia="Times New Roman" w:hAnsi="Times New Roman" w:cs="Times New Roman"/>
          <w:color w:val="000000" w:themeColor="text1"/>
          <w:sz w:val="20"/>
          <w:szCs w:val="20"/>
        </w:rPr>
        <w:t xml:space="preserve"> г. Сургут, ул. 30 лет Победы, д. 28</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8D1973">
        <w:rPr>
          <w:rFonts w:ascii="Times New Roman" w:hAnsi="Times New Roman" w:cs="Times New Roman"/>
          <w:color w:val="000000" w:themeColor="text1"/>
          <w:sz w:val="20"/>
          <w:szCs w:val="20"/>
        </w:rPr>
        <w:t>Телефон:</w:t>
      </w:r>
      <w:r w:rsidRPr="008D1973">
        <w:rPr>
          <w:rFonts w:ascii="Times New Roman" w:eastAsia="Times New Roman" w:hAnsi="Times New Roman" w:cs="Times New Roman"/>
          <w:color w:val="000000" w:themeColor="text1"/>
          <w:sz w:val="20"/>
          <w:szCs w:val="20"/>
        </w:rPr>
        <w:t xml:space="preserve"> </w:t>
      </w:r>
      <w:r w:rsidR="00870A5E">
        <w:rPr>
          <w:rFonts w:ascii="Times New Roman" w:eastAsia="Times New Roman" w:hAnsi="Times New Roman" w:cs="Times New Roman"/>
          <w:color w:val="000000" w:themeColor="text1"/>
          <w:sz w:val="20"/>
          <w:szCs w:val="20"/>
        </w:rPr>
        <w:t>892225429</w:t>
      </w:r>
      <w:r w:rsidR="00870A5E" w:rsidRPr="00870A5E">
        <w:rPr>
          <w:rFonts w:ascii="Times New Roman" w:eastAsia="Times New Roman" w:hAnsi="Times New Roman" w:cs="Times New Roman"/>
          <w:color w:val="000000" w:themeColor="text1"/>
          <w:sz w:val="20"/>
          <w:szCs w:val="20"/>
        </w:rPr>
        <w:t>37</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p>
    <w:p w:rsidR="00F635B6" w:rsidRPr="008D1973" w:rsidRDefault="00F635B6" w:rsidP="00F635B6">
      <w:pPr>
        <w:pStyle w:val="ae"/>
        <w:numPr>
          <w:ilvl w:val="0"/>
          <w:numId w:val="19"/>
        </w:numPr>
        <w:spacing w:after="0" w:line="240" w:lineRule="auto"/>
        <w:ind w:left="0" w:firstLine="709"/>
        <w:jc w:val="both"/>
        <w:rPr>
          <w:rFonts w:ascii="Times New Roman" w:eastAsia="Times New Roman" w:hAnsi="Times New Roman" w:cs="Times New Roman"/>
          <w:color w:val="000000" w:themeColor="text1"/>
          <w:sz w:val="20"/>
          <w:szCs w:val="20"/>
        </w:rPr>
      </w:pPr>
      <w:r w:rsidRPr="008D1973">
        <w:rPr>
          <w:rFonts w:ascii="Times New Roman" w:eastAsia="Times New Roman" w:hAnsi="Times New Roman" w:cs="Times New Roman"/>
          <w:color w:val="000000" w:themeColor="text1"/>
          <w:sz w:val="20"/>
          <w:szCs w:val="20"/>
        </w:rPr>
        <w:t>Общественная организация города Сургута «Армянский национально-культурный центр «Арарат»</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8D1973">
        <w:rPr>
          <w:rFonts w:ascii="Times New Roman" w:hAnsi="Times New Roman" w:cs="Times New Roman"/>
          <w:sz w:val="20"/>
          <w:szCs w:val="20"/>
        </w:rPr>
        <w:t>Руководитель</w:t>
      </w:r>
      <w:r w:rsidRPr="008D1973">
        <w:rPr>
          <w:rFonts w:ascii="Times New Roman" w:eastAsia="Times New Roman" w:hAnsi="Times New Roman" w:cs="Times New Roman"/>
          <w:color w:val="000000" w:themeColor="text1"/>
          <w:sz w:val="20"/>
          <w:szCs w:val="20"/>
        </w:rPr>
        <w:t>: Симонян Арменак Абовович</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8D1973">
        <w:rPr>
          <w:rFonts w:ascii="Times New Roman" w:eastAsia="Times New Roman" w:hAnsi="Times New Roman" w:cs="Times New Roman"/>
          <w:color w:val="000000" w:themeColor="text1"/>
          <w:sz w:val="20"/>
          <w:szCs w:val="20"/>
        </w:rPr>
        <w:t>Телефон: 533-000</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p>
    <w:p w:rsidR="00F635B6" w:rsidRPr="008D1973" w:rsidRDefault="00F635B6" w:rsidP="00F635B6">
      <w:pPr>
        <w:pStyle w:val="ae"/>
        <w:numPr>
          <w:ilvl w:val="0"/>
          <w:numId w:val="19"/>
        </w:numPr>
        <w:spacing w:after="0" w:line="240" w:lineRule="auto"/>
        <w:ind w:left="0" w:firstLine="709"/>
        <w:jc w:val="both"/>
        <w:rPr>
          <w:rFonts w:ascii="Times New Roman" w:eastAsia="Times New Roman" w:hAnsi="Times New Roman" w:cs="Times New Roman"/>
          <w:color w:val="000000" w:themeColor="text1"/>
          <w:sz w:val="20"/>
          <w:szCs w:val="20"/>
        </w:rPr>
      </w:pPr>
      <w:r w:rsidRPr="008D1973">
        <w:rPr>
          <w:rFonts w:ascii="Times New Roman" w:eastAsia="Times New Roman" w:hAnsi="Times New Roman" w:cs="Times New Roman"/>
          <w:color w:val="000000" w:themeColor="text1"/>
          <w:sz w:val="20"/>
          <w:szCs w:val="20"/>
        </w:rPr>
        <w:t>Местная общественная организация «Башкирская национально-культурная автономия г. Сургута»</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8D1973">
        <w:rPr>
          <w:rFonts w:ascii="Times New Roman" w:hAnsi="Times New Roman" w:cs="Times New Roman"/>
          <w:sz w:val="20"/>
          <w:szCs w:val="20"/>
        </w:rPr>
        <w:t>Руководитель</w:t>
      </w:r>
      <w:r w:rsidRPr="008D1973">
        <w:rPr>
          <w:rFonts w:ascii="Times New Roman" w:eastAsia="Times New Roman" w:hAnsi="Times New Roman" w:cs="Times New Roman"/>
          <w:color w:val="000000" w:themeColor="text1"/>
          <w:sz w:val="20"/>
          <w:szCs w:val="20"/>
        </w:rPr>
        <w:t>: Италмасова Зульфира Тимерхановна</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8D1973">
        <w:rPr>
          <w:rFonts w:ascii="Times New Roman" w:eastAsia="Times New Roman" w:hAnsi="Times New Roman" w:cs="Times New Roman"/>
          <w:color w:val="000000" w:themeColor="text1"/>
          <w:sz w:val="20"/>
          <w:szCs w:val="20"/>
        </w:rPr>
        <w:t xml:space="preserve">Телефон: </w:t>
      </w:r>
      <w:r w:rsidR="00CE061D">
        <w:rPr>
          <w:rFonts w:ascii="Times New Roman" w:eastAsia="Times New Roman" w:hAnsi="Times New Roman" w:cs="Times New Roman"/>
          <w:color w:val="000000" w:themeColor="text1"/>
          <w:sz w:val="20"/>
          <w:szCs w:val="20"/>
        </w:rPr>
        <w:t>60-63-22,</w:t>
      </w:r>
      <w:r w:rsidRPr="008D1973">
        <w:rPr>
          <w:rFonts w:ascii="Times New Roman" w:eastAsia="Times New Roman" w:hAnsi="Times New Roman" w:cs="Times New Roman"/>
          <w:color w:val="000000" w:themeColor="text1"/>
          <w:sz w:val="20"/>
          <w:szCs w:val="20"/>
        </w:rPr>
        <w:t xml:space="preserve"> 60-10-01</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p>
    <w:p w:rsidR="00F635B6" w:rsidRPr="008D1973" w:rsidRDefault="00F635B6" w:rsidP="00F635B6">
      <w:pPr>
        <w:pStyle w:val="ae"/>
        <w:numPr>
          <w:ilvl w:val="0"/>
          <w:numId w:val="19"/>
        </w:numPr>
        <w:spacing w:after="0" w:line="240" w:lineRule="auto"/>
        <w:ind w:left="0" w:firstLine="709"/>
        <w:jc w:val="both"/>
        <w:rPr>
          <w:rFonts w:ascii="Times New Roman" w:eastAsia="Times New Roman" w:hAnsi="Times New Roman" w:cs="Times New Roman"/>
          <w:color w:val="000000" w:themeColor="text1"/>
          <w:sz w:val="20"/>
          <w:szCs w:val="20"/>
        </w:rPr>
      </w:pPr>
      <w:r w:rsidRPr="008D1973">
        <w:rPr>
          <w:rFonts w:ascii="Times New Roman" w:eastAsia="Times New Roman" w:hAnsi="Times New Roman" w:cs="Times New Roman"/>
          <w:color w:val="000000" w:themeColor="text1"/>
          <w:sz w:val="20"/>
          <w:szCs w:val="20"/>
        </w:rPr>
        <w:t xml:space="preserve">Общественная организация «Национально-культурная автономия «Украинская родня» </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8D1973">
        <w:rPr>
          <w:rFonts w:ascii="Times New Roman" w:hAnsi="Times New Roman" w:cs="Times New Roman"/>
          <w:sz w:val="20"/>
          <w:szCs w:val="20"/>
        </w:rPr>
        <w:t>Руководитель</w:t>
      </w:r>
      <w:r w:rsidRPr="008D1973">
        <w:rPr>
          <w:rFonts w:ascii="Times New Roman" w:eastAsia="Times New Roman" w:hAnsi="Times New Roman" w:cs="Times New Roman"/>
          <w:color w:val="000000" w:themeColor="text1"/>
          <w:sz w:val="20"/>
          <w:szCs w:val="20"/>
        </w:rPr>
        <w:t>: Ганущак Николай Васильевич</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8D1973">
        <w:rPr>
          <w:rFonts w:ascii="Times New Roman" w:eastAsia="Times New Roman" w:hAnsi="Times New Roman" w:cs="Times New Roman"/>
          <w:color w:val="000000" w:themeColor="text1"/>
          <w:sz w:val="20"/>
          <w:szCs w:val="20"/>
        </w:rPr>
        <w:t>Адрес: г. Сургут, ул. Чехова, д. 4/3</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8D1973">
        <w:rPr>
          <w:rFonts w:ascii="Times New Roman" w:eastAsia="Times New Roman" w:hAnsi="Times New Roman" w:cs="Times New Roman"/>
          <w:color w:val="000000" w:themeColor="text1"/>
          <w:sz w:val="20"/>
          <w:szCs w:val="20"/>
        </w:rPr>
        <w:t>Телефон: 650-818</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p>
    <w:p w:rsidR="00F635B6" w:rsidRPr="008D1973" w:rsidRDefault="00F635B6" w:rsidP="00F635B6">
      <w:pPr>
        <w:pStyle w:val="ae"/>
        <w:numPr>
          <w:ilvl w:val="0"/>
          <w:numId w:val="19"/>
        </w:numPr>
        <w:spacing w:after="0" w:line="240" w:lineRule="auto"/>
        <w:ind w:left="0" w:firstLine="709"/>
        <w:jc w:val="both"/>
        <w:rPr>
          <w:rFonts w:ascii="Times New Roman" w:eastAsia="Times New Roman" w:hAnsi="Times New Roman" w:cs="Times New Roman"/>
          <w:color w:val="000000" w:themeColor="text1"/>
          <w:sz w:val="20"/>
          <w:szCs w:val="20"/>
        </w:rPr>
      </w:pPr>
      <w:r w:rsidRPr="008D1973">
        <w:rPr>
          <w:rFonts w:ascii="Times New Roman" w:eastAsia="Times New Roman" w:hAnsi="Times New Roman" w:cs="Times New Roman"/>
          <w:color w:val="000000" w:themeColor="text1"/>
          <w:sz w:val="20"/>
          <w:szCs w:val="20"/>
        </w:rPr>
        <w:t>Ханты-Мансийская окружная общественная организация национально-культурный центр «Киргизия-Север»</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8D1973">
        <w:rPr>
          <w:rFonts w:ascii="Times New Roman" w:hAnsi="Times New Roman" w:cs="Times New Roman"/>
          <w:sz w:val="20"/>
          <w:szCs w:val="20"/>
        </w:rPr>
        <w:t>Руководитель</w:t>
      </w:r>
      <w:r w:rsidRPr="008D1973">
        <w:rPr>
          <w:rFonts w:ascii="Times New Roman" w:eastAsia="Times New Roman" w:hAnsi="Times New Roman" w:cs="Times New Roman"/>
          <w:color w:val="000000" w:themeColor="text1"/>
          <w:sz w:val="20"/>
          <w:szCs w:val="20"/>
        </w:rPr>
        <w:t>: Айдаров Кубанычбек Куттузович</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8D1973">
        <w:rPr>
          <w:rFonts w:ascii="Times New Roman" w:eastAsia="Times New Roman" w:hAnsi="Times New Roman" w:cs="Times New Roman"/>
          <w:color w:val="000000" w:themeColor="text1"/>
          <w:sz w:val="20"/>
          <w:szCs w:val="20"/>
        </w:rPr>
        <w:t>Адрес: г. Сургут, ул. Лермонтова, д. 11/5, оф. 404</w:t>
      </w:r>
    </w:p>
    <w:p w:rsidR="00F635B6" w:rsidRPr="008D1973" w:rsidRDefault="001804EC"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Телефон: 8932</w:t>
      </w:r>
      <w:r w:rsidRPr="001804EC">
        <w:rPr>
          <w:rFonts w:ascii="Times New Roman" w:eastAsia="Times New Roman" w:hAnsi="Times New Roman" w:cs="Times New Roman"/>
          <w:color w:val="000000" w:themeColor="text1"/>
          <w:sz w:val="20"/>
          <w:szCs w:val="20"/>
        </w:rPr>
        <w:t>4062020</w:t>
      </w:r>
      <w:r w:rsidR="00F635B6" w:rsidRPr="008D1973">
        <w:rPr>
          <w:rFonts w:ascii="Times New Roman" w:eastAsia="Times New Roman" w:hAnsi="Times New Roman" w:cs="Times New Roman"/>
          <w:color w:val="000000" w:themeColor="text1"/>
          <w:sz w:val="20"/>
          <w:szCs w:val="20"/>
        </w:rPr>
        <w:t>, т./ф. 361-454</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p>
    <w:p w:rsidR="00F635B6" w:rsidRPr="008D1973" w:rsidRDefault="00F635B6" w:rsidP="00F635B6">
      <w:pPr>
        <w:pStyle w:val="ae"/>
        <w:numPr>
          <w:ilvl w:val="0"/>
          <w:numId w:val="19"/>
        </w:numPr>
        <w:spacing w:after="0" w:line="240" w:lineRule="auto"/>
        <w:ind w:left="0" w:firstLine="709"/>
        <w:jc w:val="both"/>
        <w:rPr>
          <w:rFonts w:ascii="Times New Roman" w:eastAsia="Times New Roman" w:hAnsi="Times New Roman" w:cs="Times New Roman"/>
          <w:color w:val="000000" w:themeColor="text1"/>
          <w:sz w:val="20"/>
          <w:szCs w:val="20"/>
        </w:rPr>
      </w:pPr>
      <w:r w:rsidRPr="008D1973">
        <w:rPr>
          <w:rFonts w:ascii="Times New Roman" w:eastAsia="Times New Roman" w:hAnsi="Times New Roman" w:cs="Times New Roman"/>
          <w:color w:val="000000" w:themeColor="text1"/>
          <w:sz w:val="20"/>
          <w:szCs w:val="20"/>
        </w:rPr>
        <w:t>Региональная общественная организация Узбекский национально-культурный центр «Узбекская диаспора»</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8D1973">
        <w:rPr>
          <w:rFonts w:ascii="Times New Roman" w:hAnsi="Times New Roman" w:cs="Times New Roman"/>
          <w:sz w:val="20"/>
          <w:szCs w:val="20"/>
        </w:rPr>
        <w:t>Руководитель</w:t>
      </w:r>
      <w:r w:rsidRPr="008D1973">
        <w:rPr>
          <w:rFonts w:ascii="Times New Roman" w:eastAsia="Times New Roman" w:hAnsi="Times New Roman" w:cs="Times New Roman"/>
          <w:color w:val="000000" w:themeColor="text1"/>
          <w:sz w:val="20"/>
          <w:szCs w:val="20"/>
        </w:rPr>
        <w:t>: Ташматов Абдикарим Валиханович</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8D1973">
        <w:rPr>
          <w:rFonts w:ascii="Times New Roman" w:eastAsia="Times New Roman" w:hAnsi="Times New Roman" w:cs="Times New Roman"/>
          <w:color w:val="000000" w:themeColor="text1"/>
          <w:sz w:val="20"/>
          <w:szCs w:val="20"/>
        </w:rPr>
        <w:t>Адрес: г. Сургут, ул. Нефтеюганское шоссе, д. 27/1, строение 5 (2 этаж)</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8D1973">
        <w:rPr>
          <w:rFonts w:ascii="Times New Roman" w:eastAsia="Times New Roman" w:hAnsi="Times New Roman" w:cs="Times New Roman"/>
          <w:color w:val="000000" w:themeColor="text1"/>
          <w:sz w:val="20"/>
          <w:szCs w:val="20"/>
        </w:rPr>
        <w:t>Телефон: 89129000202, т. 67-84-48</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p>
    <w:p w:rsidR="00F635B6" w:rsidRPr="008D1973" w:rsidRDefault="00352252" w:rsidP="00F635B6">
      <w:pPr>
        <w:pStyle w:val="ae"/>
        <w:numPr>
          <w:ilvl w:val="0"/>
          <w:numId w:val="19"/>
        </w:numPr>
        <w:spacing w:after="0" w:line="240" w:lineRule="auto"/>
        <w:ind w:left="0" w:firstLine="709"/>
        <w:jc w:val="both"/>
        <w:rPr>
          <w:rFonts w:ascii="Times New Roman" w:eastAsia="Times New Roman" w:hAnsi="Times New Roman" w:cs="Times New Roman"/>
          <w:color w:val="000000" w:themeColor="text1"/>
          <w:sz w:val="20"/>
          <w:szCs w:val="20"/>
        </w:rPr>
      </w:pPr>
      <w:r w:rsidRPr="008D1973">
        <w:rPr>
          <w:rFonts w:ascii="Times New Roman" w:eastAsia="Times New Roman" w:hAnsi="Times New Roman" w:cs="Times New Roman"/>
          <w:color w:val="000000" w:themeColor="text1"/>
          <w:sz w:val="20"/>
          <w:szCs w:val="20"/>
        </w:rPr>
        <w:t>Региональная о</w:t>
      </w:r>
      <w:r w:rsidR="00F635B6" w:rsidRPr="008D1973">
        <w:rPr>
          <w:rFonts w:ascii="Times New Roman" w:eastAsia="Times New Roman" w:hAnsi="Times New Roman" w:cs="Times New Roman"/>
          <w:color w:val="000000" w:themeColor="text1"/>
          <w:sz w:val="20"/>
          <w:szCs w:val="20"/>
        </w:rPr>
        <w:t xml:space="preserve">бщественная организация </w:t>
      </w:r>
      <w:r w:rsidRPr="008D1973">
        <w:rPr>
          <w:rFonts w:ascii="Times New Roman" w:eastAsia="Times New Roman" w:hAnsi="Times New Roman" w:cs="Times New Roman"/>
          <w:color w:val="000000" w:themeColor="text1"/>
          <w:sz w:val="20"/>
          <w:szCs w:val="20"/>
        </w:rPr>
        <w:t xml:space="preserve">Ханты-Мансийского автономного округа – Югры </w:t>
      </w:r>
      <w:r w:rsidR="00F635B6" w:rsidRPr="008D1973">
        <w:rPr>
          <w:rFonts w:ascii="Times New Roman" w:eastAsia="Times New Roman" w:hAnsi="Times New Roman" w:cs="Times New Roman"/>
          <w:color w:val="000000" w:themeColor="text1"/>
          <w:sz w:val="20"/>
          <w:szCs w:val="20"/>
        </w:rPr>
        <w:t>«Чувашский национально-культурный центр «Туслах» («Дружба»)</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8D1973">
        <w:rPr>
          <w:rFonts w:ascii="Times New Roman" w:hAnsi="Times New Roman" w:cs="Times New Roman"/>
          <w:sz w:val="20"/>
          <w:szCs w:val="20"/>
        </w:rPr>
        <w:t>Руководитель</w:t>
      </w:r>
      <w:r w:rsidRPr="008D1973">
        <w:rPr>
          <w:rFonts w:ascii="Times New Roman" w:eastAsia="Times New Roman" w:hAnsi="Times New Roman" w:cs="Times New Roman"/>
          <w:color w:val="000000" w:themeColor="text1"/>
          <w:sz w:val="20"/>
          <w:szCs w:val="20"/>
        </w:rPr>
        <w:t xml:space="preserve">: </w:t>
      </w:r>
      <w:r w:rsidR="00CD3D66">
        <w:rPr>
          <w:rFonts w:ascii="Times New Roman" w:eastAsia="Times New Roman" w:hAnsi="Times New Roman" w:cs="Times New Roman"/>
          <w:color w:val="000000" w:themeColor="text1"/>
          <w:sz w:val="20"/>
          <w:szCs w:val="20"/>
        </w:rPr>
        <w:t>Толстова</w:t>
      </w:r>
      <w:r w:rsidRPr="008D1973">
        <w:rPr>
          <w:rFonts w:ascii="Times New Roman" w:eastAsia="Times New Roman" w:hAnsi="Times New Roman" w:cs="Times New Roman"/>
          <w:color w:val="000000" w:themeColor="text1"/>
          <w:sz w:val="20"/>
          <w:szCs w:val="20"/>
        </w:rPr>
        <w:t xml:space="preserve"> Татьяна Юрьевна</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8D1973">
        <w:rPr>
          <w:rFonts w:ascii="Times New Roman" w:eastAsia="Times New Roman" w:hAnsi="Times New Roman" w:cs="Times New Roman"/>
          <w:color w:val="000000" w:themeColor="text1"/>
          <w:sz w:val="20"/>
          <w:szCs w:val="20"/>
        </w:rPr>
        <w:t>Адрес: г. Сургут, ул. Ф. Показаньева, д. 10/1</w:t>
      </w:r>
    </w:p>
    <w:p w:rsidR="00F635B6" w:rsidRPr="008D1973" w:rsidRDefault="001804EC"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Телефон: 89090468</w:t>
      </w:r>
      <w:r w:rsidR="00F635B6" w:rsidRPr="008D1973">
        <w:rPr>
          <w:rFonts w:ascii="Times New Roman" w:eastAsia="Times New Roman" w:hAnsi="Times New Roman" w:cs="Times New Roman"/>
          <w:color w:val="000000" w:themeColor="text1"/>
          <w:sz w:val="20"/>
          <w:szCs w:val="20"/>
        </w:rPr>
        <w:t>872</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p>
    <w:p w:rsidR="00F635B6" w:rsidRPr="008D1973" w:rsidRDefault="00F635B6" w:rsidP="00F635B6">
      <w:pPr>
        <w:pStyle w:val="ae"/>
        <w:numPr>
          <w:ilvl w:val="0"/>
          <w:numId w:val="19"/>
        </w:numPr>
        <w:spacing w:after="0" w:line="240" w:lineRule="auto"/>
        <w:ind w:left="0" w:firstLine="709"/>
        <w:jc w:val="both"/>
        <w:rPr>
          <w:rFonts w:ascii="Times New Roman" w:eastAsia="Times New Roman" w:hAnsi="Times New Roman" w:cs="Times New Roman"/>
          <w:color w:val="000000" w:themeColor="text1"/>
          <w:sz w:val="20"/>
          <w:szCs w:val="20"/>
        </w:rPr>
      </w:pPr>
      <w:r w:rsidRPr="008D1973">
        <w:rPr>
          <w:rFonts w:ascii="Times New Roman" w:eastAsia="Times New Roman" w:hAnsi="Times New Roman" w:cs="Times New Roman"/>
          <w:color w:val="000000" w:themeColor="text1"/>
          <w:sz w:val="20"/>
          <w:szCs w:val="20"/>
        </w:rPr>
        <w:t>Фонд «Еврейский общинно-благотворительный культурный центр «Мицва»</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8D1973">
        <w:rPr>
          <w:rFonts w:ascii="Times New Roman" w:hAnsi="Times New Roman" w:cs="Times New Roman"/>
          <w:sz w:val="20"/>
          <w:szCs w:val="20"/>
        </w:rPr>
        <w:t>Руководитель</w:t>
      </w:r>
      <w:r w:rsidRPr="008D1973">
        <w:rPr>
          <w:rFonts w:ascii="Times New Roman" w:eastAsia="Times New Roman" w:hAnsi="Times New Roman" w:cs="Times New Roman"/>
          <w:color w:val="000000" w:themeColor="text1"/>
          <w:sz w:val="20"/>
          <w:szCs w:val="20"/>
        </w:rPr>
        <w:t>: Фельбуш Разалия Шумиевна</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8D1973">
        <w:rPr>
          <w:rFonts w:ascii="Times New Roman" w:eastAsia="Times New Roman" w:hAnsi="Times New Roman" w:cs="Times New Roman"/>
          <w:color w:val="000000" w:themeColor="text1"/>
          <w:sz w:val="20"/>
          <w:szCs w:val="20"/>
        </w:rPr>
        <w:t>Телефон: 745-704</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p>
    <w:p w:rsidR="00F635B6" w:rsidRPr="008D1973" w:rsidRDefault="00F635B6" w:rsidP="00F635B6">
      <w:pPr>
        <w:pStyle w:val="ae"/>
        <w:numPr>
          <w:ilvl w:val="0"/>
          <w:numId w:val="19"/>
        </w:numPr>
        <w:spacing w:after="0" w:line="240" w:lineRule="auto"/>
        <w:ind w:left="0" w:firstLine="709"/>
        <w:jc w:val="both"/>
        <w:rPr>
          <w:rFonts w:ascii="Times New Roman" w:eastAsia="Times New Roman" w:hAnsi="Times New Roman" w:cs="Times New Roman"/>
          <w:color w:val="000000" w:themeColor="text1"/>
          <w:sz w:val="20"/>
          <w:szCs w:val="20"/>
        </w:rPr>
      </w:pPr>
      <w:r w:rsidRPr="008D1973">
        <w:rPr>
          <w:rFonts w:ascii="Times New Roman" w:eastAsia="Times New Roman" w:hAnsi="Times New Roman" w:cs="Times New Roman"/>
          <w:color w:val="000000" w:themeColor="text1"/>
          <w:sz w:val="20"/>
          <w:szCs w:val="20"/>
        </w:rPr>
        <w:t>Общественная организация немцев Ханты-Мансийского автономного округа «Возрождение – Видергебурт»</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8D1973">
        <w:rPr>
          <w:rFonts w:ascii="Times New Roman" w:hAnsi="Times New Roman" w:cs="Times New Roman"/>
          <w:sz w:val="20"/>
          <w:szCs w:val="20"/>
        </w:rPr>
        <w:t>Руководитель</w:t>
      </w:r>
      <w:r w:rsidRPr="008D1973">
        <w:rPr>
          <w:rFonts w:ascii="Times New Roman" w:eastAsia="Times New Roman" w:hAnsi="Times New Roman" w:cs="Times New Roman"/>
          <w:color w:val="000000" w:themeColor="text1"/>
          <w:sz w:val="20"/>
          <w:szCs w:val="20"/>
        </w:rPr>
        <w:t>: Белл Елена Ивановна</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8D1973">
        <w:rPr>
          <w:rFonts w:ascii="Times New Roman" w:eastAsia="Times New Roman" w:hAnsi="Times New Roman" w:cs="Times New Roman"/>
          <w:color w:val="000000" w:themeColor="text1"/>
          <w:sz w:val="20"/>
          <w:szCs w:val="20"/>
        </w:rPr>
        <w:t>Телефон: 44-68-55, т./ф. 36-06-48</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p>
    <w:p w:rsidR="00F635B6" w:rsidRPr="008D1973" w:rsidRDefault="00F635B6" w:rsidP="00F635B6">
      <w:pPr>
        <w:pStyle w:val="ae"/>
        <w:numPr>
          <w:ilvl w:val="0"/>
          <w:numId w:val="19"/>
        </w:numPr>
        <w:spacing w:after="0" w:line="240" w:lineRule="auto"/>
        <w:ind w:left="0" w:firstLine="709"/>
        <w:jc w:val="both"/>
        <w:rPr>
          <w:rFonts w:ascii="Times New Roman" w:eastAsia="Times New Roman" w:hAnsi="Times New Roman" w:cs="Times New Roman"/>
          <w:color w:val="000000" w:themeColor="text1"/>
          <w:sz w:val="20"/>
          <w:szCs w:val="20"/>
        </w:rPr>
      </w:pPr>
      <w:r w:rsidRPr="008D1973">
        <w:rPr>
          <w:rFonts w:ascii="Times New Roman" w:eastAsia="Times New Roman" w:hAnsi="Times New Roman" w:cs="Times New Roman"/>
          <w:color w:val="000000" w:themeColor="text1"/>
          <w:sz w:val="20"/>
          <w:szCs w:val="20"/>
        </w:rPr>
        <w:t xml:space="preserve"> Сургутская городская местная общественная организация Чечено-Ингушский культурный центр «Вайнах»</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8D1973">
        <w:rPr>
          <w:rFonts w:ascii="Times New Roman" w:eastAsia="Times New Roman" w:hAnsi="Times New Roman" w:cs="Times New Roman"/>
          <w:color w:val="000000" w:themeColor="text1"/>
          <w:sz w:val="20"/>
          <w:szCs w:val="20"/>
        </w:rPr>
        <w:t>Руководитель: Махмудов Бислан Хамидович</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p>
    <w:p w:rsidR="00F635B6" w:rsidRPr="008D1973" w:rsidRDefault="00F635B6" w:rsidP="00F635B6">
      <w:pPr>
        <w:pStyle w:val="ae"/>
        <w:numPr>
          <w:ilvl w:val="0"/>
          <w:numId w:val="19"/>
        </w:numPr>
        <w:spacing w:after="0" w:line="240" w:lineRule="auto"/>
        <w:ind w:left="0" w:firstLine="709"/>
        <w:jc w:val="both"/>
        <w:rPr>
          <w:rFonts w:ascii="Times New Roman" w:eastAsia="Times New Roman" w:hAnsi="Times New Roman" w:cs="Times New Roman"/>
          <w:color w:val="000000" w:themeColor="text1"/>
          <w:sz w:val="20"/>
          <w:szCs w:val="20"/>
        </w:rPr>
      </w:pPr>
      <w:r w:rsidRPr="008D1973">
        <w:rPr>
          <w:rFonts w:ascii="Times New Roman" w:eastAsia="Times New Roman" w:hAnsi="Times New Roman" w:cs="Times New Roman"/>
          <w:color w:val="000000" w:themeColor="text1"/>
          <w:sz w:val="20"/>
          <w:szCs w:val="20"/>
        </w:rPr>
        <w:t xml:space="preserve"> Автономная некоммерческая организация «Украинский культурный центр»</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8D1973">
        <w:rPr>
          <w:rFonts w:ascii="Times New Roman" w:eastAsia="Times New Roman" w:hAnsi="Times New Roman" w:cs="Times New Roman"/>
          <w:color w:val="000000" w:themeColor="text1"/>
          <w:sz w:val="20"/>
          <w:szCs w:val="20"/>
        </w:rPr>
        <w:t>Руководитель: Пухальская Олеся Евгеньевна</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8D1973">
        <w:rPr>
          <w:rFonts w:ascii="Times New Roman" w:eastAsia="Times New Roman" w:hAnsi="Times New Roman" w:cs="Times New Roman"/>
          <w:color w:val="000000" w:themeColor="text1"/>
          <w:sz w:val="20"/>
          <w:szCs w:val="20"/>
        </w:rPr>
        <w:t>Телефон: 521-022</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p>
    <w:p w:rsidR="00F635B6" w:rsidRPr="008D1973" w:rsidRDefault="00F635B6" w:rsidP="00F635B6">
      <w:pPr>
        <w:pStyle w:val="ae"/>
        <w:numPr>
          <w:ilvl w:val="0"/>
          <w:numId w:val="19"/>
        </w:numPr>
        <w:spacing w:after="0" w:line="240" w:lineRule="auto"/>
        <w:ind w:left="0" w:firstLine="709"/>
        <w:jc w:val="both"/>
        <w:rPr>
          <w:rFonts w:ascii="Times New Roman" w:eastAsia="Times New Roman" w:hAnsi="Times New Roman" w:cs="Times New Roman"/>
          <w:color w:val="000000" w:themeColor="text1"/>
          <w:sz w:val="20"/>
          <w:szCs w:val="20"/>
        </w:rPr>
      </w:pPr>
      <w:r w:rsidRPr="008D1973">
        <w:rPr>
          <w:rFonts w:ascii="Times New Roman" w:eastAsia="Times New Roman" w:hAnsi="Times New Roman" w:cs="Times New Roman"/>
          <w:color w:val="000000" w:themeColor="text1"/>
          <w:sz w:val="20"/>
          <w:szCs w:val="20"/>
        </w:rPr>
        <w:t xml:space="preserve"> Общественная организация Культурно-просветительское общество «Украинська Родына»</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8D1973">
        <w:rPr>
          <w:rFonts w:ascii="Times New Roman" w:eastAsia="Times New Roman" w:hAnsi="Times New Roman" w:cs="Times New Roman"/>
          <w:color w:val="000000" w:themeColor="text1"/>
          <w:sz w:val="20"/>
          <w:szCs w:val="20"/>
        </w:rPr>
        <w:t>Руководитель: Халимончук Владимир Евгеньевич</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8D1973">
        <w:rPr>
          <w:rFonts w:ascii="Times New Roman" w:eastAsia="Times New Roman" w:hAnsi="Times New Roman" w:cs="Times New Roman"/>
          <w:color w:val="000000" w:themeColor="text1"/>
          <w:sz w:val="20"/>
          <w:szCs w:val="20"/>
        </w:rPr>
        <w:t>Телефон: 285-965</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p>
    <w:p w:rsidR="00F635B6" w:rsidRPr="008D1973" w:rsidRDefault="00F635B6" w:rsidP="00F635B6">
      <w:pPr>
        <w:pStyle w:val="ae"/>
        <w:numPr>
          <w:ilvl w:val="0"/>
          <w:numId w:val="19"/>
        </w:numPr>
        <w:spacing w:after="0" w:line="240" w:lineRule="auto"/>
        <w:ind w:left="0" w:firstLine="709"/>
        <w:jc w:val="both"/>
        <w:rPr>
          <w:rFonts w:ascii="Times New Roman" w:eastAsia="Times New Roman" w:hAnsi="Times New Roman" w:cs="Times New Roman"/>
          <w:color w:val="000000" w:themeColor="text1"/>
          <w:sz w:val="20"/>
          <w:szCs w:val="20"/>
        </w:rPr>
      </w:pPr>
      <w:r w:rsidRPr="008D1973">
        <w:rPr>
          <w:rFonts w:ascii="Times New Roman" w:eastAsia="Times New Roman" w:hAnsi="Times New Roman" w:cs="Times New Roman"/>
          <w:color w:val="000000" w:themeColor="text1"/>
          <w:sz w:val="20"/>
          <w:szCs w:val="20"/>
        </w:rPr>
        <w:t>Региональная общественная организация «Украинская национально-культурная автономия «Украинцы Югры» Ханты-Мансийского автономного округа – Югры</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8D1973">
        <w:rPr>
          <w:rFonts w:ascii="Times New Roman" w:eastAsia="Times New Roman" w:hAnsi="Times New Roman" w:cs="Times New Roman"/>
          <w:color w:val="000000" w:themeColor="text1"/>
          <w:sz w:val="20"/>
          <w:szCs w:val="20"/>
        </w:rPr>
        <w:t>Руководитель: Самборский Владимир Трофимович</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8D1973">
        <w:rPr>
          <w:rFonts w:ascii="Times New Roman" w:eastAsia="Times New Roman" w:hAnsi="Times New Roman" w:cs="Times New Roman"/>
          <w:color w:val="000000" w:themeColor="text1"/>
          <w:sz w:val="20"/>
          <w:szCs w:val="20"/>
        </w:rPr>
        <w:t>Адрес: г. Сургут, ул. Республики, д. 67</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8D1973">
        <w:rPr>
          <w:rFonts w:ascii="Times New Roman" w:eastAsia="Times New Roman" w:hAnsi="Times New Roman" w:cs="Times New Roman"/>
          <w:color w:val="000000" w:themeColor="text1"/>
          <w:sz w:val="20"/>
          <w:szCs w:val="20"/>
        </w:rPr>
        <w:lastRenderedPageBreak/>
        <w:t>Телефон: 241-111, т./ф. 285-544</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p>
    <w:p w:rsidR="00F635B6" w:rsidRPr="008D1973" w:rsidRDefault="00F635B6" w:rsidP="00F635B6">
      <w:pPr>
        <w:pStyle w:val="ae"/>
        <w:numPr>
          <w:ilvl w:val="0"/>
          <w:numId w:val="19"/>
        </w:numPr>
        <w:spacing w:after="0" w:line="240" w:lineRule="auto"/>
        <w:ind w:left="0" w:firstLine="709"/>
        <w:jc w:val="both"/>
        <w:rPr>
          <w:rFonts w:ascii="Times New Roman" w:eastAsia="Times New Roman" w:hAnsi="Times New Roman" w:cs="Times New Roman"/>
          <w:color w:val="000000" w:themeColor="text1"/>
          <w:sz w:val="20"/>
          <w:szCs w:val="20"/>
        </w:rPr>
      </w:pPr>
      <w:r w:rsidRPr="008D1973">
        <w:rPr>
          <w:rFonts w:ascii="Times New Roman" w:eastAsia="Times New Roman" w:hAnsi="Times New Roman" w:cs="Times New Roman"/>
          <w:color w:val="000000" w:themeColor="text1"/>
          <w:sz w:val="20"/>
          <w:szCs w:val="20"/>
        </w:rPr>
        <w:t>Украинский благотворительный фонд «Довира»</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8D1973">
        <w:rPr>
          <w:rFonts w:ascii="Times New Roman" w:eastAsia="Times New Roman" w:hAnsi="Times New Roman" w:cs="Times New Roman"/>
          <w:color w:val="000000" w:themeColor="text1"/>
          <w:sz w:val="20"/>
          <w:szCs w:val="20"/>
        </w:rPr>
        <w:t>Руководитель: Самборский Владимир Трофимович</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8D1973">
        <w:rPr>
          <w:rFonts w:ascii="Times New Roman" w:eastAsia="Times New Roman" w:hAnsi="Times New Roman" w:cs="Times New Roman"/>
          <w:color w:val="000000" w:themeColor="text1"/>
          <w:sz w:val="20"/>
          <w:szCs w:val="20"/>
        </w:rPr>
        <w:t>Адрес: г. Сургут, ул. Республики, д. 67</w:t>
      </w:r>
    </w:p>
    <w:p w:rsidR="00F635B6" w:rsidRPr="008D1973" w:rsidRDefault="00F635B6" w:rsidP="00F635B6">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8D1973">
        <w:rPr>
          <w:rFonts w:ascii="Times New Roman" w:eastAsia="Times New Roman" w:hAnsi="Times New Roman" w:cs="Times New Roman"/>
          <w:color w:val="000000" w:themeColor="text1"/>
          <w:sz w:val="20"/>
          <w:szCs w:val="20"/>
        </w:rPr>
        <w:t>Телефон: 241-111, т./ф. 285-544</w:t>
      </w:r>
    </w:p>
    <w:p w:rsidR="00F635B6" w:rsidRPr="008D1973" w:rsidRDefault="00F635B6" w:rsidP="00F635B6">
      <w:pPr>
        <w:pStyle w:val="ae"/>
        <w:spacing w:after="0" w:line="240" w:lineRule="auto"/>
        <w:ind w:left="0" w:firstLine="709"/>
        <w:jc w:val="both"/>
        <w:rPr>
          <w:rFonts w:ascii="Times New Roman" w:hAnsi="Times New Roman" w:cs="Times New Roman"/>
          <w:sz w:val="20"/>
          <w:szCs w:val="20"/>
        </w:rPr>
      </w:pPr>
    </w:p>
    <w:p w:rsidR="00F635B6" w:rsidRPr="008D1973" w:rsidRDefault="00F635B6" w:rsidP="00F635B6">
      <w:pPr>
        <w:pStyle w:val="ae"/>
        <w:numPr>
          <w:ilvl w:val="0"/>
          <w:numId w:val="19"/>
        </w:numPr>
        <w:spacing w:after="0" w:line="240" w:lineRule="auto"/>
        <w:ind w:left="0" w:firstLine="709"/>
        <w:jc w:val="both"/>
        <w:rPr>
          <w:rFonts w:ascii="Times New Roman" w:hAnsi="Times New Roman" w:cs="Times New Roman"/>
          <w:sz w:val="20"/>
          <w:szCs w:val="20"/>
        </w:rPr>
      </w:pPr>
      <w:r w:rsidRPr="008D1973">
        <w:rPr>
          <w:rFonts w:ascii="Times New Roman" w:hAnsi="Times New Roman" w:cs="Times New Roman"/>
          <w:sz w:val="20"/>
          <w:szCs w:val="20"/>
        </w:rPr>
        <w:t xml:space="preserve"> Общественная организация «Казахская национально-культурная автономия «Атамекен» города Сургута</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Руководитель: Кужахметов Рустам Бауыржанович</w:t>
      </w:r>
    </w:p>
    <w:p w:rsidR="00F635B6" w:rsidRDefault="00F635B6" w:rsidP="00F635B6">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 xml:space="preserve">Телефон: </w:t>
      </w:r>
      <w:r w:rsidR="00453E43">
        <w:rPr>
          <w:rFonts w:ascii="Times New Roman" w:hAnsi="Times New Roman" w:cs="Times New Roman"/>
          <w:sz w:val="20"/>
          <w:szCs w:val="20"/>
        </w:rPr>
        <w:t>8</w:t>
      </w:r>
      <w:r w:rsidR="00453E43" w:rsidRPr="00453E43">
        <w:rPr>
          <w:rFonts w:ascii="Times New Roman" w:hAnsi="Times New Roman" w:cs="Times New Roman"/>
          <w:sz w:val="20"/>
          <w:szCs w:val="20"/>
        </w:rPr>
        <w:t>9222536002</w:t>
      </w:r>
    </w:p>
    <w:p w:rsidR="001804EC" w:rsidRPr="008D1973" w:rsidRDefault="001804EC" w:rsidP="00F635B6">
      <w:pPr>
        <w:spacing w:after="0" w:line="240" w:lineRule="auto"/>
        <w:ind w:firstLine="709"/>
        <w:contextualSpacing/>
        <w:jc w:val="both"/>
        <w:rPr>
          <w:rFonts w:ascii="Times New Roman" w:hAnsi="Times New Roman" w:cs="Times New Roman"/>
          <w:sz w:val="20"/>
          <w:szCs w:val="20"/>
        </w:rPr>
      </w:pPr>
    </w:p>
    <w:p w:rsidR="00F635B6" w:rsidRPr="008D1973" w:rsidRDefault="00F635B6" w:rsidP="00F635B6">
      <w:pPr>
        <w:pStyle w:val="ae"/>
        <w:numPr>
          <w:ilvl w:val="0"/>
          <w:numId w:val="19"/>
        </w:numPr>
        <w:spacing w:after="0" w:line="240" w:lineRule="auto"/>
        <w:ind w:left="0" w:firstLine="709"/>
        <w:jc w:val="both"/>
        <w:rPr>
          <w:rFonts w:ascii="Times New Roman" w:hAnsi="Times New Roman" w:cs="Times New Roman"/>
          <w:sz w:val="20"/>
          <w:szCs w:val="20"/>
        </w:rPr>
      </w:pPr>
      <w:r w:rsidRPr="008D1973">
        <w:rPr>
          <w:rFonts w:ascii="Times New Roman" w:hAnsi="Times New Roman" w:cs="Times New Roman"/>
          <w:sz w:val="20"/>
          <w:szCs w:val="20"/>
        </w:rPr>
        <w:t xml:space="preserve"> Общественная организация «Молдавское общество»</w:t>
      </w:r>
    </w:p>
    <w:p w:rsidR="00F635B6" w:rsidRPr="008D1973" w:rsidRDefault="00F635B6" w:rsidP="00F635B6">
      <w:pPr>
        <w:pStyle w:val="ae"/>
        <w:spacing w:after="0" w:line="240" w:lineRule="auto"/>
        <w:ind w:left="0" w:firstLine="709"/>
        <w:jc w:val="both"/>
        <w:rPr>
          <w:rFonts w:ascii="Times New Roman" w:hAnsi="Times New Roman" w:cs="Times New Roman"/>
          <w:sz w:val="20"/>
          <w:szCs w:val="20"/>
        </w:rPr>
      </w:pPr>
      <w:r w:rsidRPr="008D1973">
        <w:rPr>
          <w:rFonts w:ascii="Times New Roman" w:hAnsi="Times New Roman" w:cs="Times New Roman"/>
          <w:sz w:val="20"/>
          <w:szCs w:val="20"/>
        </w:rPr>
        <w:t>Руководитель: Селезень Лидия Федоровна</w:t>
      </w:r>
    </w:p>
    <w:p w:rsidR="00F635B6" w:rsidRPr="008D1973" w:rsidRDefault="00F635B6" w:rsidP="006273B1">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Телефон: 966-777</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p>
    <w:p w:rsidR="00717FFD" w:rsidRDefault="00717FFD" w:rsidP="00717FFD">
      <w:pPr>
        <w:pStyle w:val="ae"/>
        <w:numPr>
          <w:ilvl w:val="0"/>
          <w:numId w:val="19"/>
        </w:numPr>
        <w:spacing w:after="0" w:line="240" w:lineRule="auto"/>
        <w:ind w:left="0" w:firstLine="709"/>
        <w:jc w:val="both"/>
        <w:rPr>
          <w:rFonts w:ascii="Times New Roman" w:hAnsi="Times New Roman" w:cs="Times New Roman"/>
          <w:sz w:val="20"/>
          <w:szCs w:val="20"/>
        </w:rPr>
      </w:pPr>
      <w:r w:rsidRPr="00717FFD">
        <w:rPr>
          <w:rFonts w:ascii="Times New Roman" w:hAnsi="Times New Roman" w:cs="Times New Roman"/>
          <w:sz w:val="20"/>
          <w:szCs w:val="20"/>
        </w:rPr>
        <w:t>Региональная общественная организация Ханты-Мансийского автономного округа – Югры «Марийский национально-культурный центр «Марий ушем» («Союз мари»)</w:t>
      </w:r>
    </w:p>
    <w:p w:rsidR="00F635B6" w:rsidRPr="008D1973" w:rsidRDefault="00F635B6" w:rsidP="00F635B6">
      <w:pPr>
        <w:pStyle w:val="ae"/>
        <w:spacing w:after="0" w:line="240" w:lineRule="auto"/>
        <w:ind w:left="0" w:firstLine="709"/>
        <w:jc w:val="both"/>
        <w:rPr>
          <w:rFonts w:ascii="Times New Roman" w:hAnsi="Times New Roman" w:cs="Times New Roman"/>
          <w:sz w:val="20"/>
          <w:szCs w:val="20"/>
        </w:rPr>
      </w:pPr>
      <w:r w:rsidRPr="008D1973">
        <w:rPr>
          <w:rFonts w:ascii="Times New Roman" w:hAnsi="Times New Roman" w:cs="Times New Roman"/>
          <w:sz w:val="20"/>
          <w:szCs w:val="20"/>
        </w:rPr>
        <w:t>Руководитель: Сунгурова Раисия Борисовна</w:t>
      </w:r>
    </w:p>
    <w:p w:rsidR="00F635B6" w:rsidRPr="008D1973" w:rsidRDefault="00717FFD" w:rsidP="00F635B6">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Телефон: 8 92279360</w:t>
      </w:r>
      <w:r w:rsidR="00F635B6" w:rsidRPr="008D1973">
        <w:rPr>
          <w:rFonts w:ascii="Times New Roman" w:hAnsi="Times New Roman" w:cs="Times New Roman"/>
          <w:sz w:val="20"/>
          <w:szCs w:val="20"/>
        </w:rPr>
        <w:t>21</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p>
    <w:p w:rsidR="00F635B6" w:rsidRPr="008D1973" w:rsidRDefault="00F635B6" w:rsidP="00F635B6">
      <w:pPr>
        <w:pStyle w:val="ae"/>
        <w:numPr>
          <w:ilvl w:val="0"/>
          <w:numId w:val="19"/>
        </w:numPr>
        <w:spacing w:after="0" w:line="240" w:lineRule="auto"/>
        <w:ind w:left="0" w:firstLine="709"/>
        <w:jc w:val="both"/>
        <w:rPr>
          <w:rFonts w:ascii="Times New Roman" w:hAnsi="Times New Roman" w:cs="Times New Roman"/>
          <w:sz w:val="20"/>
          <w:szCs w:val="20"/>
        </w:rPr>
      </w:pPr>
      <w:r w:rsidRPr="008D1973">
        <w:rPr>
          <w:rFonts w:ascii="Times New Roman" w:hAnsi="Times New Roman" w:cs="Times New Roman"/>
          <w:sz w:val="20"/>
          <w:szCs w:val="20"/>
        </w:rPr>
        <w:t>Региональная общественная организация «Мордовский национально-культурный центр «МасторАва»</w:t>
      </w:r>
    </w:p>
    <w:p w:rsidR="00F635B6" w:rsidRPr="008D1973" w:rsidRDefault="00F635B6" w:rsidP="00F635B6">
      <w:pPr>
        <w:pStyle w:val="ae"/>
        <w:spacing w:after="0" w:line="240" w:lineRule="auto"/>
        <w:ind w:left="0" w:firstLine="709"/>
        <w:jc w:val="both"/>
        <w:rPr>
          <w:rFonts w:ascii="Times New Roman" w:hAnsi="Times New Roman" w:cs="Times New Roman"/>
          <w:sz w:val="20"/>
          <w:szCs w:val="20"/>
        </w:rPr>
      </w:pPr>
      <w:r w:rsidRPr="008D1973">
        <w:rPr>
          <w:rFonts w:ascii="Times New Roman" w:hAnsi="Times New Roman" w:cs="Times New Roman"/>
          <w:sz w:val="20"/>
          <w:szCs w:val="20"/>
        </w:rPr>
        <w:t>Руководитель: Наркаев Геннадий Сергеевич</w:t>
      </w:r>
    </w:p>
    <w:p w:rsidR="00F635B6" w:rsidRPr="008D1973" w:rsidRDefault="00F635B6" w:rsidP="00F635B6">
      <w:pPr>
        <w:pStyle w:val="ae"/>
        <w:spacing w:after="0" w:line="240" w:lineRule="auto"/>
        <w:ind w:left="0" w:firstLine="709"/>
        <w:jc w:val="both"/>
        <w:rPr>
          <w:rFonts w:ascii="Times New Roman" w:hAnsi="Times New Roman" w:cs="Times New Roman"/>
          <w:sz w:val="20"/>
          <w:szCs w:val="20"/>
        </w:rPr>
      </w:pPr>
      <w:r w:rsidRPr="008D1973">
        <w:rPr>
          <w:rFonts w:ascii="Times New Roman" w:hAnsi="Times New Roman" w:cs="Times New Roman"/>
          <w:sz w:val="20"/>
          <w:szCs w:val="20"/>
        </w:rPr>
        <w:t>Телефон: 486-824, 670-844</w:t>
      </w:r>
    </w:p>
    <w:p w:rsidR="00F635B6" w:rsidRPr="008D1973" w:rsidRDefault="00F635B6" w:rsidP="00F635B6">
      <w:pPr>
        <w:pStyle w:val="ae"/>
        <w:spacing w:after="0" w:line="240" w:lineRule="auto"/>
        <w:ind w:left="0" w:firstLine="709"/>
        <w:jc w:val="both"/>
        <w:rPr>
          <w:rFonts w:ascii="Times New Roman" w:hAnsi="Times New Roman" w:cs="Times New Roman"/>
          <w:sz w:val="20"/>
          <w:szCs w:val="20"/>
        </w:rPr>
      </w:pPr>
    </w:p>
    <w:p w:rsidR="00F635B6" w:rsidRPr="008D1973" w:rsidRDefault="00F635B6" w:rsidP="00F635B6">
      <w:pPr>
        <w:pStyle w:val="ae"/>
        <w:numPr>
          <w:ilvl w:val="0"/>
          <w:numId w:val="19"/>
        </w:numPr>
        <w:spacing w:after="0" w:line="240" w:lineRule="auto"/>
        <w:ind w:left="0" w:firstLine="709"/>
        <w:jc w:val="both"/>
        <w:rPr>
          <w:rFonts w:ascii="Times New Roman" w:hAnsi="Times New Roman" w:cs="Times New Roman"/>
          <w:sz w:val="20"/>
          <w:szCs w:val="20"/>
        </w:rPr>
      </w:pPr>
      <w:r w:rsidRPr="008D1973">
        <w:rPr>
          <w:rFonts w:ascii="Times New Roman" w:hAnsi="Times New Roman" w:cs="Times New Roman"/>
          <w:sz w:val="20"/>
          <w:szCs w:val="20"/>
        </w:rPr>
        <w:t>Городская общественная организация Сургутское Болгарское землячество «Святой Климент Охридский»</w:t>
      </w:r>
    </w:p>
    <w:p w:rsidR="00F635B6" w:rsidRPr="008D1973" w:rsidRDefault="00F635B6" w:rsidP="00F635B6">
      <w:pPr>
        <w:pStyle w:val="ae"/>
        <w:spacing w:after="0" w:line="240" w:lineRule="auto"/>
        <w:ind w:left="0" w:firstLine="709"/>
        <w:jc w:val="both"/>
        <w:rPr>
          <w:rFonts w:ascii="Times New Roman" w:hAnsi="Times New Roman" w:cs="Times New Roman"/>
          <w:sz w:val="20"/>
          <w:szCs w:val="20"/>
        </w:rPr>
      </w:pPr>
      <w:r w:rsidRPr="008D1973">
        <w:rPr>
          <w:rFonts w:ascii="Times New Roman" w:hAnsi="Times New Roman" w:cs="Times New Roman"/>
          <w:sz w:val="20"/>
          <w:szCs w:val="20"/>
        </w:rPr>
        <w:t>Руководитель: Атанасов Атанас Христов</w:t>
      </w:r>
    </w:p>
    <w:p w:rsidR="00F635B6" w:rsidRPr="008D1973" w:rsidRDefault="00DA06F7" w:rsidP="00F635B6">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Телефон: 8</w:t>
      </w:r>
      <w:r w:rsidR="00F635B6" w:rsidRPr="008D1973">
        <w:rPr>
          <w:rFonts w:ascii="Times New Roman" w:hAnsi="Times New Roman" w:cs="Times New Roman"/>
          <w:sz w:val="20"/>
          <w:szCs w:val="20"/>
        </w:rPr>
        <w:t>92</w:t>
      </w:r>
      <w:r>
        <w:rPr>
          <w:rFonts w:ascii="Times New Roman" w:hAnsi="Times New Roman" w:cs="Times New Roman"/>
          <w:sz w:val="20"/>
          <w:szCs w:val="20"/>
        </w:rPr>
        <w:t>240131</w:t>
      </w:r>
      <w:r w:rsidR="00F635B6" w:rsidRPr="008D1973">
        <w:rPr>
          <w:rFonts w:ascii="Times New Roman" w:hAnsi="Times New Roman" w:cs="Times New Roman"/>
          <w:sz w:val="20"/>
          <w:szCs w:val="20"/>
        </w:rPr>
        <w:t>24</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p>
    <w:p w:rsidR="00F635B6" w:rsidRPr="008D1973" w:rsidRDefault="00F635B6" w:rsidP="00F635B6">
      <w:pPr>
        <w:pStyle w:val="ae"/>
        <w:numPr>
          <w:ilvl w:val="0"/>
          <w:numId w:val="19"/>
        </w:numPr>
        <w:spacing w:after="0" w:line="240" w:lineRule="auto"/>
        <w:ind w:left="0" w:firstLine="709"/>
        <w:jc w:val="both"/>
        <w:rPr>
          <w:rFonts w:ascii="Times New Roman" w:hAnsi="Times New Roman" w:cs="Times New Roman"/>
          <w:sz w:val="20"/>
          <w:szCs w:val="20"/>
        </w:rPr>
      </w:pPr>
      <w:r w:rsidRPr="008D1973">
        <w:rPr>
          <w:rFonts w:ascii="Times New Roman" w:hAnsi="Times New Roman" w:cs="Times New Roman"/>
          <w:sz w:val="20"/>
          <w:szCs w:val="20"/>
        </w:rPr>
        <w:t>Региональная общественная организация национально-культурный центр этнического народа езиды Ханты-Мансийского автономного округа - Югры</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Руководитель: Рашоев Гоча Аскарович</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p>
    <w:p w:rsidR="00F635B6" w:rsidRPr="008D1973" w:rsidRDefault="00F635B6" w:rsidP="00F635B6">
      <w:pPr>
        <w:pStyle w:val="ae"/>
        <w:numPr>
          <w:ilvl w:val="0"/>
          <w:numId w:val="19"/>
        </w:numPr>
        <w:spacing w:after="0" w:line="240" w:lineRule="auto"/>
        <w:ind w:left="0" w:firstLine="709"/>
        <w:jc w:val="both"/>
        <w:rPr>
          <w:rFonts w:ascii="Times New Roman" w:hAnsi="Times New Roman" w:cs="Times New Roman"/>
          <w:sz w:val="20"/>
          <w:szCs w:val="20"/>
        </w:rPr>
      </w:pPr>
      <w:r w:rsidRPr="008D1973">
        <w:rPr>
          <w:rFonts w:ascii="Times New Roman" w:hAnsi="Times New Roman" w:cs="Times New Roman"/>
          <w:sz w:val="20"/>
          <w:szCs w:val="20"/>
        </w:rPr>
        <w:t xml:space="preserve"> Общественное объединение «Национально-культурная автономия немцев Сургутского района»</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Руководитель: Белл Иван Филиппович</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Телефон: 360-648</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p>
    <w:p w:rsidR="00F635B6" w:rsidRPr="008D1973" w:rsidRDefault="00F635B6" w:rsidP="00F635B6">
      <w:pPr>
        <w:pStyle w:val="ae"/>
        <w:numPr>
          <w:ilvl w:val="0"/>
          <w:numId w:val="19"/>
        </w:numPr>
        <w:spacing w:after="0" w:line="240" w:lineRule="auto"/>
        <w:ind w:left="0" w:firstLine="709"/>
        <w:jc w:val="both"/>
        <w:rPr>
          <w:rFonts w:ascii="Times New Roman" w:hAnsi="Times New Roman" w:cs="Times New Roman"/>
          <w:sz w:val="20"/>
          <w:szCs w:val="20"/>
        </w:rPr>
      </w:pPr>
      <w:r w:rsidRPr="008D1973">
        <w:rPr>
          <w:rFonts w:ascii="Times New Roman" w:hAnsi="Times New Roman" w:cs="Times New Roman"/>
          <w:sz w:val="20"/>
          <w:szCs w:val="20"/>
        </w:rPr>
        <w:t>Региональный общественный фонд содействия устойчивому развитию коренных народов Севера «Сияние Севера»</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Руководитель: Бирук Инна Александровна</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Адрес: г. Сургут, пр. Ленина, д. 41 А</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Телефо</w:t>
      </w:r>
      <w:r w:rsidR="00BE3410">
        <w:rPr>
          <w:rFonts w:ascii="Times New Roman" w:hAnsi="Times New Roman" w:cs="Times New Roman"/>
          <w:sz w:val="20"/>
          <w:szCs w:val="20"/>
        </w:rPr>
        <w:t xml:space="preserve">н: </w:t>
      </w:r>
      <w:r w:rsidRPr="008D1973">
        <w:rPr>
          <w:rFonts w:ascii="Times New Roman" w:hAnsi="Times New Roman" w:cs="Times New Roman"/>
          <w:sz w:val="20"/>
          <w:szCs w:val="20"/>
        </w:rPr>
        <w:t>96-59-00, 72-77-37</w:t>
      </w:r>
    </w:p>
    <w:p w:rsidR="006273B1" w:rsidRPr="008D1973" w:rsidRDefault="006273B1" w:rsidP="00F635B6">
      <w:pPr>
        <w:spacing w:after="0" w:line="240" w:lineRule="auto"/>
        <w:ind w:firstLine="709"/>
        <w:contextualSpacing/>
        <w:jc w:val="both"/>
        <w:rPr>
          <w:rFonts w:ascii="Times New Roman" w:hAnsi="Times New Roman" w:cs="Times New Roman"/>
          <w:sz w:val="20"/>
          <w:szCs w:val="20"/>
        </w:rPr>
      </w:pPr>
    </w:p>
    <w:p w:rsidR="00F635B6" w:rsidRPr="008D1973" w:rsidRDefault="00F635B6" w:rsidP="00F635B6">
      <w:pPr>
        <w:pStyle w:val="ae"/>
        <w:numPr>
          <w:ilvl w:val="0"/>
          <w:numId w:val="19"/>
        </w:numPr>
        <w:spacing w:after="0" w:line="240" w:lineRule="auto"/>
        <w:ind w:left="0" w:firstLine="709"/>
        <w:jc w:val="both"/>
        <w:rPr>
          <w:rFonts w:ascii="Times New Roman" w:hAnsi="Times New Roman" w:cs="Times New Roman"/>
          <w:sz w:val="20"/>
          <w:szCs w:val="20"/>
        </w:rPr>
      </w:pPr>
      <w:r w:rsidRPr="008D1973">
        <w:rPr>
          <w:rFonts w:ascii="Times New Roman" w:hAnsi="Times New Roman" w:cs="Times New Roman"/>
          <w:sz w:val="20"/>
          <w:szCs w:val="20"/>
        </w:rPr>
        <w:t>Молодёжная общественная организация «Союз ногайской молодёжи» г. Сургута</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Руководитель: Яриков Замид Файзуллаевич</w:t>
      </w:r>
    </w:p>
    <w:p w:rsidR="00F635B6" w:rsidRPr="008D1973" w:rsidRDefault="00F635B6" w:rsidP="00F635B6">
      <w:pPr>
        <w:spacing w:after="0" w:line="240" w:lineRule="auto"/>
        <w:ind w:firstLine="709"/>
        <w:contextualSpacing/>
        <w:jc w:val="both"/>
        <w:rPr>
          <w:rFonts w:ascii="Times New Roman" w:hAnsi="Times New Roman" w:cs="Times New Roman"/>
          <w:sz w:val="20"/>
          <w:szCs w:val="20"/>
        </w:rPr>
      </w:pPr>
      <w:r w:rsidRPr="008D1973">
        <w:rPr>
          <w:rFonts w:ascii="Times New Roman" w:hAnsi="Times New Roman" w:cs="Times New Roman"/>
          <w:sz w:val="20"/>
          <w:szCs w:val="20"/>
        </w:rPr>
        <w:t>Телефон: 89324248660</w:t>
      </w:r>
    </w:p>
    <w:p w:rsidR="005B7582" w:rsidRPr="008D1973" w:rsidRDefault="005B7582" w:rsidP="00F635B6">
      <w:pPr>
        <w:pStyle w:val="af5"/>
        <w:jc w:val="both"/>
        <w:rPr>
          <w:rFonts w:ascii="Times New Roman" w:hAnsi="Times New Roman" w:cs="Times New Roman"/>
          <w:b/>
          <w:i/>
          <w:sz w:val="20"/>
          <w:szCs w:val="20"/>
        </w:rPr>
      </w:pPr>
      <w:bookmarkStart w:id="0" w:name="_GoBack"/>
      <w:bookmarkEnd w:id="0"/>
    </w:p>
    <w:p w:rsidR="00F635B6" w:rsidRPr="008D1973" w:rsidRDefault="00F635B6" w:rsidP="00F635B6">
      <w:pPr>
        <w:pStyle w:val="af5"/>
        <w:jc w:val="both"/>
        <w:rPr>
          <w:rFonts w:ascii="Times New Roman" w:hAnsi="Times New Roman" w:cs="Times New Roman"/>
          <w:i/>
          <w:sz w:val="20"/>
          <w:szCs w:val="20"/>
        </w:rPr>
      </w:pPr>
      <w:r w:rsidRPr="008D1973">
        <w:rPr>
          <w:rFonts w:ascii="Times New Roman" w:hAnsi="Times New Roman" w:cs="Times New Roman"/>
          <w:b/>
          <w:i/>
          <w:sz w:val="20"/>
          <w:szCs w:val="20"/>
        </w:rPr>
        <w:t>По всем возникающим вопросам вы можете обратиться:</w:t>
      </w:r>
    </w:p>
    <w:p w:rsidR="00F635B6" w:rsidRPr="008D1973" w:rsidRDefault="00F635B6" w:rsidP="00F635B6">
      <w:pPr>
        <w:pStyle w:val="af5"/>
        <w:numPr>
          <w:ilvl w:val="0"/>
          <w:numId w:val="20"/>
        </w:numPr>
        <w:ind w:left="0" w:firstLine="709"/>
        <w:contextualSpacing/>
        <w:jc w:val="both"/>
        <w:rPr>
          <w:rFonts w:ascii="Times New Roman" w:hAnsi="Times New Roman" w:cs="Times New Roman"/>
          <w:sz w:val="20"/>
          <w:szCs w:val="20"/>
        </w:rPr>
      </w:pPr>
      <w:r w:rsidRPr="008D1973">
        <w:rPr>
          <w:rFonts w:ascii="Times New Roman" w:hAnsi="Times New Roman" w:cs="Times New Roman"/>
          <w:b/>
          <w:i/>
          <w:sz w:val="20"/>
          <w:szCs w:val="20"/>
        </w:rPr>
        <w:t>в случае возникновения чрезвычайной ситуации, а также для получения экстренной медицинской помощи</w:t>
      </w:r>
      <w:r w:rsidRPr="008D1973">
        <w:rPr>
          <w:rFonts w:ascii="Times New Roman" w:hAnsi="Times New Roman" w:cs="Times New Roman"/>
          <w:sz w:val="20"/>
          <w:szCs w:val="20"/>
        </w:rPr>
        <w:t xml:space="preserve"> – единый телефонный номер для вызова экстренных служб 112;</w:t>
      </w:r>
    </w:p>
    <w:p w:rsidR="00F635B6" w:rsidRPr="008D1973" w:rsidRDefault="00F635B6" w:rsidP="00F635B6">
      <w:pPr>
        <w:pStyle w:val="af5"/>
        <w:numPr>
          <w:ilvl w:val="0"/>
          <w:numId w:val="20"/>
        </w:numPr>
        <w:ind w:left="0" w:firstLine="709"/>
        <w:contextualSpacing/>
        <w:jc w:val="both"/>
        <w:rPr>
          <w:rFonts w:ascii="Times New Roman" w:hAnsi="Times New Roman" w:cs="Times New Roman"/>
          <w:sz w:val="20"/>
          <w:szCs w:val="20"/>
        </w:rPr>
      </w:pPr>
      <w:r w:rsidRPr="008D1973">
        <w:rPr>
          <w:rFonts w:ascii="Times New Roman" w:hAnsi="Times New Roman" w:cs="Times New Roman"/>
          <w:b/>
          <w:i/>
          <w:sz w:val="20"/>
          <w:szCs w:val="20"/>
        </w:rPr>
        <w:t>по вопросам регистрации мигрантов</w:t>
      </w:r>
      <w:r w:rsidRPr="008D1973">
        <w:rPr>
          <w:rFonts w:ascii="Times New Roman" w:hAnsi="Times New Roman" w:cs="Times New Roman"/>
          <w:sz w:val="20"/>
          <w:szCs w:val="20"/>
        </w:rPr>
        <w:t xml:space="preserve"> – Отдел по вопросам миграции Управления Министерства внутренних дел России по городу Сургуту расположен по адресу: г. Сургут, ул. Профсоюзная, 54. Телефон для консультаций: 8(3462) 76-19-09;</w:t>
      </w:r>
    </w:p>
    <w:p w:rsidR="00F635B6" w:rsidRPr="008D1973" w:rsidRDefault="00F635B6" w:rsidP="00F635B6">
      <w:pPr>
        <w:pStyle w:val="af5"/>
        <w:numPr>
          <w:ilvl w:val="0"/>
          <w:numId w:val="20"/>
        </w:numPr>
        <w:ind w:left="0" w:firstLine="709"/>
        <w:contextualSpacing/>
        <w:jc w:val="both"/>
        <w:rPr>
          <w:rFonts w:ascii="Times New Roman" w:hAnsi="Times New Roman" w:cs="Times New Roman"/>
          <w:sz w:val="20"/>
          <w:szCs w:val="20"/>
        </w:rPr>
      </w:pPr>
      <w:r w:rsidRPr="008D1973">
        <w:rPr>
          <w:rFonts w:ascii="Times New Roman" w:hAnsi="Times New Roman" w:cs="Times New Roman"/>
          <w:b/>
          <w:i/>
          <w:sz w:val="20"/>
          <w:szCs w:val="20"/>
        </w:rPr>
        <w:t>по вопросам мусульманского религиозного культа</w:t>
      </w:r>
      <w:r w:rsidRPr="008D1973">
        <w:rPr>
          <w:rFonts w:ascii="Times New Roman" w:hAnsi="Times New Roman" w:cs="Times New Roman"/>
          <w:sz w:val="20"/>
          <w:szCs w:val="20"/>
        </w:rPr>
        <w:t xml:space="preserve"> – Региональное духовное управление мусульман Ханты-Мансийского автономного округа – Югры в г. Сургуте 8 (3462) 24-52-30;</w:t>
      </w:r>
    </w:p>
    <w:p w:rsidR="00F635B6" w:rsidRPr="008D1973" w:rsidRDefault="00F635B6" w:rsidP="00F635B6">
      <w:pPr>
        <w:pStyle w:val="af5"/>
        <w:numPr>
          <w:ilvl w:val="0"/>
          <w:numId w:val="20"/>
        </w:numPr>
        <w:ind w:left="0" w:firstLine="709"/>
        <w:jc w:val="both"/>
        <w:rPr>
          <w:rFonts w:ascii="Times New Roman" w:hAnsi="Times New Roman" w:cs="Times New Roman"/>
          <w:sz w:val="20"/>
          <w:szCs w:val="20"/>
        </w:rPr>
      </w:pPr>
      <w:r w:rsidRPr="008D1973">
        <w:rPr>
          <w:rFonts w:ascii="Times New Roman" w:hAnsi="Times New Roman" w:cs="Times New Roman"/>
          <w:b/>
          <w:i/>
          <w:sz w:val="20"/>
          <w:szCs w:val="20"/>
        </w:rPr>
        <w:t>по вопросам пресечения противоправной деятельности и в случае совершения преступления</w:t>
      </w:r>
      <w:r w:rsidRPr="008D1973">
        <w:rPr>
          <w:rFonts w:ascii="Times New Roman" w:hAnsi="Times New Roman" w:cs="Times New Roman"/>
          <w:sz w:val="20"/>
          <w:szCs w:val="20"/>
        </w:rPr>
        <w:t xml:space="preserve"> – телефон дежурной части Управления Министерства внутренних дел России по Сургуту расположен по адресу: г. Сургут, ул. Маяковского, 19. Телефон дежурной части: 102;</w:t>
      </w:r>
    </w:p>
    <w:p w:rsidR="00F635B6" w:rsidRPr="008D1973" w:rsidRDefault="00F635B6" w:rsidP="00F635B6">
      <w:pPr>
        <w:pStyle w:val="af5"/>
        <w:numPr>
          <w:ilvl w:val="0"/>
          <w:numId w:val="20"/>
        </w:numPr>
        <w:ind w:left="0" w:firstLine="709"/>
        <w:contextualSpacing/>
        <w:jc w:val="both"/>
        <w:rPr>
          <w:rFonts w:ascii="Times New Roman" w:hAnsi="Times New Roman" w:cs="Times New Roman"/>
          <w:sz w:val="20"/>
          <w:szCs w:val="20"/>
        </w:rPr>
      </w:pPr>
      <w:r w:rsidRPr="008D1973">
        <w:rPr>
          <w:rFonts w:ascii="Times New Roman" w:hAnsi="Times New Roman" w:cs="Times New Roman"/>
          <w:b/>
          <w:i/>
          <w:sz w:val="20"/>
          <w:szCs w:val="20"/>
        </w:rPr>
        <w:t>по вопросам пресечения экстремизма и террористической деятельности</w:t>
      </w:r>
      <w:r w:rsidRPr="008D1973">
        <w:rPr>
          <w:rFonts w:ascii="Times New Roman" w:hAnsi="Times New Roman" w:cs="Times New Roman"/>
          <w:sz w:val="20"/>
          <w:szCs w:val="20"/>
        </w:rPr>
        <w:t xml:space="preserve"> - телефон отдела службы по Ханты-Мансийскому автономному округу – Югры Регионального Управления Федеральной службы безопасности России по Тюменской области (с дислокацией в г. Сургуте) 8 (3462) 31-02-07.</w:t>
      </w:r>
    </w:p>
    <w:p w:rsidR="00267E50" w:rsidRPr="008D1973" w:rsidRDefault="00267E50" w:rsidP="00F635B6">
      <w:pPr>
        <w:spacing w:after="150" w:line="240" w:lineRule="auto"/>
        <w:ind w:left="-426"/>
        <w:jc w:val="center"/>
        <w:rPr>
          <w:rFonts w:ascii="Times New Roman" w:eastAsia="Times New Roman" w:hAnsi="Times New Roman" w:cs="Times New Roman"/>
          <w:b/>
          <w:color w:val="000000" w:themeColor="text1"/>
          <w:sz w:val="24"/>
          <w:szCs w:val="24"/>
        </w:rPr>
      </w:pPr>
      <w:r w:rsidRPr="008D1973">
        <w:rPr>
          <w:rFonts w:ascii="Times New Roman" w:eastAsia="Times New Roman" w:hAnsi="Times New Roman" w:cs="Times New Roman"/>
          <w:b/>
          <w:color w:val="000000" w:themeColor="text1"/>
          <w:sz w:val="24"/>
          <w:szCs w:val="24"/>
        </w:rPr>
        <w:lastRenderedPageBreak/>
        <w:t>ЗАКОНОДАТЕЛЬСТВО РОСССИЙСКОЙ ФЕДЕРАЦИИ В ВОПРОСАХ И ОТВЕТАХ</w:t>
      </w:r>
    </w:p>
    <w:p w:rsidR="00645B23" w:rsidRPr="00E22275" w:rsidRDefault="00645B23" w:rsidP="00F635B6">
      <w:pPr>
        <w:pStyle w:val="ac"/>
        <w:spacing w:after="0" w:line="240" w:lineRule="auto"/>
        <w:ind w:left="-426"/>
        <w:jc w:val="both"/>
        <w:rPr>
          <w:color w:val="000000"/>
          <w:shd w:val="clear" w:color="auto" w:fill="FFFFFF"/>
          <w:lang w:val="ru-RU"/>
        </w:rPr>
      </w:pPr>
    </w:p>
    <w:p w:rsidR="00645B23" w:rsidRPr="008D1973" w:rsidRDefault="00645B23" w:rsidP="00F635B6">
      <w:pPr>
        <w:pStyle w:val="ac"/>
        <w:spacing w:after="0" w:line="240" w:lineRule="auto"/>
        <w:ind w:left="-426"/>
        <w:jc w:val="both"/>
        <w:rPr>
          <w:color w:val="000000"/>
          <w:sz w:val="20"/>
          <w:szCs w:val="20"/>
          <w:shd w:val="clear" w:color="auto" w:fill="FFFFFF"/>
          <w:lang w:val="ru-RU"/>
        </w:rPr>
      </w:pPr>
      <w:r w:rsidRPr="008D1973">
        <w:rPr>
          <w:color w:val="000000"/>
          <w:sz w:val="20"/>
          <w:szCs w:val="20"/>
          <w:shd w:val="clear" w:color="auto" w:fill="FFFFFF"/>
          <w:lang w:val="ru-RU"/>
        </w:rPr>
        <w:t>Вопросы и ответы</w:t>
      </w:r>
      <w:r w:rsidR="00F635B6" w:rsidRPr="008D1973">
        <w:rPr>
          <w:color w:val="000000"/>
          <w:sz w:val="20"/>
          <w:szCs w:val="20"/>
          <w:shd w:val="clear" w:color="auto" w:fill="FFFFFF"/>
          <w:lang w:val="ru-RU"/>
        </w:rPr>
        <w:t>:</w:t>
      </w:r>
    </w:p>
    <w:p w:rsidR="00645B23" w:rsidRPr="008D1973" w:rsidRDefault="00645B23" w:rsidP="00F635B6">
      <w:pPr>
        <w:pStyle w:val="ac"/>
        <w:spacing w:after="0" w:line="240" w:lineRule="auto"/>
        <w:ind w:left="-426"/>
        <w:jc w:val="both"/>
        <w:rPr>
          <w:color w:val="000000"/>
          <w:sz w:val="20"/>
          <w:szCs w:val="20"/>
          <w:shd w:val="clear" w:color="auto" w:fill="FFFFFF"/>
          <w:lang w:val="ru-RU"/>
        </w:rPr>
      </w:pPr>
    </w:p>
    <w:p w:rsidR="00645B23" w:rsidRPr="008D1973" w:rsidRDefault="00645B23" w:rsidP="00F635B6">
      <w:pPr>
        <w:pStyle w:val="ac"/>
        <w:spacing w:after="0" w:line="240" w:lineRule="auto"/>
        <w:ind w:left="-426"/>
        <w:jc w:val="both"/>
        <w:rPr>
          <w:rFonts w:cs="Times New Roman"/>
          <w:sz w:val="20"/>
          <w:szCs w:val="20"/>
        </w:rPr>
      </w:pPr>
      <w:r w:rsidRPr="008D1973">
        <w:rPr>
          <w:rFonts w:cs="Times New Roman"/>
          <w:b/>
          <w:bCs/>
          <w:noProof/>
          <w:sz w:val="20"/>
          <w:szCs w:val="20"/>
          <w:lang w:val="ru-RU" w:eastAsia="ru-RU" w:bidi="ar-SA"/>
        </w:rPr>
        <w:drawing>
          <wp:anchor distT="0" distB="0" distL="114300" distR="114300" simplePos="0" relativeHeight="251528192" behindDoc="0" locked="0" layoutInCell="1" allowOverlap="1">
            <wp:simplePos x="0" y="0"/>
            <wp:positionH relativeFrom="column">
              <wp:posOffset>-270510</wp:posOffset>
            </wp:positionH>
            <wp:positionV relativeFrom="paragraph">
              <wp:posOffset>-635</wp:posOffset>
            </wp:positionV>
            <wp:extent cx="457200" cy="457200"/>
            <wp:effectExtent l="0" t="0" r="0" b="0"/>
            <wp:wrapSquare wrapText="bothSides"/>
            <wp:docPr id="26" name="Рисунок 26"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7"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57200"/>
                    </a:xfrm>
                    <a:prstGeom prst="rect">
                      <a:avLst/>
                    </a:prstGeom>
                  </pic:spPr>
                </pic:pic>
              </a:graphicData>
            </a:graphic>
          </wp:anchor>
        </w:drawing>
      </w:r>
      <w:r w:rsidRPr="008D1973">
        <w:rPr>
          <w:rStyle w:val="ab"/>
          <w:rFonts w:cs="Times New Roman"/>
          <w:sz w:val="20"/>
          <w:szCs w:val="20"/>
        </w:rPr>
        <w:t xml:space="preserve">Могут ли </w:t>
      </w:r>
      <w:r w:rsidRPr="008D1973">
        <w:rPr>
          <w:rStyle w:val="ab"/>
          <w:rFonts w:cs="Times New Roman"/>
          <w:sz w:val="20"/>
          <w:szCs w:val="20"/>
          <w:lang w:val="ru-RU"/>
        </w:rPr>
        <w:t xml:space="preserve">иностранные граждане </w:t>
      </w:r>
      <w:r w:rsidRPr="008D1973">
        <w:rPr>
          <w:rStyle w:val="ab"/>
          <w:rFonts w:cs="Times New Roman"/>
          <w:sz w:val="20"/>
          <w:szCs w:val="20"/>
        </w:rPr>
        <w:t>свободно передвигаться по России на основании законно выданных и правильно оформленных в РФ документов?</w:t>
      </w:r>
    </w:p>
    <w:p w:rsidR="00645B23" w:rsidRPr="008D1973" w:rsidRDefault="00645B23" w:rsidP="00F635B6">
      <w:pPr>
        <w:pStyle w:val="ac"/>
        <w:spacing w:after="0" w:line="240" w:lineRule="auto"/>
        <w:ind w:left="-426"/>
        <w:jc w:val="both"/>
        <w:rPr>
          <w:rStyle w:val="ab"/>
          <w:rFonts w:cs="Times New Roman"/>
          <w:sz w:val="20"/>
          <w:szCs w:val="20"/>
        </w:rPr>
      </w:pPr>
      <w:r w:rsidRPr="008D1973">
        <w:rPr>
          <w:rFonts w:cs="Times New Roman"/>
          <w:sz w:val="20"/>
          <w:szCs w:val="20"/>
        </w:rPr>
        <w:t>Да, могут.</w:t>
      </w:r>
    </w:p>
    <w:p w:rsidR="00645B23" w:rsidRPr="008D1973" w:rsidRDefault="00645B23" w:rsidP="00F635B6">
      <w:pPr>
        <w:pStyle w:val="ac"/>
        <w:spacing w:before="120" w:after="0" w:line="240" w:lineRule="auto"/>
        <w:ind w:left="-426"/>
        <w:jc w:val="both"/>
        <w:rPr>
          <w:rStyle w:val="ab"/>
          <w:rFonts w:cs="Times New Roman"/>
          <w:b w:val="0"/>
          <w:bCs w:val="0"/>
          <w:sz w:val="20"/>
          <w:szCs w:val="20"/>
        </w:rPr>
      </w:pPr>
    </w:p>
    <w:p w:rsidR="00645B23" w:rsidRPr="008D1973" w:rsidRDefault="00645B23" w:rsidP="00F635B6">
      <w:pPr>
        <w:pStyle w:val="ac"/>
        <w:spacing w:before="120" w:after="0" w:line="240" w:lineRule="auto"/>
        <w:ind w:left="-426"/>
        <w:jc w:val="both"/>
        <w:rPr>
          <w:rFonts w:cs="Times New Roman"/>
          <w:sz w:val="20"/>
          <w:szCs w:val="20"/>
        </w:rPr>
      </w:pPr>
      <w:r w:rsidRPr="008D1973">
        <w:rPr>
          <w:rFonts w:cs="Times New Roman"/>
          <w:b/>
          <w:bCs/>
          <w:noProof/>
          <w:sz w:val="20"/>
          <w:szCs w:val="20"/>
          <w:lang w:val="ru-RU" w:eastAsia="ru-RU" w:bidi="ar-SA"/>
        </w:rPr>
        <w:drawing>
          <wp:anchor distT="0" distB="0" distL="114300" distR="114300" simplePos="0" relativeHeight="251541504" behindDoc="0" locked="0" layoutInCell="1" allowOverlap="1" wp14:anchorId="0ADF9545" wp14:editId="3E6E3309">
            <wp:simplePos x="0" y="0"/>
            <wp:positionH relativeFrom="column">
              <wp:posOffset>-203200</wp:posOffset>
            </wp:positionH>
            <wp:positionV relativeFrom="paragraph">
              <wp:posOffset>88265</wp:posOffset>
            </wp:positionV>
            <wp:extent cx="486410" cy="466725"/>
            <wp:effectExtent l="0" t="0" r="0" b="0"/>
            <wp:wrapSquare wrapText="bothSides"/>
            <wp:docPr id="29" name="Рисунок 29"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1"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86410" cy="466725"/>
                    </a:xfrm>
                    <a:prstGeom prst="rect">
                      <a:avLst/>
                    </a:prstGeom>
                  </pic:spPr>
                </pic:pic>
              </a:graphicData>
            </a:graphic>
            <wp14:sizeRelH relativeFrom="margin">
              <wp14:pctWidth>0</wp14:pctWidth>
            </wp14:sizeRelH>
            <wp14:sizeRelV relativeFrom="margin">
              <wp14:pctHeight>0</wp14:pctHeight>
            </wp14:sizeRelV>
          </wp:anchor>
        </w:drawing>
      </w:r>
      <w:r w:rsidRPr="008D1973">
        <w:rPr>
          <w:rStyle w:val="ab"/>
          <w:rFonts w:cs="Times New Roman"/>
          <w:sz w:val="20"/>
          <w:szCs w:val="20"/>
        </w:rPr>
        <w:t>Кто не может быть лишен права на въезд в РФ?</w:t>
      </w:r>
    </w:p>
    <w:p w:rsidR="00645B23" w:rsidRPr="008D1973" w:rsidRDefault="00645B23" w:rsidP="00F635B6">
      <w:pPr>
        <w:pStyle w:val="ac"/>
        <w:spacing w:after="0" w:line="240" w:lineRule="auto"/>
        <w:ind w:left="-426"/>
        <w:jc w:val="both"/>
        <w:rPr>
          <w:rStyle w:val="ab"/>
          <w:rFonts w:cs="Times New Roman"/>
          <w:sz w:val="20"/>
          <w:szCs w:val="20"/>
        </w:rPr>
      </w:pPr>
      <w:r w:rsidRPr="008D1973">
        <w:rPr>
          <w:rFonts w:cs="Times New Roman"/>
          <w:sz w:val="20"/>
          <w:szCs w:val="20"/>
        </w:rPr>
        <w:t>Гражданин Российской Федерации.</w:t>
      </w:r>
    </w:p>
    <w:p w:rsidR="00645B23" w:rsidRPr="008D1973" w:rsidRDefault="00645B23" w:rsidP="00F635B6">
      <w:pPr>
        <w:pStyle w:val="ac"/>
        <w:spacing w:before="100" w:after="0" w:line="240" w:lineRule="auto"/>
        <w:ind w:left="-426"/>
        <w:jc w:val="both"/>
        <w:rPr>
          <w:rStyle w:val="ab"/>
          <w:rFonts w:cs="Times New Roman"/>
          <w:b w:val="0"/>
          <w:bCs w:val="0"/>
          <w:sz w:val="20"/>
          <w:szCs w:val="20"/>
        </w:rPr>
      </w:pPr>
    </w:p>
    <w:p w:rsidR="00645B23" w:rsidRPr="008D1973" w:rsidRDefault="00645B23" w:rsidP="00F635B6">
      <w:pPr>
        <w:pStyle w:val="ac"/>
        <w:spacing w:before="100" w:after="0" w:line="240" w:lineRule="auto"/>
        <w:ind w:left="-426"/>
        <w:jc w:val="both"/>
        <w:rPr>
          <w:rFonts w:cs="Times New Roman"/>
          <w:sz w:val="20"/>
          <w:szCs w:val="20"/>
        </w:rPr>
      </w:pPr>
      <w:r w:rsidRPr="008D1973">
        <w:rPr>
          <w:rFonts w:cs="Times New Roman"/>
          <w:b/>
          <w:bCs/>
          <w:noProof/>
          <w:sz w:val="20"/>
          <w:szCs w:val="20"/>
          <w:lang w:val="ru-RU" w:eastAsia="ru-RU" w:bidi="ar-SA"/>
        </w:rPr>
        <w:drawing>
          <wp:anchor distT="0" distB="0" distL="114300" distR="114300" simplePos="0" relativeHeight="251561984" behindDoc="0" locked="0" layoutInCell="1" allowOverlap="1" wp14:anchorId="686A2351" wp14:editId="4AD9DC0D">
            <wp:simplePos x="0" y="0"/>
            <wp:positionH relativeFrom="column">
              <wp:posOffset>-209550</wp:posOffset>
            </wp:positionH>
            <wp:positionV relativeFrom="paragraph">
              <wp:posOffset>94615</wp:posOffset>
            </wp:positionV>
            <wp:extent cx="457200" cy="438150"/>
            <wp:effectExtent l="0" t="0" r="0" b="0"/>
            <wp:wrapSquare wrapText="bothSides"/>
            <wp:docPr id="31" name="Рисунок 31"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2"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38150"/>
                    </a:xfrm>
                    <a:prstGeom prst="rect">
                      <a:avLst/>
                    </a:prstGeom>
                  </pic:spPr>
                </pic:pic>
              </a:graphicData>
            </a:graphic>
            <wp14:sizeRelV relativeFrom="margin">
              <wp14:pctHeight>0</wp14:pctHeight>
            </wp14:sizeRelV>
          </wp:anchor>
        </w:drawing>
      </w:r>
      <w:r w:rsidRPr="008D1973">
        <w:rPr>
          <w:rStyle w:val="ab"/>
          <w:rFonts w:cs="Times New Roman"/>
          <w:sz w:val="20"/>
          <w:szCs w:val="20"/>
        </w:rPr>
        <w:t>Имеют ли иностранные граждане в РФ право избирать и быть избранными в органы государственной власти?</w:t>
      </w:r>
    </w:p>
    <w:p w:rsidR="00645B23" w:rsidRPr="008D1973" w:rsidRDefault="00645B23" w:rsidP="00F635B6">
      <w:pPr>
        <w:pStyle w:val="ac"/>
        <w:spacing w:after="0" w:line="240" w:lineRule="auto"/>
        <w:ind w:left="-426"/>
        <w:jc w:val="both"/>
        <w:rPr>
          <w:rFonts w:cs="Times New Roman"/>
          <w:sz w:val="20"/>
          <w:szCs w:val="20"/>
        </w:rPr>
      </w:pPr>
      <w:r w:rsidRPr="008D1973">
        <w:rPr>
          <w:rFonts w:cs="Times New Roman"/>
          <w:sz w:val="20"/>
          <w:szCs w:val="20"/>
        </w:rPr>
        <w:t xml:space="preserve">Иностранные граждане в Российской Федерации </w:t>
      </w:r>
      <w:r w:rsidRPr="008D1973">
        <w:rPr>
          <w:rFonts w:cs="Times New Roman"/>
          <w:b/>
          <w:sz w:val="20"/>
          <w:szCs w:val="20"/>
        </w:rPr>
        <w:t>не имеют права</w:t>
      </w:r>
      <w:r w:rsidRPr="008D1973">
        <w:rPr>
          <w:rFonts w:cs="Times New Roman"/>
          <w:sz w:val="20"/>
          <w:szCs w:val="20"/>
        </w:rPr>
        <w:t xml:space="preserve"> избирать и быть избранными в федеральные органы государственной власти, органы государственной власти субъектов Российской Федерации, а также участвовать в референдуме Российской Федерации и референдумах субъектов Российской Федерации.</w:t>
      </w:r>
    </w:p>
    <w:p w:rsidR="00F635B6" w:rsidRPr="008D1973" w:rsidRDefault="00F635B6" w:rsidP="00F635B6">
      <w:pPr>
        <w:pStyle w:val="ac"/>
        <w:spacing w:after="0" w:line="240" w:lineRule="auto"/>
        <w:ind w:left="-426"/>
        <w:jc w:val="both"/>
        <w:rPr>
          <w:rStyle w:val="ab"/>
          <w:rFonts w:cs="Times New Roman"/>
          <w:sz w:val="20"/>
          <w:szCs w:val="20"/>
        </w:rPr>
      </w:pPr>
    </w:p>
    <w:p w:rsidR="00645B23" w:rsidRPr="008D1973" w:rsidRDefault="00645B23" w:rsidP="00F635B6">
      <w:pPr>
        <w:pStyle w:val="ac"/>
        <w:spacing w:before="100" w:after="0" w:line="240" w:lineRule="auto"/>
        <w:ind w:left="-426"/>
        <w:jc w:val="both"/>
        <w:rPr>
          <w:rStyle w:val="ab"/>
          <w:rFonts w:cs="Times New Roman"/>
          <w:sz w:val="20"/>
          <w:szCs w:val="20"/>
        </w:rPr>
      </w:pPr>
      <w:r w:rsidRPr="008D1973">
        <w:rPr>
          <w:rFonts w:cs="Times New Roman"/>
          <w:b/>
          <w:bCs/>
          <w:noProof/>
          <w:sz w:val="20"/>
          <w:szCs w:val="20"/>
          <w:lang w:val="ru-RU" w:eastAsia="ru-RU" w:bidi="ar-SA"/>
        </w:rPr>
        <w:drawing>
          <wp:anchor distT="0" distB="0" distL="114300" distR="114300" simplePos="0" relativeHeight="251573248" behindDoc="0" locked="0" layoutInCell="1" allowOverlap="1" wp14:anchorId="407D7515" wp14:editId="280189FD">
            <wp:simplePos x="0" y="0"/>
            <wp:positionH relativeFrom="column">
              <wp:posOffset>-152400</wp:posOffset>
            </wp:positionH>
            <wp:positionV relativeFrom="paragraph">
              <wp:posOffset>18415</wp:posOffset>
            </wp:positionV>
            <wp:extent cx="457200" cy="438150"/>
            <wp:effectExtent l="0" t="0" r="0" b="0"/>
            <wp:wrapSquare wrapText="bothSides"/>
            <wp:docPr id="33" name="Рисунок 33"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2"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38150"/>
                    </a:xfrm>
                    <a:prstGeom prst="rect">
                      <a:avLst/>
                    </a:prstGeom>
                  </pic:spPr>
                </pic:pic>
              </a:graphicData>
            </a:graphic>
            <wp14:sizeRelV relativeFrom="margin">
              <wp14:pctHeight>0</wp14:pctHeight>
            </wp14:sizeRelV>
          </wp:anchor>
        </w:drawing>
      </w:r>
      <w:r w:rsidRPr="008D1973">
        <w:rPr>
          <w:rStyle w:val="ab"/>
          <w:rFonts w:cs="Times New Roman"/>
          <w:sz w:val="20"/>
          <w:szCs w:val="20"/>
        </w:rPr>
        <w:t xml:space="preserve">Могут ли иностранные граждане быть призваны на военную службу в Российской Федерации? </w:t>
      </w:r>
    </w:p>
    <w:p w:rsidR="00645B23" w:rsidRPr="008D1973" w:rsidRDefault="00A01BCB" w:rsidP="00F635B6">
      <w:pPr>
        <w:pStyle w:val="ac"/>
        <w:spacing w:before="100" w:after="0" w:line="240" w:lineRule="auto"/>
        <w:ind w:left="-426"/>
        <w:jc w:val="both"/>
        <w:rPr>
          <w:rFonts w:cs="Times New Roman"/>
          <w:sz w:val="20"/>
          <w:szCs w:val="20"/>
        </w:rPr>
      </w:pPr>
      <w:r w:rsidRPr="008D1973">
        <w:rPr>
          <w:rFonts w:cs="Times New Roman"/>
          <w:sz w:val="20"/>
          <w:szCs w:val="20"/>
        </w:rPr>
        <w:t>Нет, не могут быть призваны.</w:t>
      </w:r>
    </w:p>
    <w:p w:rsidR="00A01BCB" w:rsidRPr="008D1973" w:rsidRDefault="00A01BCB" w:rsidP="00F635B6">
      <w:pPr>
        <w:pStyle w:val="ac"/>
        <w:spacing w:before="100" w:after="0" w:line="240" w:lineRule="auto"/>
        <w:ind w:left="-426"/>
        <w:jc w:val="both"/>
        <w:rPr>
          <w:rFonts w:cs="Times New Roman"/>
          <w:b/>
          <w:bCs/>
          <w:sz w:val="20"/>
          <w:szCs w:val="20"/>
        </w:rPr>
      </w:pPr>
    </w:p>
    <w:p w:rsidR="00645B23" w:rsidRPr="008D1973" w:rsidRDefault="00DA6CD7" w:rsidP="00F635B6">
      <w:pPr>
        <w:pStyle w:val="ac"/>
        <w:spacing w:before="100" w:after="0" w:line="240" w:lineRule="auto"/>
        <w:ind w:left="-426"/>
        <w:jc w:val="both"/>
        <w:rPr>
          <w:rStyle w:val="ab"/>
          <w:rFonts w:cs="Times New Roman"/>
          <w:b w:val="0"/>
          <w:bCs w:val="0"/>
          <w:sz w:val="20"/>
          <w:szCs w:val="20"/>
        </w:rPr>
      </w:pPr>
      <w:r w:rsidRPr="008D1973">
        <w:rPr>
          <w:rFonts w:cs="Times New Roman"/>
          <w:b/>
          <w:bCs/>
          <w:noProof/>
          <w:sz w:val="20"/>
          <w:szCs w:val="20"/>
          <w:lang w:val="ru-RU" w:eastAsia="ru-RU" w:bidi="ar-SA"/>
        </w:rPr>
        <w:drawing>
          <wp:anchor distT="0" distB="0" distL="114300" distR="114300" simplePos="0" relativeHeight="251584512" behindDoc="0" locked="0" layoutInCell="1" allowOverlap="1" wp14:anchorId="6F44D5AA" wp14:editId="3EC5E081">
            <wp:simplePos x="0" y="0"/>
            <wp:positionH relativeFrom="column">
              <wp:posOffset>-123825</wp:posOffset>
            </wp:positionH>
            <wp:positionV relativeFrom="paragraph">
              <wp:posOffset>76200</wp:posOffset>
            </wp:positionV>
            <wp:extent cx="457200" cy="438150"/>
            <wp:effectExtent l="0" t="0" r="0" b="0"/>
            <wp:wrapSquare wrapText="bothSides"/>
            <wp:docPr id="35" name="Рисунок 35"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2"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38150"/>
                    </a:xfrm>
                    <a:prstGeom prst="rect">
                      <a:avLst/>
                    </a:prstGeom>
                  </pic:spPr>
                </pic:pic>
              </a:graphicData>
            </a:graphic>
            <wp14:sizeRelV relativeFrom="margin">
              <wp14:pctHeight>0</wp14:pctHeight>
            </wp14:sizeRelV>
          </wp:anchor>
        </w:drawing>
      </w:r>
    </w:p>
    <w:p w:rsidR="00645B23" w:rsidRPr="008D1973" w:rsidRDefault="00645B23" w:rsidP="00F635B6">
      <w:pPr>
        <w:pStyle w:val="ac"/>
        <w:spacing w:before="100" w:after="0" w:line="240" w:lineRule="auto"/>
        <w:ind w:left="-426"/>
        <w:jc w:val="both"/>
        <w:rPr>
          <w:rStyle w:val="ab"/>
          <w:rFonts w:cs="Times New Roman"/>
          <w:b w:val="0"/>
          <w:bCs w:val="0"/>
          <w:sz w:val="20"/>
          <w:szCs w:val="20"/>
        </w:rPr>
      </w:pPr>
      <w:r w:rsidRPr="008D1973">
        <w:rPr>
          <w:rStyle w:val="ab"/>
          <w:rFonts w:cs="Times New Roman"/>
          <w:sz w:val="20"/>
          <w:szCs w:val="20"/>
        </w:rPr>
        <w:t>Могут ли иностранные граждане поступить на военную службу по контракту в Российской Федерации?</w:t>
      </w:r>
    </w:p>
    <w:p w:rsidR="00645B23" w:rsidRPr="008D1973" w:rsidRDefault="00645B23" w:rsidP="00A01BCB">
      <w:pPr>
        <w:pStyle w:val="ac"/>
        <w:spacing w:before="100" w:after="0" w:line="240" w:lineRule="auto"/>
        <w:ind w:left="709"/>
        <w:jc w:val="both"/>
        <w:rPr>
          <w:rFonts w:cs="Times New Roman"/>
          <w:sz w:val="20"/>
          <w:szCs w:val="20"/>
        </w:rPr>
      </w:pPr>
      <w:r w:rsidRPr="008D1973">
        <w:rPr>
          <w:rFonts w:cs="Times New Roman"/>
          <w:sz w:val="20"/>
          <w:szCs w:val="20"/>
        </w:rPr>
        <w:t>Да, могут</w:t>
      </w:r>
    </w:p>
    <w:p w:rsidR="00645B23" w:rsidRPr="008D1973" w:rsidRDefault="00645B23" w:rsidP="00F635B6">
      <w:pPr>
        <w:pStyle w:val="ac"/>
        <w:spacing w:before="100" w:after="0" w:line="240" w:lineRule="auto"/>
        <w:ind w:left="-426"/>
        <w:jc w:val="both"/>
        <w:rPr>
          <w:rStyle w:val="ab"/>
          <w:rFonts w:cs="Times New Roman"/>
          <w:sz w:val="20"/>
          <w:szCs w:val="20"/>
        </w:rPr>
      </w:pPr>
    </w:p>
    <w:p w:rsidR="00645B23" w:rsidRPr="008D1973" w:rsidRDefault="00645B23" w:rsidP="00F635B6">
      <w:pPr>
        <w:pStyle w:val="ac"/>
        <w:spacing w:before="100" w:after="0" w:line="240" w:lineRule="auto"/>
        <w:ind w:left="-426"/>
        <w:jc w:val="both"/>
        <w:rPr>
          <w:rFonts w:cs="Times New Roman"/>
          <w:sz w:val="20"/>
          <w:szCs w:val="20"/>
        </w:rPr>
      </w:pPr>
      <w:r w:rsidRPr="008D1973">
        <w:rPr>
          <w:rFonts w:cs="Times New Roman"/>
          <w:b/>
          <w:bCs/>
          <w:noProof/>
          <w:sz w:val="20"/>
          <w:szCs w:val="20"/>
          <w:lang w:val="ru-RU" w:eastAsia="ru-RU" w:bidi="ar-SA"/>
        </w:rPr>
        <w:drawing>
          <wp:anchor distT="0" distB="0" distL="114300" distR="114300" simplePos="0" relativeHeight="251595776" behindDoc="0" locked="0" layoutInCell="1" allowOverlap="1" wp14:anchorId="567CFB6D" wp14:editId="13C66E2D">
            <wp:simplePos x="0" y="0"/>
            <wp:positionH relativeFrom="column">
              <wp:posOffset>0</wp:posOffset>
            </wp:positionH>
            <wp:positionV relativeFrom="paragraph">
              <wp:posOffset>75565</wp:posOffset>
            </wp:positionV>
            <wp:extent cx="457200" cy="438150"/>
            <wp:effectExtent l="0" t="0" r="0" b="0"/>
            <wp:wrapSquare wrapText="bothSides"/>
            <wp:docPr id="37" name="Рисунок 37"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2"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38150"/>
                    </a:xfrm>
                    <a:prstGeom prst="rect">
                      <a:avLst/>
                    </a:prstGeom>
                  </pic:spPr>
                </pic:pic>
              </a:graphicData>
            </a:graphic>
            <wp14:sizeRelV relativeFrom="margin">
              <wp14:pctHeight>0</wp14:pctHeight>
            </wp14:sizeRelV>
          </wp:anchor>
        </w:drawing>
      </w:r>
      <w:r w:rsidRPr="008D1973">
        <w:rPr>
          <w:rStyle w:val="ab"/>
          <w:rFonts w:cs="Times New Roman"/>
          <w:sz w:val="20"/>
          <w:szCs w:val="20"/>
        </w:rPr>
        <w:t>Распространяется ли в России право на свободу и личную неприкосновенность на иностранных граждан?</w:t>
      </w:r>
    </w:p>
    <w:p w:rsidR="00645B23" w:rsidRPr="008D1973" w:rsidRDefault="00645B23" w:rsidP="00F635B6">
      <w:pPr>
        <w:pStyle w:val="ac"/>
        <w:spacing w:after="0" w:line="240" w:lineRule="auto"/>
        <w:ind w:left="-426"/>
        <w:jc w:val="both"/>
        <w:rPr>
          <w:rFonts w:cs="Times New Roman"/>
          <w:sz w:val="20"/>
          <w:szCs w:val="20"/>
        </w:rPr>
      </w:pPr>
      <w:r w:rsidRPr="008D1973">
        <w:rPr>
          <w:rFonts w:cs="Times New Roman"/>
          <w:sz w:val="20"/>
          <w:szCs w:val="20"/>
        </w:rPr>
        <w:t>Да.</w:t>
      </w:r>
    </w:p>
    <w:p w:rsidR="00645B23" w:rsidRPr="008D1973" w:rsidRDefault="00645B23" w:rsidP="00F635B6">
      <w:pPr>
        <w:pStyle w:val="ac"/>
        <w:spacing w:after="0" w:line="240" w:lineRule="auto"/>
        <w:ind w:left="-426"/>
        <w:jc w:val="both"/>
        <w:rPr>
          <w:rStyle w:val="ab"/>
          <w:rFonts w:cs="Times New Roman"/>
          <w:sz w:val="20"/>
          <w:szCs w:val="20"/>
        </w:rPr>
      </w:pPr>
    </w:p>
    <w:p w:rsidR="00DA6CD7" w:rsidRPr="008D1973" w:rsidRDefault="00DA6CD7" w:rsidP="00F635B6">
      <w:pPr>
        <w:pStyle w:val="ac"/>
        <w:spacing w:after="0" w:line="240" w:lineRule="auto"/>
        <w:ind w:left="-426"/>
        <w:jc w:val="both"/>
        <w:rPr>
          <w:rStyle w:val="ab"/>
          <w:rFonts w:cs="Times New Roman"/>
          <w:sz w:val="20"/>
          <w:szCs w:val="20"/>
        </w:rPr>
      </w:pPr>
    </w:p>
    <w:p w:rsidR="00645B23" w:rsidRPr="008D1973" w:rsidRDefault="00645B23" w:rsidP="00F635B6">
      <w:pPr>
        <w:pStyle w:val="ac"/>
        <w:spacing w:before="100" w:after="0" w:line="240" w:lineRule="auto"/>
        <w:ind w:left="-426"/>
        <w:jc w:val="both"/>
        <w:rPr>
          <w:rFonts w:cs="Times New Roman"/>
          <w:sz w:val="20"/>
          <w:szCs w:val="20"/>
        </w:rPr>
      </w:pPr>
      <w:r w:rsidRPr="008D1973">
        <w:rPr>
          <w:rFonts w:cs="Times New Roman"/>
          <w:b/>
          <w:bCs/>
          <w:noProof/>
          <w:sz w:val="20"/>
          <w:szCs w:val="20"/>
          <w:lang w:val="ru-RU" w:eastAsia="ru-RU" w:bidi="ar-SA"/>
        </w:rPr>
        <w:drawing>
          <wp:anchor distT="0" distB="0" distL="114300" distR="114300" simplePos="0" relativeHeight="251607040" behindDoc="0" locked="0" layoutInCell="1" allowOverlap="1" wp14:anchorId="7DBE5E5D" wp14:editId="0B3723A1">
            <wp:simplePos x="0" y="0"/>
            <wp:positionH relativeFrom="column">
              <wp:posOffset>0</wp:posOffset>
            </wp:positionH>
            <wp:positionV relativeFrom="paragraph">
              <wp:posOffset>75565</wp:posOffset>
            </wp:positionV>
            <wp:extent cx="457200" cy="438150"/>
            <wp:effectExtent l="0" t="0" r="0" b="0"/>
            <wp:wrapSquare wrapText="bothSides"/>
            <wp:docPr id="39" name="Рисунок 39"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2"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38150"/>
                    </a:xfrm>
                    <a:prstGeom prst="rect">
                      <a:avLst/>
                    </a:prstGeom>
                  </pic:spPr>
                </pic:pic>
              </a:graphicData>
            </a:graphic>
            <wp14:sizeRelV relativeFrom="margin">
              <wp14:pctHeight>0</wp14:pctHeight>
            </wp14:sizeRelV>
          </wp:anchor>
        </w:drawing>
      </w:r>
      <w:r w:rsidRPr="008D1973">
        <w:rPr>
          <w:rStyle w:val="ab"/>
          <w:rFonts w:cs="Times New Roman"/>
          <w:sz w:val="20"/>
          <w:szCs w:val="20"/>
        </w:rPr>
        <w:t>Обладают ли мужчины и женщины в РФ равными правами в сфере труда и занятости?</w:t>
      </w:r>
    </w:p>
    <w:p w:rsidR="00645B23" w:rsidRPr="008D1973" w:rsidRDefault="00645B23" w:rsidP="00F635B6">
      <w:pPr>
        <w:pStyle w:val="ac"/>
        <w:spacing w:after="0" w:line="240" w:lineRule="auto"/>
        <w:ind w:left="-426"/>
        <w:jc w:val="both"/>
        <w:rPr>
          <w:rFonts w:cs="Times New Roman"/>
          <w:sz w:val="20"/>
          <w:szCs w:val="20"/>
        </w:rPr>
      </w:pPr>
      <w:r w:rsidRPr="008D1973">
        <w:rPr>
          <w:rFonts w:cs="Times New Roman"/>
          <w:sz w:val="20"/>
          <w:szCs w:val="20"/>
          <w:lang w:val="ru-RU"/>
        </w:rPr>
        <w:t>Да, мужчины и женщины о</w:t>
      </w:r>
      <w:r w:rsidRPr="008D1973">
        <w:rPr>
          <w:rFonts w:cs="Times New Roman"/>
          <w:sz w:val="20"/>
          <w:szCs w:val="20"/>
        </w:rPr>
        <w:t>бладают равными правами в сфере труда и занятости.</w:t>
      </w:r>
    </w:p>
    <w:p w:rsidR="00DA6CD7" w:rsidRPr="008D1973" w:rsidRDefault="00DA6CD7" w:rsidP="00F635B6">
      <w:pPr>
        <w:pStyle w:val="ac"/>
        <w:spacing w:after="0" w:line="240" w:lineRule="auto"/>
        <w:ind w:left="-426"/>
        <w:jc w:val="both"/>
        <w:rPr>
          <w:rStyle w:val="ab"/>
          <w:rFonts w:cs="Times New Roman"/>
          <w:sz w:val="20"/>
          <w:szCs w:val="20"/>
        </w:rPr>
      </w:pPr>
    </w:p>
    <w:p w:rsidR="00645B23" w:rsidRPr="008D1973" w:rsidRDefault="00DA6CD7" w:rsidP="00F635B6">
      <w:pPr>
        <w:pStyle w:val="ac"/>
        <w:spacing w:before="100" w:after="0" w:line="240" w:lineRule="auto"/>
        <w:ind w:left="-426"/>
        <w:jc w:val="both"/>
        <w:rPr>
          <w:rFonts w:cs="Times New Roman"/>
          <w:sz w:val="20"/>
          <w:szCs w:val="20"/>
        </w:rPr>
      </w:pPr>
      <w:r w:rsidRPr="008D1973">
        <w:rPr>
          <w:rFonts w:cs="Times New Roman"/>
          <w:b/>
          <w:bCs/>
          <w:noProof/>
          <w:sz w:val="20"/>
          <w:szCs w:val="20"/>
          <w:lang w:val="ru-RU" w:eastAsia="ru-RU" w:bidi="ar-SA"/>
        </w:rPr>
        <w:drawing>
          <wp:anchor distT="0" distB="0" distL="114300" distR="114300" simplePos="0" relativeHeight="251552768" behindDoc="0" locked="0" layoutInCell="1" allowOverlap="1" wp14:anchorId="597CC056" wp14:editId="21EB7A9C">
            <wp:simplePos x="0" y="0"/>
            <wp:positionH relativeFrom="margin">
              <wp:align>left</wp:align>
            </wp:positionH>
            <wp:positionV relativeFrom="paragraph">
              <wp:posOffset>56515</wp:posOffset>
            </wp:positionV>
            <wp:extent cx="457200" cy="438150"/>
            <wp:effectExtent l="0" t="0" r="0" b="0"/>
            <wp:wrapSquare wrapText="bothSides"/>
            <wp:docPr id="41" name="Рисунок 41"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2"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38150"/>
                    </a:xfrm>
                    <a:prstGeom prst="rect">
                      <a:avLst/>
                    </a:prstGeom>
                  </pic:spPr>
                </pic:pic>
              </a:graphicData>
            </a:graphic>
            <wp14:sizeRelV relativeFrom="margin">
              <wp14:pctHeight>0</wp14:pctHeight>
            </wp14:sizeRelV>
          </wp:anchor>
        </w:drawing>
      </w:r>
      <w:r w:rsidR="00645B23" w:rsidRPr="008D1973">
        <w:rPr>
          <w:rStyle w:val="ab"/>
          <w:rFonts w:cs="Times New Roman"/>
          <w:sz w:val="20"/>
          <w:szCs w:val="20"/>
        </w:rPr>
        <w:t>На каком основании и в каком объеме оказывается медицинская помощь иностранным гражданам? От чего зависит объем и порядок медицинского обеспечения иностранных лиц?</w:t>
      </w:r>
    </w:p>
    <w:p w:rsidR="00645B23" w:rsidRPr="008D1973" w:rsidRDefault="00645B23" w:rsidP="00F635B6">
      <w:pPr>
        <w:pStyle w:val="ac"/>
        <w:spacing w:after="0" w:line="240" w:lineRule="auto"/>
        <w:ind w:left="-426"/>
        <w:jc w:val="both"/>
        <w:rPr>
          <w:rStyle w:val="ab"/>
          <w:rFonts w:cs="Times New Roman"/>
          <w:sz w:val="20"/>
          <w:szCs w:val="20"/>
          <w:lang w:val="ru-RU"/>
        </w:rPr>
      </w:pPr>
      <w:r w:rsidRPr="008D1973">
        <w:rPr>
          <w:rFonts w:cs="Times New Roman"/>
          <w:sz w:val="20"/>
          <w:szCs w:val="20"/>
        </w:rPr>
        <w:t xml:space="preserve">Иностранным гражданам, имеющим разрешение на работу, медицинская помощь оказывается в том же объеме, что и российским гражданам. Если же иностранный гражданин въехал в РФ на короткое время, бесплатную помощь поможет получить только при наличии угрозы жизни – при травмах, различных кровотечениях. В остальных случаях </w:t>
      </w:r>
      <w:r w:rsidR="00CA01B5" w:rsidRPr="008D1973">
        <w:rPr>
          <w:rFonts w:cs="Times New Roman"/>
          <w:sz w:val="20"/>
          <w:szCs w:val="20"/>
          <w:lang w:val="ru-RU"/>
        </w:rPr>
        <w:t xml:space="preserve">медицинская помощь оказывается на платной основе. </w:t>
      </w:r>
    </w:p>
    <w:p w:rsidR="00645B23" w:rsidRPr="008D1973" w:rsidRDefault="00DA6CD7" w:rsidP="00F635B6">
      <w:pPr>
        <w:pStyle w:val="ac"/>
        <w:spacing w:before="120" w:after="0" w:line="240" w:lineRule="auto"/>
        <w:ind w:left="-426"/>
        <w:jc w:val="both"/>
        <w:rPr>
          <w:rFonts w:cs="Times New Roman"/>
          <w:sz w:val="20"/>
          <w:szCs w:val="20"/>
        </w:rPr>
      </w:pPr>
      <w:r w:rsidRPr="008D1973">
        <w:rPr>
          <w:rFonts w:cs="Times New Roman"/>
          <w:b/>
          <w:bCs/>
          <w:noProof/>
          <w:sz w:val="20"/>
          <w:szCs w:val="20"/>
          <w:lang w:val="ru-RU" w:eastAsia="ru-RU" w:bidi="ar-SA"/>
        </w:rPr>
        <w:drawing>
          <wp:anchor distT="0" distB="0" distL="114300" distR="114300" simplePos="0" relativeHeight="251623424" behindDoc="0" locked="0" layoutInCell="1" allowOverlap="1" wp14:anchorId="20F7BE52" wp14:editId="5B4D1CAA">
            <wp:simplePos x="0" y="0"/>
            <wp:positionH relativeFrom="margin">
              <wp:align>left</wp:align>
            </wp:positionH>
            <wp:positionV relativeFrom="paragraph">
              <wp:posOffset>85090</wp:posOffset>
            </wp:positionV>
            <wp:extent cx="457200" cy="438150"/>
            <wp:effectExtent l="0" t="0" r="0" b="0"/>
            <wp:wrapSquare wrapText="bothSides"/>
            <wp:docPr id="46" name="Рисунок 46"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2"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38150"/>
                    </a:xfrm>
                    <a:prstGeom prst="rect">
                      <a:avLst/>
                    </a:prstGeom>
                  </pic:spPr>
                </pic:pic>
              </a:graphicData>
            </a:graphic>
            <wp14:sizeRelV relativeFrom="margin">
              <wp14:pctHeight>0</wp14:pctHeight>
            </wp14:sizeRelV>
          </wp:anchor>
        </w:drawing>
      </w:r>
      <w:r w:rsidR="00645B23" w:rsidRPr="008D1973">
        <w:rPr>
          <w:rStyle w:val="ab"/>
          <w:rFonts w:cs="Times New Roman"/>
          <w:sz w:val="20"/>
          <w:szCs w:val="20"/>
        </w:rPr>
        <w:t>Признается ли в РФ право частной собственности? В каком случае человек может быть лишен собственности в РФ?</w:t>
      </w:r>
    </w:p>
    <w:p w:rsidR="00645B23" w:rsidRPr="008D1973" w:rsidRDefault="00645B23" w:rsidP="00F635B6">
      <w:pPr>
        <w:pStyle w:val="ac"/>
        <w:spacing w:after="0" w:line="240" w:lineRule="auto"/>
        <w:ind w:left="-426"/>
        <w:jc w:val="both"/>
        <w:rPr>
          <w:rStyle w:val="ab"/>
          <w:rFonts w:cs="Times New Roman"/>
          <w:sz w:val="20"/>
          <w:szCs w:val="20"/>
        </w:rPr>
      </w:pPr>
      <w:r w:rsidRPr="008D1973">
        <w:rPr>
          <w:rFonts w:cs="Times New Roman"/>
          <w:sz w:val="20"/>
          <w:szCs w:val="20"/>
        </w:rPr>
        <w:t>Право частной собственности охраняется законом. Каждый вправе иметь имущество в собственности, владеть, пользоваться и распоряжаться им как единолично, так и совместно с другими лицами.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645B23" w:rsidRPr="008D1973" w:rsidRDefault="00DA6CD7" w:rsidP="00F635B6">
      <w:pPr>
        <w:pStyle w:val="ac"/>
        <w:spacing w:before="120" w:after="0" w:line="240" w:lineRule="auto"/>
        <w:ind w:left="-426"/>
        <w:jc w:val="both"/>
        <w:rPr>
          <w:rFonts w:cs="Times New Roman"/>
          <w:sz w:val="20"/>
          <w:szCs w:val="20"/>
        </w:rPr>
      </w:pPr>
      <w:r w:rsidRPr="008D1973">
        <w:rPr>
          <w:rFonts w:cs="Times New Roman"/>
          <w:b/>
          <w:bCs/>
          <w:noProof/>
          <w:sz w:val="20"/>
          <w:szCs w:val="20"/>
          <w:lang w:val="ru-RU" w:eastAsia="ru-RU" w:bidi="ar-SA"/>
        </w:rPr>
        <w:drawing>
          <wp:anchor distT="0" distB="0" distL="114300" distR="114300" simplePos="0" relativeHeight="251634688" behindDoc="0" locked="0" layoutInCell="1" allowOverlap="1" wp14:anchorId="0855A0AB" wp14:editId="5801874D">
            <wp:simplePos x="0" y="0"/>
            <wp:positionH relativeFrom="margin">
              <wp:align>left</wp:align>
            </wp:positionH>
            <wp:positionV relativeFrom="paragraph">
              <wp:posOffset>85725</wp:posOffset>
            </wp:positionV>
            <wp:extent cx="457200" cy="438150"/>
            <wp:effectExtent l="0" t="0" r="0" b="0"/>
            <wp:wrapSquare wrapText="bothSides"/>
            <wp:docPr id="48" name="Рисунок 48"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2"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38150"/>
                    </a:xfrm>
                    <a:prstGeom prst="rect">
                      <a:avLst/>
                    </a:prstGeom>
                  </pic:spPr>
                </pic:pic>
              </a:graphicData>
            </a:graphic>
            <wp14:sizeRelV relativeFrom="margin">
              <wp14:pctHeight>0</wp14:pctHeight>
            </wp14:sizeRelV>
          </wp:anchor>
        </w:drawing>
      </w:r>
      <w:r w:rsidR="00645B23" w:rsidRPr="008D1973">
        <w:rPr>
          <w:rStyle w:val="ab"/>
          <w:rFonts w:cs="Times New Roman"/>
          <w:sz w:val="20"/>
          <w:szCs w:val="20"/>
        </w:rPr>
        <w:t>Могут ли в России иностранные граждане заниматься предпринимательской деятельностью?</w:t>
      </w:r>
    </w:p>
    <w:p w:rsidR="00645B23" w:rsidRDefault="00645B23" w:rsidP="00C6714B">
      <w:pPr>
        <w:pStyle w:val="ac"/>
        <w:spacing w:after="0" w:line="240" w:lineRule="auto"/>
        <w:ind w:left="-426"/>
        <w:jc w:val="center"/>
        <w:rPr>
          <w:rFonts w:cs="Times New Roman"/>
          <w:b/>
          <w:sz w:val="28"/>
          <w:szCs w:val="28"/>
          <w:u w:val="single"/>
        </w:rPr>
      </w:pPr>
      <w:r w:rsidRPr="008D1973">
        <w:rPr>
          <w:rFonts w:cs="Times New Roman"/>
          <w:sz w:val="20"/>
          <w:szCs w:val="20"/>
          <w:lang w:val="ru-RU"/>
        </w:rPr>
        <w:t xml:space="preserve">Да, </w:t>
      </w:r>
      <w:r w:rsidRPr="008D1973">
        <w:rPr>
          <w:rFonts w:cs="Times New Roman"/>
          <w:color w:val="333333"/>
          <w:sz w:val="20"/>
          <w:szCs w:val="20"/>
          <w:shd w:val="clear" w:color="auto" w:fill="FFFFFF"/>
        </w:rPr>
        <w:t>с момента государственной регистрации в качестве индивидуального предпринимателя</w:t>
      </w:r>
      <w:r w:rsidRPr="008D1973">
        <w:rPr>
          <w:rFonts w:cs="Times New Roman"/>
          <w:sz w:val="20"/>
          <w:szCs w:val="20"/>
        </w:rPr>
        <w:t xml:space="preserve"> иностранный гражданин может заниматься предпринимательской деятельностью</w:t>
      </w:r>
      <w:r w:rsidRPr="008D1973">
        <w:rPr>
          <w:rFonts w:cs="Times New Roman"/>
          <w:sz w:val="20"/>
          <w:szCs w:val="20"/>
          <w:lang w:val="ru-RU"/>
        </w:rPr>
        <w:t>.</w:t>
      </w:r>
      <w:r w:rsidR="00AC19DF" w:rsidRPr="008D1973">
        <w:rPr>
          <w:rFonts w:cs="Times New Roman"/>
          <w:sz w:val="20"/>
          <w:szCs w:val="20"/>
          <w:lang w:val="ru-RU"/>
        </w:rPr>
        <w:t xml:space="preserve"> Осуществлоение предпринимательской деятельности без регистрации или нарушении правил регистрации может повлечь за собой уголовную ответственность</w:t>
      </w:r>
      <w:r w:rsidR="00AC19DF" w:rsidRPr="008D1973">
        <w:rPr>
          <w:rFonts w:cs="Times New Roman"/>
          <w:color w:val="444444"/>
          <w:sz w:val="20"/>
          <w:szCs w:val="20"/>
        </w:rPr>
        <w:t xml:space="preserve"> </w:t>
      </w:r>
      <w:r w:rsidRPr="008D1973">
        <w:rPr>
          <w:rFonts w:cs="Times New Roman"/>
          <w:color w:val="444444"/>
          <w:sz w:val="20"/>
          <w:szCs w:val="20"/>
        </w:rPr>
        <w:br/>
      </w:r>
      <w:r w:rsidRPr="00E22275">
        <w:rPr>
          <w:rFonts w:cs="Times New Roman"/>
          <w:color w:val="444444"/>
        </w:rPr>
        <w:br/>
      </w:r>
      <w:r w:rsidR="00D60255" w:rsidRPr="008D1973">
        <w:rPr>
          <w:rFonts w:cs="Times New Roman"/>
          <w:b/>
          <w:sz w:val="28"/>
          <w:szCs w:val="28"/>
          <w:u w:val="single"/>
        </w:rPr>
        <w:t>М</w:t>
      </w:r>
      <w:r w:rsidR="00DA6CD7" w:rsidRPr="008D1973">
        <w:rPr>
          <w:rFonts w:cs="Times New Roman"/>
          <w:b/>
          <w:sz w:val="28"/>
          <w:szCs w:val="28"/>
          <w:u w:val="single"/>
        </w:rPr>
        <w:t>играционный учет иностранного гражданина</w:t>
      </w:r>
    </w:p>
    <w:p w:rsidR="00C6714B" w:rsidRPr="008D1973" w:rsidRDefault="00C6714B" w:rsidP="00C6714B">
      <w:pPr>
        <w:pStyle w:val="ac"/>
        <w:spacing w:after="0" w:line="240" w:lineRule="auto"/>
        <w:ind w:left="-426"/>
        <w:jc w:val="center"/>
        <w:rPr>
          <w:rFonts w:cs="Times New Roman"/>
          <w:b/>
          <w:sz w:val="28"/>
          <w:szCs w:val="28"/>
          <w:u w:val="single"/>
        </w:rPr>
      </w:pPr>
    </w:p>
    <w:p w:rsidR="00DA6CD7" w:rsidRPr="008D1973" w:rsidRDefault="00C6714B" w:rsidP="00A01BCB">
      <w:pPr>
        <w:spacing w:after="0" w:line="240" w:lineRule="auto"/>
        <w:ind w:left="-426" w:firstLine="710"/>
        <w:jc w:val="both"/>
        <w:rPr>
          <w:rFonts w:ascii="Times New Roman" w:hAnsi="Times New Roman" w:cs="Times New Roman"/>
          <w:bCs/>
          <w:sz w:val="20"/>
          <w:szCs w:val="20"/>
        </w:rPr>
      </w:pPr>
      <w:r>
        <w:rPr>
          <w:rFonts w:ascii="Times New Roman" w:hAnsi="Times New Roman" w:cs="Times New Roman"/>
          <w:sz w:val="20"/>
          <w:szCs w:val="20"/>
        </w:rPr>
        <w:lastRenderedPageBreak/>
        <w:t xml:space="preserve">Основным законом, который </w:t>
      </w:r>
      <w:r w:rsidR="00DA6CD7" w:rsidRPr="008D1973">
        <w:rPr>
          <w:rFonts w:ascii="Times New Roman" w:hAnsi="Times New Roman" w:cs="Times New Roman"/>
          <w:sz w:val="20"/>
          <w:szCs w:val="20"/>
        </w:rPr>
        <w:t xml:space="preserve">регулирует отношения по вопросам постановки и снятия с миграционного учета иностранных граждан и лиц без гражданства является </w:t>
      </w:r>
      <w:r w:rsidR="00DA6CD7" w:rsidRPr="008D1973">
        <w:rPr>
          <w:rFonts w:ascii="Times New Roman" w:hAnsi="Times New Roman" w:cs="Times New Roman"/>
          <w:i/>
          <w:sz w:val="20"/>
          <w:szCs w:val="20"/>
        </w:rPr>
        <w:br/>
      </w:r>
      <w:r w:rsidR="00DA6CD7" w:rsidRPr="008D1973">
        <w:rPr>
          <w:rFonts w:ascii="Times New Roman" w:hAnsi="Times New Roman" w:cs="Times New Roman"/>
          <w:bCs/>
          <w:sz w:val="20"/>
          <w:szCs w:val="20"/>
        </w:rPr>
        <w:t xml:space="preserve">Федеральный закон </w:t>
      </w:r>
      <w:r w:rsidR="00D60255" w:rsidRPr="008D1973">
        <w:rPr>
          <w:rFonts w:ascii="Times New Roman" w:hAnsi="Times New Roman" w:cs="Times New Roman"/>
          <w:bCs/>
          <w:sz w:val="20"/>
          <w:szCs w:val="20"/>
        </w:rPr>
        <w:t>«</w:t>
      </w:r>
      <w:r w:rsidR="00DA6CD7" w:rsidRPr="008D1973">
        <w:rPr>
          <w:rFonts w:ascii="Times New Roman" w:hAnsi="Times New Roman" w:cs="Times New Roman"/>
          <w:bCs/>
          <w:sz w:val="20"/>
          <w:szCs w:val="20"/>
        </w:rPr>
        <w:t>О миграционном учете иностранных граждан и лиц без гражданства в Российской Федерации</w:t>
      </w:r>
      <w:r w:rsidR="00D60255" w:rsidRPr="008D1973">
        <w:rPr>
          <w:rFonts w:ascii="Times New Roman" w:hAnsi="Times New Roman" w:cs="Times New Roman"/>
          <w:bCs/>
          <w:sz w:val="20"/>
          <w:szCs w:val="20"/>
        </w:rPr>
        <w:t>»</w:t>
      </w:r>
      <w:r w:rsidR="00DA6CD7" w:rsidRPr="008D1973">
        <w:rPr>
          <w:rFonts w:ascii="Times New Roman" w:hAnsi="Times New Roman" w:cs="Times New Roman"/>
          <w:bCs/>
          <w:sz w:val="20"/>
          <w:szCs w:val="20"/>
        </w:rPr>
        <w:t xml:space="preserve"> от 18.07.2006 № 109-ФЗ.</w:t>
      </w:r>
    </w:p>
    <w:p w:rsidR="00202FCB" w:rsidRPr="008D1973" w:rsidRDefault="00202FCB" w:rsidP="00A01BCB">
      <w:pPr>
        <w:spacing w:after="0" w:line="240" w:lineRule="auto"/>
        <w:ind w:left="-426" w:firstLine="710"/>
        <w:jc w:val="both"/>
        <w:rPr>
          <w:rFonts w:ascii="Times New Roman" w:hAnsi="Times New Roman" w:cs="Times New Roman"/>
          <w:bCs/>
          <w:sz w:val="20"/>
          <w:szCs w:val="20"/>
        </w:rPr>
      </w:pPr>
      <w:r w:rsidRPr="008D1973">
        <w:rPr>
          <w:rFonts w:ascii="Times New Roman" w:hAnsi="Times New Roman" w:cs="Times New Roman"/>
          <w:sz w:val="20"/>
          <w:szCs w:val="20"/>
          <w:shd w:val="clear" w:color="auto" w:fill="FFFFFF"/>
        </w:rPr>
        <w:t>Постоянно или временно проживающие в Российской Федерации иностранные граждане подлежат регистрации по месту жительства и учету по месту пребывания</w:t>
      </w:r>
    </w:p>
    <w:p w:rsidR="00D60255" w:rsidRPr="008D1973" w:rsidRDefault="00D60255" w:rsidP="00A01BCB">
      <w:pPr>
        <w:spacing w:after="0" w:line="240" w:lineRule="auto"/>
        <w:ind w:left="-426" w:firstLine="710"/>
        <w:jc w:val="both"/>
        <w:rPr>
          <w:rFonts w:ascii="Times New Roman" w:hAnsi="Times New Roman" w:cs="Times New Roman"/>
          <w:sz w:val="20"/>
          <w:szCs w:val="20"/>
        </w:rPr>
      </w:pPr>
      <w:r w:rsidRPr="008D1973">
        <w:rPr>
          <w:rFonts w:ascii="Times New Roman" w:hAnsi="Times New Roman" w:cs="Times New Roman"/>
          <w:sz w:val="20"/>
          <w:szCs w:val="20"/>
          <w:shd w:val="clear" w:color="auto" w:fill="FFFFFF"/>
        </w:rPr>
        <w:t>Иностранные граждане пользуются в Российской Федерации правом свободно передвигаться, выбирать место пребывания и жительства в пределах Российской Федерации и несут обязанности наравне с гражданами Российской Федерации</w:t>
      </w:r>
      <w:r w:rsidR="00F635B6" w:rsidRPr="008D1973">
        <w:rPr>
          <w:rFonts w:ascii="Times New Roman" w:hAnsi="Times New Roman" w:cs="Times New Roman"/>
          <w:sz w:val="20"/>
          <w:szCs w:val="20"/>
          <w:shd w:val="clear" w:color="auto" w:fill="FFFFFF"/>
        </w:rPr>
        <w:t>.</w:t>
      </w:r>
    </w:p>
    <w:p w:rsidR="00D60255" w:rsidRPr="008D1973" w:rsidRDefault="00D60255" w:rsidP="00F635B6">
      <w:pPr>
        <w:pStyle w:val="a3"/>
        <w:shd w:val="clear" w:color="auto" w:fill="FFFFFF"/>
        <w:spacing w:before="0" w:beforeAutospacing="0" w:after="0" w:afterAutospacing="0"/>
        <w:ind w:left="-426"/>
        <w:rPr>
          <w:b/>
          <w:sz w:val="20"/>
          <w:szCs w:val="20"/>
        </w:rPr>
      </w:pPr>
    </w:p>
    <w:p w:rsidR="00D60255" w:rsidRPr="008D1973" w:rsidRDefault="00D60255" w:rsidP="00F635B6">
      <w:pPr>
        <w:pStyle w:val="ac"/>
        <w:spacing w:after="0" w:line="240" w:lineRule="auto"/>
        <w:ind w:left="-426"/>
        <w:jc w:val="both"/>
        <w:rPr>
          <w:color w:val="000000"/>
          <w:sz w:val="20"/>
          <w:szCs w:val="20"/>
          <w:shd w:val="clear" w:color="auto" w:fill="FFFFFF"/>
          <w:lang w:val="ru-RU"/>
        </w:rPr>
      </w:pPr>
    </w:p>
    <w:p w:rsidR="00D60255" w:rsidRPr="008D1973" w:rsidRDefault="00D60255" w:rsidP="00F635B6">
      <w:pPr>
        <w:pStyle w:val="ac"/>
        <w:spacing w:after="0" w:line="240" w:lineRule="auto"/>
        <w:ind w:left="-426"/>
        <w:jc w:val="both"/>
        <w:rPr>
          <w:color w:val="000000"/>
          <w:sz w:val="20"/>
          <w:szCs w:val="20"/>
          <w:shd w:val="clear" w:color="auto" w:fill="FFFFFF"/>
          <w:lang w:val="ru-RU"/>
        </w:rPr>
      </w:pPr>
      <w:r w:rsidRPr="008D1973">
        <w:rPr>
          <w:color w:val="000000"/>
          <w:sz w:val="20"/>
          <w:szCs w:val="20"/>
          <w:shd w:val="clear" w:color="auto" w:fill="FFFFFF"/>
          <w:lang w:val="ru-RU"/>
        </w:rPr>
        <w:t>Вопросы и ответы</w:t>
      </w:r>
      <w:r w:rsidR="00EB6AC8" w:rsidRPr="008D1973">
        <w:rPr>
          <w:color w:val="000000"/>
          <w:sz w:val="20"/>
          <w:szCs w:val="20"/>
          <w:shd w:val="clear" w:color="auto" w:fill="FFFFFF"/>
          <w:lang w:val="ru-RU"/>
        </w:rPr>
        <w:t>:</w:t>
      </w:r>
    </w:p>
    <w:p w:rsidR="00D60255" w:rsidRPr="008D1973" w:rsidRDefault="00D60255" w:rsidP="00F635B6">
      <w:pPr>
        <w:pStyle w:val="a3"/>
        <w:shd w:val="clear" w:color="auto" w:fill="FFFFFF"/>
        <w:spacing w:before="0" w:beforeAutospacing="0" w:after="0" w:afterAutospacing="0"/>
        <w:ind w:left="-426"/>
        <w:rPr>
          <w:b/>
          <w:sz w:val="20"/>
          <w:szCs w:val="20"/>
        </w:rPr>
      </w:pPr>
      <w:r w:rsidRPr="008D1973">
        <w:rPr>
          <w:b/>
          <w:bCs/>
          <w:noProof/>
          <w:sz w:val="20"/>
          <w:szCs w:val="20"/>
        </w:rPr>
        <w:drawing>
          <wp:anchor distT="0" distB="0" distL="114300" distR="114300" simplePos="0" relativeHeight="251648000" behindDoc="0" locked="0" layoutInCell="1" allowOverlap="1" wp14:anchorId="12BF62D8" wp14:editId="533FB5D6">
            <wp:simplePos x="0" y="0"/>
            <wp:positionH relativeFrom="margin">
              <wp:align>left</wp:align>
            </wp:positionH>
            <wp:positionV relativeFrom="paragraph">
              <wp:posOffset>70485</wp:posOffset>
            </wp:positionV>
            <wp:extent cx="457200" cy="438150"/>
            <wp:effectExtent l="0" t="0" r="0" b="0"/>
            <wp:wrapSquare wrapText="bothSides"/>
            <wp:docPr id="50" name="Рисунок 50"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2"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38150"/>
                    </a:xfrm>
                    <a:prstGeom prst="rect">
                      <a:avLst/>
                    </a:prstGeom>
                  </pic:spPr>
                </pic:pic>
              </a:graphicData>
            </a:graphic>
            <wp14:sizeRelV relativeFrom="margin">
              <wp14:pctHeight>0</wp14:pctHeight>
            </wp14:sizeRelV>
          </wp:anchor>
        </w:drawing>
      </w:r>
    </w:p>
    <w:p w:rsidR="00B40F2D" w:rsidRPr="008D1973" w:rsidRDefault="00267E50" w:rsidP="00F635B6">
      <w:pPr>
        <w:pStyle w:val="a3"/>
        <w:shd w:val="clear" w:color="auto" w:fill="FFFFFF"/>
        <w:spacing w:before="0" w:beforeAutospacing="0" w:after="0" w:afterAutospacing="0"/>
        <w:ind w:left="-426"/>
        <w:jc w:val="both"/>
        <w:rPr>
          <w:b/>
          <w:sz w:val="20"/>
          <w:szCs w:val="20"/>
        </w:rPr>
      </w:pPr>
      <w:r w:rsidRPr="008D1973">
        <w:rPr>
          <w:b/>
          <w:sz w:val="20"/>
          <w:szCs w:val="20"/>
        </w:rPr>
        <w:t>Какой орган уполномочен на осуществление миграционного учета иностранного гражданина в г. Сургуте?</w:t>
      </w:r>
    </w:p>
    <w:p w:rsidR="00B40F2D" w:rsidRPr="008D1973" w:rsidRDefault="008D1973" w:rsidP="00F635B6">
      <w:pPr>
        <w:pStyle w:val="a3"/>
        <w:shd w:val="clear" w:color="auto" w:fill="FFFFFF"/>
        <w:spacing w:before="0" w:beforeAutospacing="0" w:after="0" w:afterAutospacing="0"/>
        <w:ind w:left="-426"/>
        <w:jc w:val="both"/>
        <w:rPr>
          <w:i/>
          <w:sz w:val="20"/>
          <w:szCs w:val="20"/>
        </w:rPr>
      </w:pPr>
      <w:r w:rsidRPr="008D1973">
        <w:rPr>
          <w:i/>
          <w:noProof/>
          <w:sz w:val="20"/>
          <w:szCs w:val="20"/>
        </w:rPr>
        <mc:AlternateContent>
          <mc:Choice Requires="wps">
            <w:drawing>
              <wp:anchor distT="0" distB="0" distL="114300" distR="114300" simplePos="0" relativeHeight="251683840" behindDoc="0" locked="0" layoutInCell="1" allowOverlap="1" wp14:anchorId="0A460DF9" wp14:editId="3C92B464">
                <wp:simplePos x="0" y="0"/>
                <wp:positionH relativeFrom="margin">
                  <wp:posOffset>-116205</wp:posOffset>
                </wp:positionH>
                <wp:positionV relativeFrom="paragraph">
                  <wp:posOffset>237490</wp:posOffset>
                </wp:positionV>
                <wp:extent cx="4305300" cy="800100"/>
                <wp:effectExtent l="0" t="0" r="19050" b="19050"/>
                <wp:wrapNone/>
                <wp:docPr id="61" name="Надпись 61"/>
                <wp:cNvGraphicFramePr/>
                <a:graphic xmlns:a="http://schemas.openxmlformats.org/drawingml/2006/main">
                  <a:graphicData uri="http://schemas.microsoft.com/office/word/2010/wordprocessingShape">
                    <wps:wsp>
                      <wps:cNvSpPr txBox="1"/>
                      <wps:spPr>
                        <a:xfrm>
                          <a:off x="0" y="0"/>
                          <a:ext cx="4305300" cy="800100"/>
                        </a:xfrm>
                        <a:prstGeom prst="rect">
                          <a:avLst/>
                        </a:prstGeom>
                        <a:solidFill>
                          <a:schemeClr val="lt1"/>
                        </a:solidFill>
                        <a:ln w="6350">
                          <a:solidFill>
                            <a:prstClr val="black"/>
                          </a:solidFill>
                        </a:ln>
                      </wps:spPr>
                      <wps:txbx>
                        <w:txbxContent>
                          <w:p w:rsidR="00B150FE" w:rsidRDefault="00B150FE" w:rsidP="00B40F2D">
                            <w:pPr>
                              <w:pStyle w:val="a3"/>
                              <w:shd w:val="clear" w:color="auto" w:fill="FFFFFF"/>
                              <w:spacing w:before="0" w:beforeAutospacing="0" w:after="0" w:afterAutospacing="0"/>
                              <w:rPr>
                                <w:b/>
                                <w:bCs/>
                              </w:rPr>
                            </w:pPr>
                            <w:r>
                              <w:rPr>
                                <w:b/>
                                <w:bCs/>
                              </w:rPr>
                              <w:t xml:space="preserve">Отдел по вопросам миграции </w:t>
                            </w:r>
                            <w:r w:rsidR="00F35DEB">
                              <w:rPr>
                                <w:b/>
                                <w:bCs/>
                              </w:rPr>
                              <w:t>У</w:t>
                            </w:r>
                            <w:r>
                              <w:rPr>
                                <w:b/>
                                <w:bCs/>
                              </w:rPr>
                              <w:t xml:space="preserve">правления Министерства внутренних дел </w:t>
                            </w:r>
                            <w:r w:rsidR="00F35DEB">
                              <w:rPr>
                                <w:b/>
                                <w:bCs/>
                              </w:rPr>
                              <w:t>России по городу Сургуту</w:t>
                            </w:r>
                          </w:p>
                          <w:p w:rsidR="000C7B18" w:rsidRPr="00D60255" w:rsidRDefault="000C7B18" w:rsidP="00B40F2D">
                            <w:pPr>
                              <w:pStyle w:val="a3"/>
                              <w:shd w:val="clear" w:color="auto" w:fill="FFFFFF"/>
                              <w:spacing w:before="0" w:beforeAutospacing="0" w:after="0" w:afterAutospacing="0"/>
                              <w:rPr>
                                <w:bCs/>
                              </w:rPr>
                            </w:pPr>
                            <w:r w:rsidRPr="00D60255">
                              <w:rPr>
                                <w:b/>
                                <w:bCs/>
                              </w:rPr>
                              <w:t>Адрес</w:t>
                            </w:r>
                            <w:r w:rsidRPr="00D60255">
                              <w:rPr>
                                <w:bCs/>
                              </w:rPr>
                              <w:t xml:space="preserve">: </w:t>
                            </w:r>
                            <w:r w:rsidRPr="00D60255">
                              <w:rPr>
                                <w:color w:val="000000"/>
                                <w:shd w:val="clear" w:color="auto" w:fill="FFFFFF"/>
                              </w:rPr>
                              <w:t>г. Сургут, ул. Профсоюз</w:t>
                            </w:r>
                            <w:r w:rsidR="00F35DEB">
                              <w:rPr>
                                <w:color w:val="000000"/>
                                <w:shd w:val="clear" w:color="auto" w:fill="FFFFFF"/>
                              </w:rPr>
                              <w:t>ов</w:t>
                            </w:r>
                            <w:r w:rsidRPr="00D60255">
                              <w:rPr>
                                <w:color w:val="000000"/>
                                <w:shd w:val="clear" w:color="auto" w:fill="FFFFFF"/>
                              </w:rPr>
                              <w:t>, 54</w:t>
                            </w:r>
                          </w:p>
                          <w:p w:rsidR="000C7B18" w:rsidRDefault="000C7B18" w:rsidP="00B40F2D">
                            <w:pPr>
                              <w:pStyle w:val="a3"/>
                              <w:shd w:val="clear" w:color="auto" w:fill="FFFFFF"/>
                              <w:spacing w:before="0" w:beforeAutospacing="0" w:after="0" w:afterAutospacing="0"/>
                              <w:rPr>
                                <w:color w:val="000000"/>
                              </w:rPr>
                            </w:pPr>
                            <w:r w:rsidRPr="00D60255">
                              <w:rPr>
                                <w:b/>
                                <w:bCs/>
                                <w:color w:val="000000"/>
                              </w:rPr>
                              <w:t xml:space="preserve">Телефон для консультаций: </w:t>
                            </w:r>
                            <w:r w:rsidRPr="00D60255">
                              <w:rPr>
                                <w:color w:val="000000"/>
                              </w:rPr>
                              <w:t>8(3462) 76-19-09</w:t>
                            </w:r>
                          </w:p>
                          <w:p w:rsidR="000C7B18" w:rsidRPr="00D60255" w:rsidRDefault="000C7B18" w:rsidP="00B40F2D">
                            <w:pPr>
                              <w:pStyle w:val="a3"/>
                              <w:shd w:val="clear" w:color="auto" w:fill="FFFFFF"/>
                              <w:spacing w:before="0" w:beforeAutospacing="0" w:after="0" w:afterAutospacing="0"/>
                              <w:rPr>
                                <w:color w:val="000000"/>
                              </w:rPr>
                            </w:pPr>
                          </w:p>
                          <w:p w:rsidR="000C7B18" w:rsidRDefault="000C7B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60DF9" id="_x0000_t202" coordsize="21600,21600" o:spt="202" path="m,l,21600r21600,l21600,xe">
                <v:stroke joinstyle="miter"/>
                <v:path gradientshapeok="t" o:connecttype="rect"/>
              </v:shapetype>
              <v:shape id="Надпись 61" o:spid="_x0000_s1026" type="#_x0000_t202" style="position:absolute;left:0;text-align:left;margin-left:-9.15pt;margin-top:18.7pt;width:339pt;height:63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" fillcolor="white [3201]" strokeweight=".5pt">
                <v:textbox>
                  <w:txbxContent>
                    <w:p w:rsidR="00B150FE" w:rsidRDefault="00B150FE" w:rsidP="00B40F2D">
                      <w:pPr>
                        <w:pStyle w:val="a3"/>
                        <w:shd w:val="clear" w:color="auto" w:fill="FFFFFF"/>
                        <w:spacing w:before="0" w:beforeAutospacing="0" w:after="0" w:afterAutospacing="0"/>
                        <w:rPr>
                          <w:b/>
                          <w:bCs/>
                        </w:rPr>
                      </w:pPr>
                      <w:r>
                        <w:rPr>
                          <w:b/>
                          <w:bCs/>
                        </w:rPr>
                        <w:t xml:space="preserve">Отдел по вопросам миграции </w:t>
                      </w:r>
                      <w:r w:rsidR="00F35DEB">
                        <w:rPr>
                          <w:b/>
                          <w:bCs/>
                        </w:rPr>
                        <w:t>У</w:t>
                      </w:r>
                      <w:r>
                        <w:rPr>
                          <w:b/>
                          <w:bCs/>
                        </w:rPr>
                        <w:t xml:space="preserve">правления Министерства внутренних дел </w:t>
                      </w:r>
                      <w:r w:rsidR="00F35DEB">
                        <w:rPr>
                          <w:b/>
                          <w:bCs/>
                        </w:rPr>
                        <w:t>России по городу Сургуту</w:t>
                      </w:r>
                    </w:p>
                    <w:p w:rsidR="000C7B18" w:rsidRPr="00D60255" w:rsidRDefault="000C7B18" w:rsidP="00B40F2D">
                      <w:pPr>
                        <w:pStyle w:val="a3"/>
                        <w:shd w:val="clear" w:color="auto" w:fill="FFFFFF"/>
                        <w:spacing w:before="0" w:beforeAutospacing="0" w:after="0" w:afterAutospacing="0"/>
                        <w:rPr>
                          <w:bCs/>
                        </w:rPr>
                      </w:pPr>
                      <w:r w:rsidRPr="00D60255">
                        <w:rPr>
                          <w:b/>
                          <w:bCs/>
                        </w:rPr>
                        <w:t>Адрес</w:t>
                      </w:r>
                      <w:r w:rsidRPr="00D60255">
                        <w:rPr>
                          <w:bCs/>
                        </w:rPr>
                        <w:t xml:space="preserve">: </w:t>
                      </w:r>
                      <w:r w:rsidRPr="00D60255">
                        <w:rPr>
                          <w:color w:val="000000"/>
                          <w:shd w:val="clear" w:color="auto" w:fill="FFFFFF"/>
                        </w:rPr>
                        <w:t>г. Сургут, ул. Профсоюз</w:t>
                      </w:r>
                      <w:r w:rsidR="00F35DEB">
                        <w:rPr>
                          <w:color w:val="000000"/>
                          <w:shd w:val="clear" w:color="auto" w:fill="FFFFFF"/>
                        </w:rPr>
                        <w:t>ов</w:t>
                      </w:r>
                      <w:r w:rsidRPr="00D60255">
                        <w:rPr>
                          <w:color w:val="000000"/>
                          <w:shd w:val="clear" w:color="auto" w:fill="FFFFFF"/>
                        </w:rPr>
                        <w:t>, 54</w:t>
                      </w:r>
                    </w:p>
                    <w:p w:rsidR="000C7B18" w:rsidRDefault="000C7B18" w:rsidP="00B40F2D">
                      <w:pPr>
                        <w:pStyle w:val="a3"/>
                        <w:shd w:val="clear" w:color="auto" w:fill="FFFFFF"/>
                        <w:spacing w:before="0" w:beforeAutospacing="0" w:after="0" w:afterAutospacing="0"/>
                        <w:rPr>
                          <w:color w:val="000000"/>
                        </w:rPr>
                      </w:pPr>
                      <w:r w:rsidRPr="00D60255">
                        <w:rPr>
                          <w:b/>
                          <w:bCs/>
                          <w:color w:val="000000"/>
                        </w:rPr>
                        <w:t xml:space="preserve">Телефон для консультаций: </w:t>
                      </w:r>
                      <w:r w:rsidRPr="00D60255">
                        <w:rPr>
                          <w:color w:val="000000"/>
                        </w:rPr>
                        <w:t>8(3462) 76-19-09</w:t>
                      </w:r>
                    </w:p>
                    <w:p w:rsidR="000C7B18" w:rsidRPr="00D60255" w:rsidRDefault="000C7B18" w:rsidP="00B40F2D">
                      <w:pPr>
                        <w:pStyle w:val="a3"/>
                        <w:shd w:val="clear" w:color="auto" w:fill="FFFFFF"/>
                        <w:spacing w:before="0" w:beforeAutospacing="0" w:after="0" w:afterAutospacing="0"/>
                        <w:rPr>
                          <w:color w:val="000000"/>
                        </w:rPr>
                      </w:pPr>
                    </w:p>
                    <w:p w:rsidR="000C7B18" w:rsidRDefault="000C7B18"/>
                  </w:txbxContent>
                </v:textbox>
                <w10:wrap anchorx="margin"/>
              </v:shape>
            </w:pict>
          </mc:Fallback>
        </mc:AlternateConten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635B6" w:rsidRPr="008D1973" w:rsidTr="00B40F2D">
        <w:tc>
          <w:tcPr>
            <w:tcW w:w="4672" w:type="dxa"/>
          </w:tcPr>
          <w:p w:rsidR="00B40F2D" w:rsidRPr="008D1973" w:rsidRDefault="00B40F2D" w:rsidP="00F635B6">
            <w:pPr>
              <w:pStyle w:val="a3"/>
              <w:spacing w:before="0" w:beforeAutospacing="0" w:after="0" w:afterAutospacing="0"/>
              <w:ind w:left="-426"/>
              <w:jc w:val="both"/>
              <w:rPr>
                <w:i/>
                <w:sz w:val="20"/>
                <w:szCs w:val="20"/>
              </w:rPr>
            </w:pPr>
          </w:p>
        </w:tc>
        <w:tc>
          <w:tcPr>
            <w:tcW w:w="4673" w:type="dxa"/>
          </w:tcPr>
          <w:p w:rsidR="00B40F2D" w:rsidRPr="008D1973" w:rsidRDefault="00B40F2D" w:rsidP="00F635B6">
            <w:pPr>
              <w:pStyle w:val="a3"/>
              <w:spacing w:before="0" w:beforeAutospacing="0" w:after="0" w:afterAutospacing="0"/>
              <w:ind w:left="-426"/>
              <w:jc w:val="both"/>
              <w:rPr>
                <w:bCs/>
                <w:noProof/>
                <w:sz w:val="20"/>
                <w:szCs w:val="20"/>
              </w:rPr>
            </w:pPr>
          </w:p>
          <w:p w:rsidR="00AC19DF" w:rsidRPr="008D1973" w:rsidRDefault="00AC19DF" w:rsidP="00F635B6">
            <w:pPr>
              <w:pStyle w:val="a3"/>
              <w:spacing w:before="0" w:beforeAutospacing="0" w:after="0" w:afterAutospacing="0"/>
              <w:ind w:left="-426"/>
              <w:jc w:val="both"/>
              <w:rPr>
                <w:bCs/>
                <w:noProof/>
                <w:sz w:val="20"/>
                <w:szCs w:val="20"/>
              </w:rPr>
            </w:pPr>
          </w:p>
          <w:p w:rsidR="00AC19DF" w:rsidRPr="008D1973" w:rsidRDefault="00AC19DF" w:rsidP="00F635B6">
            <w:pPr>
              <w:pStyle w:val="a3"/>
              <w:spacing w:before="0" w:beforeAutospacing="0" w:after="0" w:afterAutospacing="0"/>
              <w:ind w:left="-426"/>
              <w:jc w:val="both"/>
              <w:rPr>
                <w:bCs/>
                <w:noProof/>
                <w:sz w:val="20"/>
                <w:szCs w:val="20"/>
              </w:rPr>
            </w:pPr>
          </w:p>
          <w:p w:rsidR="00AC19DF" w:rsidRPr="008D1973" w:rsidRDefault="00AC19DF" w:rsidP="00F635B6">
            <w:pPr>
              <w:pStyle w:val="a3"/>
              <w:spacing w:before="0" w:beforeAutospacing="0" w:after="0" w:afterAutospacing="0"/>
              <w:ind w:left="-426"/>
              <w:jc w:val="both"/>
              <w:rPr>
                <w:bCs/>
                <w:noProof/>
                <w:sz w:val="20"/>
                <w:szCs w:val="20"/>
              </w:rPr>
            </w:pPr>
          </w:p>
          <w:p w:rsidR="00AC19DF" w:rsidRPr="008D1973" w:rsidRDefault="00AC19DF" w:rsidP="00F635B6">
            <w:pPr>
              <w:pStyle w:val="a3"/>
              <w:spacing w:before="0" w:beforeAutospacing="0" w:after="0" w:afterAutospacing="0"/>
              <w:ind w:left="-426"/>
              <w:jc w:val="both"/>
              <w:rPr>
                <w:i/>
                <w:sz w:val="20"/>
                <w:szCs w:val="20"/>
              </w:rPr>
            </w:pPr>
          </w:p>
        </w:tc>
      </w:tr>
    </w:tbl>
    <w:p w:rsidR="00D60255" w:rsidRPr="008D1973" w:rsidRDefault="00267E50" w:rsidP="00F635B6">
      <w:pPr>
        <w:pStyle w:val="a3"/>
        <w:shd w:val="clear" w:color="auto" w:fill="FFFFFF"/>
        <w:spacing w:before="0" w:beforeAutospacing="0" w:after="0" w:afterAutospacing="0"/>
        <w:ind w:left="-426"/>
        <w:jc w:val="both"/>
        <w:rPr>
          <w:bCs/>
          <w:sz w:val="20"/>
          <w:szCs w:val="20"/>
        </w:rPr>
      </w:pPr>
      <w:r w:rsidRPr="008D1973">
        <w:rPr>
          <w:i/>
          <w:sz w:val="20"/>
          <w:szCs w:val="20"/>
        </w:rPr>
        <w:br/>
      </w:r>
    </w:p>
    <w:p w:rsidR="00A01BCB" w:rsidRPr="008D1973" w:rsidRDefault="00D60255" w:rsidP="00F635B6">
      <w:pPr>
        <w:ind w:left="-426"/>
        <w:jc w:val="both"/>
        <w:rPr>
          <w:rFonts w:ascii="Times New Roman" w:hAnsi="Times New Roman" w:cs="Times New Roman"/>
          <w:sz w:val="20"/>
          <w:szCs w:val="20"/>
        </w:rPr>
      </w:pPr>
      <w:r w:rsidRPr="008D1973">
        <w:rPr>
          <w:rFonts w:cs="Times New Roman"/>
          <w:b/>
          <w:bCs/>
          <w:noProof/>
          <w:sz w:val="20"/>
          <w:szCs w:val="20"/>
        </w:rPr>
        <w:drawing>
          <wp:anchor distT="0" distB="0" distL="114300" distR="114300" simplePos="0" relativeHeight="251660288" behindDoc="0" locked="0" layoutInCell="1" allowOverlap="1" wp14:anchorId="30687876" wp14:editId="32E213F8">
            <wp:simplePos x="0" y="0"/>
            <wp:positionH relativeFrom="margin">
              <wp:align>left</wp:align>
            </wp:positionH>
            <wp:positionV relativeFrom="paragraph">
              <wp:posOffset>8890</wp:posOffset>
            </wp:positionV>
            <wp:extent cx="457200" cy="438150"/>
            <wp:effectExtent l="0" t="0" r="0" b="0"/>
            <wp:wrapSquare wrapText="bothSides"/>
            <wp:docPr id="52" name="Рисунок 52"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2"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38150"/>
                    </a:xfrm>
                    <a:prstGeom prst="rect">
                      <a:avLst/>
                    </a:prstGeom>
                  </pic:spPr>
                </pic:pic>
              </a:graphicData>
            </a:graphic>
            <wp14:sizeRelV relativeFrom="margin">
              <wp14:pctHeight>0</wp14:pctHeight>
            </wp14:sizeRelV>
          </wp:anchor>
        </w:drawing>
      </w:r>
      <w:r w:rsidR="00267E50" w:rsidRPr="008D1973">
        <w:rPr>
          <w:rFonts w:ascii="Times New Roman" w:hAnsi="Times New Roman" w:cs="Times New Roman"/>
          <w:b/>
          <w:sz w:val="20"/>
          <w:szCs w:val="20"/>
        </w:rPr>
        <w:t>Какие существуют основания для постановки на миграционный учет?</w:t>
      </w:r>
      <w:r w:rsidR="00267E50" w:rsidRPr="008D1973">
        <w:rPr>
          <w:rFonts w:ascii="Times New Roman" w:hAnsi="Times New Roman" w:cs="Times New Roman"/>
          <w:b/>
          <w:sz w:val="20"/>
          <w:szCs w:val="20"/>
        </w:rPr>
        <w:br/>
      </w:r>
    </w:p>
    <w:p w:rsidR="00267E50" w:rsidRPr="008D1973" w:rsidRDefault="00267E50" w:rsidP="00F635B6">
      <w:pPr>
        <w:ind w:left="-426"/>
        <w:jc w:val="both"/>
        <w:rPr>
          <w:rFonts w:ascii="Times New Roman" w:hAnsi="Times New Roman" w:cs="Times New Roman"/>
          <w:sz w:val="20"/>
          <w:szCs w:val="20"/>
        </w:rPr>
      </w:pPr>
      <w:r w:rsidRPr="008D1973">
        <w:rPr>
          <w:rFonts w:ascii="Times New Roman" w:hAnsi="Times New Roman" w:cs="Times New Roman"/>
          <w:sz w:val="20"/>
          <w:szCs w:val="20"/>
        </w:rPr>
        <w:t>1) факт въезда иностранного гражданина в Российскую Федерацию;</w:t>
      </w:r>
    </w:p>
    <w:p w:rsidR="00267E50" w:rsidRPr="008D1973" w:rsidRDefault="00267E50" w:rsidP="00F635B6">
      <w:pPr>
        <w:ind w:left="-426"/>
        <w:jc w:val="both"/>
        <w:rPr>
          <w:rFonts w:ascii="Times New Roman" w:hAnsi="Times New Roman" w:cs="Times New Roman"/>
          <w:sz w:val="20"/>
          <w:szCs w:val="20"/>
        </w:rPr>
      </w:pPr>
      <w:bookmarkStart w:id="1" w:name="dst100078"/>
      <w:bookmarkEnd w:id="1"/>
      <w:r w:rsidRPr="008D1973">
        <w:rPr>
          <w:rFonts w:ascii="Times New Roman" w:hAnsi="Times New Roman" w:cs="Times New Roman"/>
          <w:sz w:val="20"/>
          <w:szCs w:val="20"/>
        </w:rPr>
        <w:t>2) факт регистрации рождения на территории Российской Федерации иностранного гражданина или иного лица, не приобретающих на момент рождения гражданства Российской Федерации;</w:t>
      </w:r>
    </w:p>
    <w:p w:rsidR="00267E50" w:rsidRPr="008D1973" w:rsidRDefault="00267E50" w:rsidP="00F635B6">
      <w:pPr>
        <w:ind w:left="-426"/>
        <w:jc w:val="both"/>
        <w:rPr>
          <w:rFonts w:ascii="Times New Roman" w:hAnsi="Times New Roman" w:cs="Times New Roman"/>
          <w:sz w:val="20"/>
          <w:szCs w:val="20"/>
        </w:rPr>
      </w:pPr>
      <w:bookmarkStart w:id="2" w:name="dst100079"/>
      <w:bookmarkEnd w:id="2"/>
      <w:r w:rsidRPr="008D1973">
        <w:rPr>
          <w:rFonts w:ascii="Times New Roman" w:hAnsi="Times New Roman" w:cs="Times New Roman"/>
          <w:sz w:val="20"/>
          <w:szCs w:val="20"/>
        </w:rPr>
        <w:t>3) факт утраты гражданства Российской Федерации лицом, находящимся в Российской Федерации.</w:t>
      </w:r>
    </w:p>
    <w:p w:rsidR="00267E50" w:rsidRPr="008D1973" w:rsidRDefault="00B40F2D" w:rsidP="00F635B6">
      <w:pPr>
        <w:ind w:left="-426"/>
        <w:jc w:val="both"/>
        <w:rPr>
          <w:rFonts w:ascii="Times New Roman" w:hAnsi="Times New Roman" w:cs="Times New Roman"/>
          <w:b/>
          <w:sz w:val="20"/>
          <w:szCs w:val="20"/>
        </w:rPr>
      </w:pPr>
      <w:r w:rsidRPr="008D1973">
        <w:rPr>
          <w:rFonts w:cs="Times New Roman"/>
          <w:b/>
          <w:bCs/>
          <w:noProof/>
          <w:sz w:val="20"/>
          <w:szCs w:val="20"/>
        </w:rPr>
        <w:drawing>
          <wp:anchor distT="0" distB="0" distL="114300" distR="114300" simplePos="0" relativeHeight="251688960" behindDoc="0" locked="0" layoutInCell="1" allowOverlap="1" wp14:anchorId="2C0BA758" wp14:editId="561FA42C">
            <wp:simplePos x="0" y="0"/>
            <wp:positionH relativeFrom="margin">
              <wp:align>left</wp:align>
            </wp:positionH>
            <wp:positionV relativeFrom="paragraph">
              <wp:posOffset>9525</wp:posOffset>
            </wp:positionV>
            <wp:extent cx="457200" cy="438150"/>
            <wp:effectExtent l="0" t="0" r="0" b="0"/>
            <wp:wrapSquare wrapText="bothSides"/>
            <wp:docPr id="62" name="Рисунок 62"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2"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38150"/>
                    </a:xfrm>
                    <a:prstGeom prst="rect">
                      <a:avLst/>
                    </a:prstGeom>
                  </pic:spPr>
                </pic:pic>
              </a:graphicData>
            </a:graphic>
            <wp14:sizeRelV relativeFrom="margin">
              <wp14:pctHeight>0</wp14:pctHeight>
            </wp14:sizeRelV>
          </wp:anchor>
        </w:drawing>
      </w:r>
      <w:r w:rsidR="00267E50" w:rsidRPr="008D1973">
        <w:rPr>
          <w:rFonts w:ascii="Times New Roman" w:hAnsi="Times New Roman" w:cs="Times New Roman"/>
          <w:b/>
          <w:sz w:val="20"/>
          <w:szCs w:val="20"/>
        </w:rPr>
        <w:t>В течение какого времени постоянно или временно проживающий на территории РФ иностранный гражданин должен подать заявление о регистрации по месту жительства?</w:t>
      </w:r>
    </w:p>
    <w:p w:rsidR="00267E50" w:rsidRPr="008D1973" w:rsidRDefault="00267E50" w:rsidP="00F635B6">
      <w:pPr>
        <w:ind w:left="-426"/>
        <w:jc w:val="both"/>
        <w:rPr>
          <w:rFonts w:ascii="Times New Roman" w:hAnsi="Times New Roman" w:cs="Times New Roman"/>
          <w:sz w:val="20"/>
          <w:szCs w:val="20"/>
        </w:rPr>
      </w:pPr>
      <w:r w:rsidRPr="008D1973">
        <w:rPr>
          <w:rFonts w:ascii="Times New Roman" w:hAnsi="Times New Roman" w:cs="Times New Roman"/>
          <w:sz w:val="20"/>
          <w:szCs w:val="20"/>
        </w:rPr>
        <w:t xml:space="preserve">В течение 7 рабочих дней со дня получения им </w:t>
      </w:r>
      <w:r w:rsidR="00B40F2D" w:rsidRPr="008D1973">
        <w:rPr>
          <w:rFonts w:ascii="Times New Roman" w:hAnsi="Times New Roman" w:cs="Times New Roman"/>
          <w:color w:val="333333"/>
          <w:sz w:val="20"/>
          <w:szCs w:val="20"/>
          <w:shd w:val="clear" w:color="auto" w:fill="FFFFFF"/>
        </w:rPr>
        <w:t xml:space="preserve">разрешения на временное проживание (далее – </w:t>
      </w:r>
      <w:r w:rsidRPr="008D1973">
        <w:rPr>
          <w:rFonts w:ascii="Times New Roman" w:hAnsi="Times New Roman" w:cs="Times New Roman"/>
          <w:sz w:val="20"/>
          <w:szCs w:val="20"/>
        </w:rPr>
        <w:t>РВ</w:t>
      </w:r>
      <w:r w:rsidR="00B40F2D" w:rsidRPr="008D1973">
        <w:rPr>
          <w:rFonts w:ascii="Times New Roman" w:hAnsi="Times New Roman" w:cs="Times New Roman"/>
          <w:sz w:val="20"/>
          <w:szCs w:val="20"/>
        </w:rPr>
        <w:t>П)</w:t>
      </w:r>
      <w:r w:rsidRPr="008D1973">
        <w:rPr>
          <w:rFonts w:ascii="Times New Roman" w:hAnsi="Times New Roman" w:cs="Times New Roman"/>
          <w:sz w:val="20"/>
          <w:szCs w:val="20"/>
        </w:rPr>
        <w:t xml:space="preserve"> или </w:t>
      </w:r>
      <w:r w:rsidR="00B40F2D" w:rsidRPr="008D1973">
        <w:rPr>
          <w:rFonts w:ascii="Times New Roman" w:hAnsi="Times New Roman" w:cs="Times New Roman"/>
          <w:color w:val="333333"/>
          <w:sz w:val="20"/>
          <w:szCs w:val="20"/>
          <w:shd w:val="clear" w:color="auto" w:fill="FFFFFF"/>
        </w:rPr>
        <w:t xml:space="preserve">вида на жительство (далее – </w:t>
      </w:r>
      <w:r w:rsidRPr="008D1973">
        <w:rPr>
          <w:rFonts w:ascii="Times New Roman" w:hAnsi="Times New Roman" w:cs="Times New Roman"/>
          <w:sz w:val="20"/>
          <w:szCs w:val="20"/>
        </w:rPr>
        <w:t>ВНЖ</w:t>
      </w:r>
      <w:r w:rsidR="00B40F2D" w:rsidRPr="008D1973">
        <w:rPr>
          <w:rFonts w:ascii="Times New Roman" w:hAnsi="Times New Roman" w:cs="Times New Roman"/>
          <w:sz w:val="20"/>
          <w:szCs w:val="20"/>
        </w:rPr>
        <w:t>),</w:t>
      </w:r>
      <w:r w:rsidRPr="008D1973">
        <w:rPr>
          <w:rFonts w:ascii="Times New Roman" w:hAnsi="Times New Roman" w:cs="Times New Roman"/>
          <w:sz w:val="20"/>
          <w:szCs w:val="20"/>
        </w:rPr>
        <w:t xml:space="preserve"> либо со дня его прибытия в месте нахождения указанного жилого помещения.</w:t>
      </w:r>
      <w:r w:rsidR="00B40F2D" w:rsidRPr="008D1973">
        <w:rPr>
          <w:rFonts w:ascii="Times New Roman" w:hAnsi="Times New Roman" w:cs="Times New Roman"/>
          <w:sz w:val="20"/>
          <w:szCs w:val="20"/>
        </w:rPr>
        <w:t xml:space="preserve"> </w:t>
      </w:r>
    </w:p>
    <w:p w:rsidR="00267E50" w:rsidRPr="008D1973" w:rsidRDefault="00202FCB" w:rsidP="00F635B6">
      <w:pPr>
        <w:spacing w:after="0" w:line="240" w:lineRule="auto"/>
        <w:ind w:left="-426"/>
        <w:jc w:val="both"/>
        <w:rPr>
          <w:rFonts w:ascii="Times New Roman" w:eastAsia="Times New Roman" w:hAnsi="Times New Roman" w:cs="Times New Roman"/>
          <w:color w:val="000000"/>
          <w:sz w:val="20"/>
          <w:szCs w:val="20"/>
        </w:rPr>
      </w:pPr>
      <w:r w:rsidRPr="008D1973">
        <w:rPr>
          <w:rFonts w:cs="Times New Roman"/>
          <w:b/>
          <w:bCs/>
          <w:noProof/>
          <w:sz w:val="20"/>
          <w:szCs w:val="20"/>
        </w:rPr>
        <w:drawing>
          <wp:anchor distT="0" distB="0" distL="114300" distR="114300" simplePos="0" relativeHeight="251698176" behindDoc="0" locked="0" layoutInCell="1" allowOverlap="1" wp14:anchorId="4C51719B" wp14:editId="6B8022F2">
            <wp:simplePos x="0" y="0"/>
            <wp:positionH relativeFrom="margin">
              <wp:align>left</wp:align>
            </wp:positionH>
            <wp:positionV relativeFrom="paragraph">
              <wp:posOffset>9525</wp:posOffset>
            </wp:positionV>
            <wp:extent cx="457200" cy="438150"/>
            <wp:effectExtent l="0" t="0" r="0" b="0"/>
            <wp:wrapSquare wrapText="bothSides"/>
            <wp:docPr id="64" name="Рисунок 64"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2"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38150"/>
                    </a:xfrm>
                    <a:prstGeom prst="rect">
                      <a:avLst/>
                    </a:prstGeom>
                  </pic:spPr>
                </pic:pic>
              </a:graphicData>
            </a:graphic>
            <wp14:sizeRelV relativeFrom="margin">
              <wp14:pctHeight>0</wp14:pctHeight>
            </wp14:sizeRelV>
          </wp:anchor>
        </w:drawing>
      </w:r>
      <w:r w:rsidR="00267E50" w:rsidRPr="008D1973">
        <w:rPr>
          <w:rFonts w:ascii="Times New Roman" w:hAnsi="Times New Roman" w:cs="Times New Roman"/>
          <w:b/>
          <w:sz w:val="20"/>
          <w:szCs w:val="20"/>
        </w:rPr>
        <w:t>Какие документы необходимы для регистрации иностранного гражданина постоянно или временно проживающего на территории РФ?</w:t>
      </w:r>
      <w:r w:rsidR="00267E50" w:rsidRPr="008D1973">
        <w:rPr>
          <w:rFonts w:ascii="Times New Roman" w:hAnsi="Times New Roman" w:cs="Times New Roman"/>
          <w:b/>
          <w:sz w:val="20"/>
          <w:szCs w:val="20"/>
        </w:rPr>
        <w:br/>
      </w:r>
      <w:r w:rsidR="00267E50" w:rsidRPr="008D1973">
        <w:rPr>
          <w:rFonts w:ascii="Times New Roman" w:eastAsia="Times New Roman" w:hAnsi="Times New Roman" w:cs="Times New Roman"/>
          <w:color w:val="000000"/>
          <w:sz w:val="20"/>
          <w:szCs w:val="20"/>
        </w:rPr>
        <w:t>а) </w:t>
      </w:r>
      <w:hyperlink r:id="rId53" w:anchor="dst100091" w:history="1">
        <w:r w:rsidR="00267E50" w:rsidRPr="008D1973">
          <w:rPr>
            <w:rFonts w:ascii="Times New Roman" w:eastAsia="Times New Roman" w:hAnsi="Times New Roman" w:cs="Times New Roman"/>
            <w:sz w:val="20"/>
            <w:szCs w:val="20"/>
          </w:rPr>
          <w:t>документ</w:t>
        </w:r>
      </w:hyperlink>
      <w:r w:rsidR="00267E50" w:rsidRPr="008D1973">
        <w:rPr>
          <w:rFonts w:ascii="Times New Roman" w:eastAsia="Times New Roman" w:hAnsi="Times New Roman" w:cs="Times New Roman"/>
          <w:sz w:val="20"/>
          <w:szCs w:val="20"/>
        </w:rPr>
        <w:t xml:space="preserve">, </w:t>
      </w:r>
      <w:r w:rsidR="00267E50" w:rsidRPr="008D1973">
        <w:rPr>
          <w:rFonts w:ascii="Times New Roman" w:eastAsia="Times New Roman" w:hAnsi="Times New Roman" w:cs="Times New Roman"/>
          <w:color w:val="000000"/>
          <w:sz w:val="20"/>
          <w:szCs w:val="20"/>
        </w:rPr>
        <w:t>удостоверяющий его личность (паспорт, свидетельство о рождении и др.)</w:t>
      </w:r>
    </w:p>
    <w:p w:rsidR="00267E50" w:rsidRPr="008D1973" w:rsidRDefault="00267E50" w:rsidP="00F635B6">
      <w:pPr>
        <w:spacing w:after="0" w:line="240" w:lineRule="auto"/>
        <w:ind w:left="-426"/>
        <w:jc w:val="both"/>
        <w:rPr>
          <w:rFonts w:ascii="Times New Roman" w:eastAsia="Times New Roman" w:hAnsi="Times New Roman" w:cs="Times New Roman"/>
          <w:color w:val="000000"/>
          <w:sz w:val="20"/>
          <w:szCs w:val="20"/>
        </w:rPr>
      </w:pPr>
      <w:r w:rsidRPr="008D1973">
        <w:rPr>
          <w:rFonts w:ascii="Times New Roman" w:eastAsia="Times New Roman" w:hAnsi="Times New Roman" w:cs="Times New Roman"/>
          <w:color w:val="000000"/>
          <w:sz w:val="20"/>
          <w:szCs w:val="20"/>
        </w:rPr>
        <w:t>б) вид на жительство или разрешение на временное проживание;</w:t>
      </w:r>
      <w:bookmarkStart w:id="3" w:name="dst100151"/>
      <w:bookmarkEnd w:id="3"/>
    </w:p>
    <w:p w:rsidR="00267E50" w:rsidRPr="008D1973" w:rsidRDefault="00267E50" w:rsidP="00F635B6">
      <w:pPr>
        <w:spacing w:after="0" w:line="240" w:lineRule="auto"/>
        <w:ind w:left="-426"/>
        <w:jc w:val="both"/>
        <w:rPr>
          <w:rFonts w:ascii="Times New Roman" w:eastAsia="Times New Roman" w:hAnsi="Times New Roman" w:cs="Times New Roman"/>
          <w:color w:val="000000"/>
          <w:sz w:val="20"/>
          <w:szCs w:val="20"/>
        </w:rPr>
      </w:pPr>
      <w:r w:rsidRPr="008D1973">
        <w:rPr>
          <w:rFonts w:ascii="Times New Roman" w:eastAsia="Times New Roman" w:hAnsi="Times New Roman" w:cs="Times New Roman"/>
          <w:color w:val="000000"/>
          <w:sz w:val="20"/>
          <w:szCs w:val="20"/>
        </w:rPr>
        <w:t>в) документы, подтверждающие право пользования жилым помещением;</w:t>
      </w:r>
    </w:p>
    <w:p w:rsidR="00A01BCB" w:rsidRPr="008D1973" w:rsidRDefault="00A01BCB" w:rsidP="00F635B6">
      <w:pPr>
        <w:spacing w:after="0" w:line="240" w:lineRule="auto"/>
        <w:ind w:left="-426"/>
        <w:jc w:val="both"/>
        <w:rPr>
          <w:rFonts w:ascii="Times New Roman" w:eastAsia="Times New Roman" w:hAnsi="Times New Roman" w:cs="Times New Roman"/>
          <w:color w:val="000000"/>
          <w:sz w:val="20"/>
          <w:szCs w:val="20"/>
        </w:rPr>
      </w:pPr>
    </w:p>
    <w:p w:rsidR="00267E50" w:rsidRPr="008D1973" w:rsidRDefault="00202FCB" w:rsidP="00F635B6">
      <w:pPr>
        <w:ind w:left="-426"/>
        <w:jc w:val="both"/>
        <w:rPr>
          <w:rFonts w:ascii="Times New Roman" w:eastAsia="Times New Roman" w:hAnsi="Times New Roman" w:cs="Times New Roman"/>
          <w:color w:val="000000"/>
          <w:sz w:val="20"/>
          <w:szCs w:val="20"/>
        </w:rPr>
      </w:pPr>
      <w:r w:rsidRPr="008D1973">
        <w:rPr>
          <w:rFonts w:cs="Times New Roman"/>
          <w:b/>
          <w:bCs/>
          <w:noProof/>
          <w:sz w:val="20"/>
          <w:szCs w:val="20"/>
        </w:rPr>
        <w:drawing>
          <wp:anchor distT="0" distB="0" distL="114300" distR="114300" simplePos="0" relativeHeight="251707392" behindDoc="0" locked="0" layoutInCell="1" allowOverlap="1" wp14:anchorId="6993F52C" wp14:editId="6C318B53">
            <wp:simplePos x="0" y="0"/>
            <wp:positionH relativeFrom="margin">
              <wp:align>left</wp:align>
            </wp:positionH>
            <wp:positionV relativeFrom="paragraph">
              <wp:posOffset>38100</wp:posOffset>
            </wp:positionV>
            <wp:extent cx="457200" cy="438150"/>
            <wp:effectExtent l="0" t="0" r="0" b="0"/>
            <wp:wrapSquare wrapText="bothSides"/>
            <wp:docPr id="66" name="Рисунок 66"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2"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38150"/>
                    </a:xfrm>
                    <a:prstGeom prst="rect">
                      <a:avLst/>
                    </a:prstGeom>
                  </pic:spPr>
                </pic:pic>
              </a:graphicData>
            </a:graphic>
            <wp14:sizeRelV relativeFrom="margin">
              <wp14:pctHeight>0</wp14:pctHeight>
            </wp14:sizeRelV>
          </wp:anchor>
        </w:drawing>
      </w:r>
      <w:r w:rsidR="00267E50" w:rsidRPr="008D1973">
        <w:rPr>
          <w:rFonts w:ascii="Times New Roman" w:eastAsia="Times New Roman" w:hAnsi="Times New Roman" w:cs="Times New Roman"/>
          <w:b/>
          <w:color w:val="000000"/>
          <w:sz w:val="20"/>
          <w:szCs w:val="20"/>
        </w:rPr>
        <w:t>В течение какого времени постоянно пребывающий иностранный гражданин должен встать на миграционный учет?</w:t>
      </w:r>
    </w:p>
    <w:p w:rsidR="00267E50" w:rsidRDefault="00267E50" w:rsidP="00F635B6">
      <w:pPr>
        <w:ind w:left="-426"/>
        <w:jc w:val="both"/>
        <w:rPr>
          <w:rFonts w:ascii="Times New Roman" w:hAnsi="Times New Roman" w:cs="Times New Roman"/>
          <w:color w:val="000000"/>
          <w:sz w:val="20"/>
          <w:szCs w:val="20"/>
          <w:shd w:val="clear" w:color="auto" w:fill="FFFFFF"/>
        </w:rPr>
      </w:pPr>
      <w:r w:rsidRPr="008D1973">
        <w:rPr>
          <w:rFonts w:ascii="Times New Roman" w:hAnsi="Times New Roman" w:cs="Times New Roman"/>
          <w:color w:val="000000"/>
          <w:sz w:val="20"/>
          <w:szCs w:val="20"/>
          <w:shd w:val="clear" w:color="auto" w:fill="FFFFFF"/>
        </w:rPr>
        <w:t>По истечении 7 рабочих дней со дня прибытия в место пребывания.</w:t>
      </w:r>
    </w:p>
    <w:p w:rsidR="005B7582" w:rsidRPr="008D1973" w:rsidRDefault="005B7582" w:rsidP="00F635B6">
      <w:pPr>
        <w:ind w:left="-426"/>
        <w:jc w:val="both"/>
        <w:rPr>
          <w:rFonts w:ascii="Times New Roman" w:hAnsi="Times New Roman" w:cs="Times New Roman"/>
          <w:color w:val="000000"/>
          <w:sz w:val="20"/>
          <w:szCs w:val="20"/>
          <w:shd w:val="clear" w:color="auto" w:fill="FFFFFF"/>
        </w:rPr>
      </w:pPr>
    </w:p>
    <w:p w:rsidR="00267E50" w:rsidRPr="008D1973" w:rsidRDefault="00202FCB" w:rsidP="00F635B6">
      <w:pPr>
        <w:ind w:left="-426"/>
        <w:jc w:val="both"/>
        <w:rPr>
          <w:rFonts w:ascii="Times New Roman" w:eastAsia="Times New Roman" w:hAnsi="Times New Roman" w:cs="Times New Roman"/>
          <w:b/>
          <w:color w:val="000000"/>
          <w:sz w:val="20"/>
          <w:szCs w:val="20"/>
        </w:rPr>
      </w:pPr>
      <w:r w:rsidRPr="008D1973">
        <w:rPr>
          <w:rFonts w:cs="Times New Roman"/>
          <w:b/>
          <w:bCs/>
          <w:noProof/>
          <w:sz w:val="20"/>
          <w:szCs w:val="20"/>
        </w:rPr>
        <w:drawing>
          <wp:anchor distT="0" distB="0" distL="114300" distR="114300" simplePos="0" relativeHeight="251716608" behindDoc="0" locked="0" layoutInCell="1" allowOverlap="1" wp14:anchorId="04FD6311" wp14:editId="07CE3B00">
            <wp:simplePos x="0" y="0"/>
            <wp:positionH relativeFrom="margin">
              <wp:align>left</wp:align>
            </wp:positionH>
            <wp:positionV relativeFrom="paragraph">
              <wp:posOffset>9525</wp:posOffset>
            </wp:positionV>
            <wp:extent cx="457200" cy="438150"/>
            <wp:effectExtent l="0" t="0" r="0" b="0"/>
            <wp:wrapSquare wrapText="bothSides"/>
            <wp:docPr id="68" name="Рисунок 68"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2"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38150"/>
                    </a:xfrm>
                    <a:prstGeom prst="rect">
                      <a:avLst/>
                    </a:prstGeom>
                  </pic:spPr>
                </pic:pic>
              </a:graphicData>
            </a:graphic>
            <wp14:sizeRelV relativeFrom="margin">
              <wp14:pctHeight>0</wp14:pctHeight>
            </wp14:sizeRelV>
          </wp:anchor>
        </w:drawing>
      </w:r>
      <w:r w:rsidR="00267E50" w:rsidRPr="008D1973">
        <w:rPr>
          <w:rFonts w:ascii="Times New Roman" w:hAnsi="Times New Roman" w:cs="Times New Roman"/>
          <w:b/>
          <w:color w:val="000000"/>
          <w:sz w:val="20"/>
          <w:szCs w:val="20"/>
          <w:shd w:val="clear" w:color="auto" w:fill="FFFFFF"/>
        </w:rPr>
        <w:t>Кто может быть принимающей стороной?</w:t>
      </w:r>
    </w:p>
    <w:p w:rsidR="00267E50" w:rsidRPr="008D1973" w:rsidRDefault="00267E50" w:rsidP="00F635B6">
      <w:pPr>
        <w:ind w:left="-426"/>
        <w:jc w:val="both"/>
        <w:rPr>
          <w:rFonts w:ascii="Times New Roman" w:hAnsi="Times New Roman" w:cs="Times New Roman"/>
          <w:color w:val="000000"/>
          <w:sz w:val="20"/>
          <w:szCs w:val="20"/>
          <w:shd w:val="clear" w:color="auto" w:fill="FFFFFF"/>
        </w:rPr>
      </w:pPr>
      <w:r w:rsidRPr="008D1973">
        <w:rPr>
          <w:rFonts w:ascii="Times New Roman" w:hAnsi="Times New Roman" w:cs="Times New Roman"/>
          <w:color w:val="000000"/>
          <w:sz w:val="20"/>
          <w:szCs w:val="20"/>
          <w:shd w:val="clear" w:color="auto" w:fill="FFFFFF"/>
        </w:rPr>
        <w:t>Граждане РФ, постоянно проживающие в РФ иностранные граждане или лица без гражданства, юридические лица и органы государственной власти и местного самоуправления</w:t>
      </w:r>
      <w:r w:rsidR="00202FCB" w:rsidRPr="008D1973">
        <w:rPr>
          <w:rFonts w:ascii="Times New Roman" w:hAnsi="Times New Roman" w:cs="Times New Roman"/>
          <w:color w:val="000000"/>
          <w:sz w:val="20"/>
          <w:szCs w:val="20"/>
          <w:shd w:val="clear" w:color="auto" w:fill="FFFFFF"/>
        </w:rPr>
        <w:t>.</w:t>
      </w:r>
    </w:p>
    <w:p w:rsidR="00267E50" w:rsidRPr="008D1973" w:rsidRDefault="00BC4149" w:rsidP="00F635B6">
      <w:pPr>
        <w:pStyle w:val="a3"/>
        <w:ind w:left="-426"/>
        <w:rPr>
          <w:color w:val="000000"/>
          <w:sz w:val="20"/>
          <w:szCs w:val="20"/>
        </w:rPr>
      </w:pPr>
      <w:r w:rsidRPr="008D1973">
        <w:rPr>
          <w:b/>
          <w:bCs/>
          <w:noProof/>
          <w:sz w:val="20"/>
          <w:szCs w:val="20"/>
        </w:rPr>
        <w:drawing>
          <wp:anchor distT="0" distB="0" distL="114300" distR="114300" simplePos="0" relativeHeight="251764736" behindDoc="0" locked="0" layoutInCell="1" allowOverlap="1" wp14:anchorId="0613CB31" wp14:editId="4066C8DA">
            <wp:simplePos x="0" y="0"/>
            <wp:positionH relativeFrom="margin">
              <wp:align>left</wp:align>
            </wp:positionH>
            <wp:positionV relativeFrom="paragraph">
              <wp:posOffset>706755</wp:posOffset>
            </wp:positionV>
            <wp:extent cx="457200" cy="438150"/>
            <wp:effectExtent l="0" t="0" r="0" b="0"/>
            <wp:wrapSquare wrapText="bothSides"/>
            <wp:docPr id="84" name="Рисунок 84"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2"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38150"/>
                    </a:xfrm>
                    <a:prstGeom prst="rect">
                      <a:avLst/>
                    </a:prstGeom>
                  </pic:spPr>
                </pic:pic>
              </a:graphicData>
            </a:graphic>
            <wp14:sizeRelV relativeFrom="margin">
              <wp14:pctHeight>0</wp14:pctHeight>
            </wp14:sizeRelV>
          </wp:anchor>
        </w:drawing>
      </w:r>
      <w:r w:rsidR="00EB6AC8" w:rsidRPr="008D1973">
        <w:rPr>
          <w:b/>
          <w:bCs/>
          <w:noProof/>
          <w:sz w:val="20"/>
          <w:szCs w:val="20"/>
        </w:rPr>
        <w:drawing>
          <wp:anchor distT="0" distB="0" distL="114300" distR="114300" simplePos="0" relativeHeight="251727872" behindDoc="0" locked="0" layoutInCell="1" allowOverlap="1" wp14:anchorId="195030F7" wp14:editId="34732975">
            <wp:simplePos x="0" y="0"/>
            <wp:positionH relativeFrom="margin">
              <wp:align>left</wp:align>
            </wp:positionH>
            <wp:positionV relativeFrom="paragraph">
              <wp:posOffset>57150</wp:posOffset>
            </wp:positionV>
            <wp:extent cx="457200" cy="438150"/>
            <wp:effectExtent l="0" t="0" r="0" b="0"/>
            <wp:wrapSquare wrapText="bothSides"/>
            <wp:docPr id="74" name="Рисунок 74"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2"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38150"/>
                    </a:xfrm>
                    <a:prstGeom prst="rect">
                      <a:avLst/>
                    </a:prstGeom>
                  </pic:spPr>
                </pic:pic>
              </a:graphicData>
            </a:graphic>
            <wp14:sizeRelV relativeFrom="margin">
              <wp14:pctHeight>0</wp14:pctHeight>
            </wp14:sizeRelV>
          </wp:anchor>
        </w:drawing>
      </w:r>
      <w:r w:rsidR="00267E50" w:rsidRPr="008D1973">
        <w:rPr>
          <w:b/>
          <w:color w:val="000000"/>
          <w:sz w:val="20"/>
          <w:szCs w:val="20"/>
        </w:rPr>
        <w:t>В какой срок предоставляется государственная услуга по осуществлению миграционного учета в РФ?</w:t>
      </w:r>
      <w:r w:rsidR="00267E50" w:rsidRPr="008D1973">
        <w:rPr>
          <w:color w:val="000000"/>
          <w:sz w:val="20"/>
          <w:szCs w:val="20"/>
        </w:rPr>
        <w:br/>
        <w:t>В день обращения.</w:t>
      </w:r>
    </w:p>
    <w:p w:rsidR="00BC4149" w:rsidRPr="008D1973" w:rsidRDefault="00BC4149" w:rsidP="00F635B6">
      <w:pPr>
        <w:pStyle w:val="ac"/>
        <w:spacing w:before="120" w:after="0" w:line="240" w:lineRule="auto"/>
        <w:ind w:left="-426"/>
        <w:jc w:val="both"/>
        <w:rPr>
          <w:rFonts w:cs="Times New Roman"/>
          <w:sz w:val="20"/>
          <w:szCs w:val="20"/>
        </w:rPr>
      </w:pPr>
      <w:r w:rsidRPr="008D1973">
        <w:rPr>
          <w:rStyle w:val="ab"/>
          <w:rFonts w:cs="Times New Roman"/>
          <w:sz w:val="20"/>
          <w:szCs w:val="20"/>
        </w:rPr>
        <w:lastRenderedPageBreak/>
        <w:t>Каков срок действия разрешения на временное проживание в России?</w:t>
      </w:r>
    </w:p>
    <w:p w:rsidR="00BC4149" w:rsidRPr="008D1973" w:rsidRDefault="00BC4149" w:rsidP="00F635B6">
      <w:pPr>
        <w:pStyle w:val="ac"/>
        <w:spacing w:after="0" w:line="240" w:lineRule="auto"/>
        <w:ind w:left="-426"/>
        <w:jc w:val="both"/>
        <w:rPr>
          <w:rFonts w:cs="Times New Roman"/>
          <w:sz w:val="20"/>
          <w:szCs w:val="20"/>
        </w:rPr>
      </w:pPr>
      <w:r w:rsidRPr="008D1973">
        <w:rPr>
          <w:rFonts w:cs="Times New Roman"/>
          <w:sz w:val="20"/>
          <w:szCs w:val="20"/>
        </w:rPr>
        <w:t>Срок РВП от 1 до 3 лет.</w:t>
      </w:r>
    </w:p>
    <w:p w:rsidR="00BC4149" w:rsidRPr="008D1973" w:rsidRDefault="00BC4149" w:rsidP="00F635B6">
      <w:pPr>
        <w:pStyle w:val="ac"/>
        <w:spacing w:after="0" w:line="240" w:lineRule="auto"/>
        <w:ind w:left="-426"/>
        <w:jc w:val="both"/>
        <w:rPr>
          <w:rStyle w:val="ab"/>
          <w:rFonts w:cs="Times New Roman"/>
          <w:sz w:val="20"/>
          <w:szCs w:val="20"/>
        </w:rPr>
      </w:pPr>
    </w:p>
    <w:p w:rsidR="00BC4149" w:rsidRPr="008D1973" w:rsidRDefault="00BC4149" w:rsidP="00F635B6">
      <w:pPr>
        <w:pStyle w:val="ac"/>
        <w:spacing w:before="120" w:after="0" w:line="240" w:lineRule="auto"/>
        <w:ind w:left="-426"/>
        <w:jc w:val="both"/>
        <w:rPr>
          <w:rFonts w:cs="Times New Roman"/>
          <w:sz w:val="20"/>
          <w:szCs w:val="20"/>
        </w:rPr>
      </w:pPr>
      <w:r w:rsidRPr="008D1973">
        <w:rPr>
          <w:rFonts w:cs="Times New Roman"/>
          <w:b/>
          <w:bCs/>
          <w:noProof/>
          <w:sz w:val="20"/>
          <w:szCs w:val="20"/>
          <w:lang w:val="ru-RU" w:eastAsia="ru-RU" w:bidi="ar-SA"/>
        </w:rPr>
        <w:drawing>
          <wp:anchor distT="0" distB="0" distL="114300" distR="114300" simplePos="0" relativeHeight="251773952" behindDoc="0" locked="0" layoutInCell="1" allowOverlap="1" wp14:anchorId="437B8CCE" wp14:editId="75D5840A">
            <wp:simplePos x="0" y="0"/>
            <wp:positionH relativeFrom="margin">
              <wp:align>left</wp:align>
            </wp:positionH>
            <wp:positionV relativeFrom="paragraph">
              <wp:posOffset>93980</wp:posOffset>
            </wp:positionV>
            <wp:extent cx="457200" cy="428625"/>
            <wp:effectExtent l="0" t="0" r="0" b="9525"/>
            <wp:wrapSquare wrapText="bothSides"/>
            <wp:docPr id="86" name="Рисунок 86"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4"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28625"/>
                    </a:xfrm>
                    <a:prstGeom prst="rect">
                      <a:avLst/>
                    </a:prstGeom>
                  </pic:spPr>
                </pic:pic>
              </a:graphicData>
            </a:graphic>
            <wp14:sizeRelV relativeFrom="margin">
              <wp14:pctHeight>0</wp14:pctHeight>
            </wp14:sizeRelV>
          </wp:anchor>
        </w:drawing>
      </w:r>
      <w:r w:rsidRPr="008D1973">
        <w:rPr>
          <w:rStyle w:val="ab"/>
          <w:rFonts w:cs="Times New Roman"/>
          <w:sz w:val="20"/>
          <w:szCs w:val="20"/>
        </w:rPr>
        <w:t>Когда не выдается или аннулируется уже выданное разрешение на временное проживание?</w:t>
      </w:r>
    </w:p>
    <w:p w:rsidR="00BC4149" w:rsidRPr="008D1973" w:rsidRDefault="00BC4149" w:rsidP="00F635B6">
      <w:pPr>
        <w:pStyle w:val="ac"/>
        <w:spacing w:after="0" w:line="240" w:lineRule="auto"/>
        <w:ind w:left="-426"/>
        <w:jc w:val="both"/>
        <w:rPr>
          <w:rStyle w:val="ab"/>
          <w:rFonts w:cs="Times New Roman"/>
          <w:sz w:val="20"/>
          <w:szCs w:val="20"/>
        </w:rPr>
      </w:pPr>
      <w:r w:rsidRPr="008D1973">
        <w:rPr>
          <w:rFonts w:cs="Times New Roman"/>
          <w:sz w:val="20"/>
          <w:szCs w:val="20"/>
        </w:rPr>
        <w:t>В следствии нарушения законодательства Российской Федерации.</w:t>
      </w:r>
    </w:p>
    <w:p w:rsidR="00BC4149" w:rsidRPr="008D1973" w:rsidRDefault="00BC4149" w:rsidP="00F635B6">
      <w:pPr>
        <w:pStyle w:val="ac"/>
        <w:spacing w:before="120" w:after="0" w:line="240" w:lineRule="auto"/>
        <w:ind w:left="-426"/>
        <w:jc w:val="both"/>
        <w:rPr>
          <w:rFonts w:cs="Times New Roman"/>
          <w:sz w:val="20"/>
          <w:szCs w:val="20"/>
        </w:rPr>
      </w:pPr>
      <w:r w:rsidRPr="008D1973">
        <w:rPr>
          <w:rFonts w:cs="Times New Roman"/>
          <w:b/>
          <w:bCs/>
          <w:noProof/>
          <w:sz w:val="20"/>
          <w:szCs w:val="20"/>
          <w:lang w:val="ru-RU" w:eastAsia="ru-RU" w:bidi="ar-SA"/>
        </w:rPr>
        <w:drawing>
          <wp:anchor distT="0" distB="0" distL="114300" distR="114300" simplePos="0" relativeHeight="251783168" behindDoc="0" locked="0" layoutInCell="1" allowOverlap="1" wp14:anchorId="613ECDBE" wp14:editId="4167D5FA">
            <wp:simplePos x="0" y="0"/>
            <wp:positionH relativeFrom="margin">
              <wp:align>left</wp:align>
            </wp:positionH>
            <wp:positionV relativeFrom="paragraph">
              <wp:posOffset>95250</wp:posOffset>
            </wp:positionV>
            <wp:extent cx="457200" cy="428625"/>
            <wp:effectExtent l="0" t="0" r="0" b="9525"/>
            <wp:wrapSquare wrapText="bothSides"/>
            <wp:docPr id="88" name="Рисунок 88"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4"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28625"/>
                    </a:xfrm>
                    <a:prstGeom prst="rect">
                      <a:avLst/>
                    </a:prstGeom>
                  </pic:spPr>
                </pic:pic>
              </a:graphicData>
            </a:graphic>
            <wp14:sizeRelV relativeFrom="margin">
              <wp14:pctHeight>0</wp14:pctHeight>
            </wp14:sizeRelV>
          </wp:anchor>
        </w:drawing>
      </w:r>
      <w:r w:rsidRPr="008D1973">
        <w:rPr>
          <w:rStyle w:val="ab"/>
          <w:rFonts w:cs="Times New Roman"/>
          <w:sz w:val="20"/>
          <w:szCs w:val="20"/>
        </w:rPr>
        <w:t>На какой срок выдается вид на жительство?</w:t>
      </w:r>
    </w:p>
    <w:p w:rsidR="00BC4149" w:rsidRPr="008D1973" w:rsidRDefault="00BC4149" w:rsidP="00F635B6">
      <w:pPr>
        <w:pStyle w:val="ac"/>
        <w:spacing w:after="0" w:line="240" w:lineRule="auto"/>
        <w:ind w:left="-426"/>
        <w:jc w:val="both"/>
        <w:rPr>
          <w:rFonts w:cs="Times New Roman"/>
          <w:sz w:val="20"/>
          <w:szCs w:val="20"/>
          <w:lang w:val="ru-RU"/>
        </w:rPr>
      </w:pPr>
      <w:r w:rsidRPr="008D1973">
        <w:rPr>
          <w:rFonts w:cs="Times New Roman"/>
          <w:sz w:val="20"/>
          <w:szCs w:val="20"/>
        </w:rPr>
        <w:t>ВНЖ выдается сроком на 5 лет</w:t>
      </w:r>
      <w:r w:rsidRPr="008D1973">
        <w:rPr>
          <w:rFonts w:cs="Times New Roman"/>
          <w:sz w:val="20"/>
          <w:szCs w:val="20"/>
          <w:lang w:val="ru-RU"/>
        </w:rPr>
        <w:t xml:space="preserve"> и может быть </w:t>
      </w:r>
      <w:r w:rsidR="00AC19DF" w:rsidRPr="008D1973">
        <w:rPr>
          <w:rFonts w:cs="Times New Roman"/>
          <w:sz w:val="20"/>
          <w:szCs w:val="20"/>
          <w:lang w:val="ru-RU"/>
        </w:rPr>
        <w:t xml:space="preserve">в последующем </w:t>
      </w:r>
      <w:r w:rsidRPr="008D1973">
        <w:rPr>
          <w:rFonts w:cs="Times New Roman"/>
          <w:sz w:val="20"/>
          <w:szCs w:val="20"/>
          <w:lang w:val="ru-RU"/>
        </w:rPr>
        <w:t>продлен</w:t>
      </w:r>
      <w:r w:rsidR="00AC19DF" w:rsidRPr="008D1973">
        <w:rPr>
          <w:rFonts w:cs="Times New Roman"/>
          <w:sz w:val="20"/>
          <w:szCs w:val="20"/>
          <w:lang w:val="ru-RU"/>
        </w:rPr>
        <w:t>.</w:t>
      </w:r>
    </w:p>
    <w:p w:rsidR="00EB6AC8" w:rsidRPr="00E22275" w:rsidRDefault="00EB6AC8" w:rsidP="00F635B6">
      <w:pPr>
        <w:pStyle w:val="2"/>
        <w:keepNext/>
        <w:widowControl w:val="0"/>
        <w:numPr>
          <w:ilvl w:val="1"/>
          <w:numId w:val="5"/>
        </w:numPr>
        <w:tabs>
          <w:tab w:val="left" w:pos="0"/>
        </w:tabs>
        <w:suppressAutoHyphens/>
        <w:spacing w:before="240" w:beforeAutospacing="0" w:after="120" w:afterAutospacing="0"/>
        <w:ind w:left="-426"/>
        <w:jc w:val="center"/>
        <w:textAlignment w:val="baseline"/>
        <w:rPr>
          <w:b w:val="0"/>
          <w:bCs w:val="0"/>
          <w:sz w:val="24"/>
          <w:szCs w:val="24"/>
        </w:rPr>
      </w:pPr>
    </w:p>
    <w:p w:rsidR="00267E50" w:rsidRPr="00E22275" w:rsidRDefault="00267E50" w:rsidP="00F635B6">
      <w:pPr>
        <w:pStyle w:val="2"/>
        <w:keepNext/>
        <w:widowControl w:val="0"/>
        <w:numPr>
          <w:ilvl w:val="2"/>
          <w:numId w:val="5"/>
        </w:numPr>
        <w:suppressAutoHyphens/>
        <w:spacing w:before="0" w:beforeAutospacing="0" w:after="0" w:afterAutospacing="0"/>
        <w:ind w:left="-426" w:firstLine="0"/>
        <w:jc w:val="center"/>
        <w:textAlignment w:val="baseline"/>
        <w:rPr>
          <w:bCs w:val="0"/>
          <w:sz w:val="24"/>
          <w:szCs w:val="24"/>
          <w:u w:val="single"/>
        </w:rPr>
      </w:pPr>
      <w:r w:rsidRPr="00E22275">
        <w:rPr>
          <w:sz w:val="24"/>
          <w:szCs w:val="24"/>
          <w:u w:val="single"/>
        </w:rPr>
        <w:t xml:space="preserve">Въезд в Россию и выезд из России, пребывание и проживание иностранных граждан в </w:t>
      </w:r>
      <w:r w:rsidR="00CE0B9C" w:rsidRPr="00E22275">
        <w:rPr>
          <w:sz w:val="24"/>
          <w:szCs w:val="24"/>
          <w:u w:val="single"/>
        </w:rPr>
        <w:t>Российской Федерации</w:t>
      </w:r>
    </w:p>
    <w:p w:rsidR="00CE0B9C" w:rsidRPr="00E22275" w:rsidRDefault="00CE0B9C" w:rsidP="00F635B6">
      <w:pPr>
        <w:spacing w:after="0" w:line="240" w:lineRule="auto"/>
        <w:ind w:left="-426"/>
        <w:jc w:val="both"/>
        <w:rPr>
          <w:rStyle w:val="ab"/>
          <w:rFonts w:ascii="Times New Roman" w:hAnsi="Times New Roman" w:cs="Times New Roman"/>
          <w:b w:val="0"/>
          <w:sz w:val="24"/>
          <w:szCs w:val="24"/>
          <w:u w:val="single"/>
        </w:rPr>
      </w:pPr>
    </w:p>
    <w:p w:rsidR="002300FE" w:rsidRPr="008D1973" w:rsidRDefault="002300FE" w:rsidP="00F635B6">
      <w:pPr>
        <w:spacing w:after="0" w:line="240" w:lineRule="auto"/>
        <w:ind w:left="-426"/>
        <w:jc w:val="both"/>
        <w:rPr>
          <w:rFonts w:ascii="Times New Roman" w:eastAsia="Times New Roman" w:hAnsi="Times New Roman" w:cs="Times New Roman"/>
          <w:sz w:val="20"/>
          <w:szCs w:val="20"/>
        </w:rPr>
      </w:pPr>
      <w:r w:rsidRPr="008D1973">
        <w:rPr>
          <w:rFonts w:ascii="Times New Roman" w:eastAsia="Times New Roman" w:hAnsi="Times New Roman" w:cs="Times New Roman"/>
          <w:sz w:val="20"/>
          <w:szCs w:val="20"/>
        </w:rPr>
        <w:t>Федеральный закон от 15.08.1996 № 114-ФЗ</w:t>
      </w:r>
      <w:r w:rsidR="004D35E0" w:rsidRPr="008D1973">
        <w:rPr>
          <w:rFonts w:ascii="Times New Roman" w:eastAsia="Times New Roman" w:hAnsi="Times New Roman" w:cs="Times New Roman"/>
          <w:sz w:val="20"/>
          <w:szCs w:val="20"/>
        </w:rPr>
        <w:t xml:space="preserve"> </w:t>
      </w:r>
      <w:r w:rsidRPr="008D1973">
        <w:rPr>
          <w:rFonts w:ascii="Times New Roman" w:eastAsia="Times New Roman" w:hAnsi="Times New Roman" w:cs="Times New Roman"/>
          <w:sz w:val="20"/>
          <w:szCs w:val="20"/>
        </w:rPr>
        <w:t>«О порядке выезда из Российской Федерации и въезда в Российскую Федерацию»</w:t>
      </w:r>
      <w:r w:rsidR="004D35E0" w:rsidRPr="008D1973">
        <w:rPr>
          <w:rFonts w:ascii="Times New Roman" w:eastAsia="Times New Roman" w:hAnsi="Times New Roman" w:cs="Times New Roman"/>
          <w:sz w:val="20"/>
          <w:szCs w:val="20"/>
        </w:rPr>
        <w:t xml:space="preserve"> регулирует все документальные и правовые аспекты пересечения границы РФ</w:t>
      </w:r>
      <w:r w:rsidR="00F635B6" w:rsidRPr="008D1973">
        <w:rPr>
          <w:rFonts w:ascii="Times New Roman" w:eastAsia="Times New Roman" w:hAnsi="Times New Roman" w:cs="Times New Roman"/>
          <w:sz w:val="20"/>
          <w:szCs w:val="20"/>
        </w:rPr>
        <w:t>.</w:t>
      </w:r>
    </w:p>
    <w:p w:rsidR="008F1700" w:rsidRPr="008D1973" w:rsidRDefault="008F1700" w:rsidP="00F635B6">
      <w:pPr>
        <w:spacing w:after="0" w:line="240" w:lineRule="auto"/>
        <w:ind w:left="-426"/>
        <w:jc w:val="both"/>
        <w:rPr>
          <w:rFonts w:ascii="Times New Roman" w:eastAsia="Times New Roman" w:hAnsi="Times New Roman" w:cs="Times New Roman"/>
          <w:sz w:val="20"/>
          <w:szCs w:val="20"/>
        </w:rPr>
      </w:pPr>
      <w:r w:rsidRPr="008D1973">
        <w:rPr>
          <w:rFonts w:ascii="Times New Roman" w:eastAsia="Times New Roman" w:hAnsi="Times New Roman" w:cs="Times New Roman"/>
          <w:sz w:val="20"/>
          <w:szCs w:val="20"/>
        </w:rPr>
        <w:t>Иностранные граждане могут въезжать в Российскую Федерацию и выезжать из Российской Федерации при наличии визы по действительным документам, удостоверяющим их личность</w:t>
      </w:r>
      <w:r w:rsidR="000D30C9" w:rsidRPr="008D1973">
        <w:rPr>
          <w:rFonts w:ascii="Times New Roman" w:eastAsia="Times New Roman" w:hAnsi="Times New Roman" w:cs="Times New Roman"/>
          <w:sz w:val="20"/>
          <w:szCs w:val="20"/>
        </w:rPr>
        <w:t>.</w:t>
      </w:r>
      <w:r w:rsidR="004D35E0" w:rsidRPr="008D1973">
        <w:rPr>
          <w:rFonts w:ascii="Times New Roman" w:eastAsia="Times New Roman" w:hAnsi="Times New Roman" w:cs="Times New Roman"/>
          <w:sz w:val="20"/>
          <w:szCs w:val="20"/>
        </w:rPr>
        <w:t xml:space="preserve"> Без оформления Российской визы могут въезжать на территорию России  граждане более 30 государств, такие как Абхазия, </w:t>
      </w:r>
      <w:r w:rsidR="000C05B8" w:rsidRPr="008D1973">
        <w:rPr>
          <w:rFonts w:ascii="Times New Roman" w:eastAsia="Times New Roman" w:hAnsi="Times New Roman" w:cs="Times New Roman"/>
          <w:sz w:val="20"/>
          <w:szCs w:val="20"/>
        </w:rPr>
        <w:t>Т</w:t>
      </w:r>
      <w:r w:rsidR="004D35E0" w:rsidRPr="008D1973">
        <w:rPr>
          <w:rFonts w:ascii="Times New Roman" w:eastAsia="Times New Roman" w:hAnsi="Times New Roman" w:cs="Times New Roman"/>
          <w:sz w:val="20"/>
          <w:szCs w:val="20"/>
        </w:rPr>
        <w:t xml:space="preserve">аджикистан, Армения, </w:t>
      </w:r>
      <w:r w:rsidR="000C05B8" w:rsidRPr="008D1973">
        <w:rPr>
          <w:rFonts w:ascii="Times New Roman" w:eastAsia="Times New Roman" w:hAnsi="Times New Roman" w:cs="Times New Roman"/>
          <w:sz w:val="20"/>
          <w:szCs w:val="20"/>
        </w:rPr>
        <w:t xml:space="preserve">Азербайджан, Белоруссия, Казахстан, Киргизия, Корея, Украина, Узбекистан и другие. Но срок нахождения иностранного гражданина прибывшего на территорию России в безвизовом порядке в </w:t>
      </w:r>
      <w:r w:rsidR="00BC4149" w:rsidRPr="008D1973">
        <w:rPr>
          <w:rFonts w:ascii="Times New Roman" w:eastAsia="Times New Roman" w:hAnsi="Times New Roman" w:cs="Times New Roman"/>
          <w:sz w:val="20"/>
          <w:szCs w:val="20"/>
        </w:rPr>
        <w:t>основном не может превышать 90 дней в течении каждого полугодия.</w:t>
      </w:r>
    </w:p>
    <w:p w:rsidR="002300FE" w:rsidRPr="008D1973" w:rsidRDefault="00CE0B9C" w:rsidP="00F635B6">
      <w:pPr>
        <w:pStyle w:val="2"/>
        <w:keepNext/>
        <w:widowControl w:val="0"/>
        <w:numPr>
          <w:ilvl w:val="1"/>
          <w:numId w:val="5"/>
        </w:numPr>
        <w:tabs>
          <w:tab w:val="left" w:pos="0"/>
        </w:tabs>
        <w:suppressAutoHyphens/>
        <w:spacing w:before="240" w:beforeAutospacing="0" w:after="120" w:afterAutospacing="0"/>
        <w:ind w:left="-426"/>
        <w:jc w:val="center"/>
        <w:textAlignment w:val="baseline"/>
        <w:rPr>
          <w:rStyle w:val="ab"/>
          <w:sz w:val="20"/>
          <w:szCs w:val="20"/>
        </w:rPr>
      </w:pPr>
      <w:r w:rsidRPr="008D1973">
        <w:rPr>
          <w:b w:val="0"/>
          <w:bCs w:val="0"/>
          <w:noProof/>
          <w:sz w:val="20"/>
          <w:szCs w:val="20"/>
        </w:rPr>
        <w:drawing>
          <wp:anchor distT="0" distB="0" distL="114300" distR="114300" simplePos="0" relativeHeight="251737088" behindDoc="0" locked="0" layoutInCell="1" allowOverlap="1" wp14:anchorId="5BD65E21" wp14:editId="49E608C1">
            <wp:simplePos x="0" y="0"/>
            <wp:positionH relativeFrom="margin">
              <wp:align>left</wp:align>
            </wp:positionH>
            <wp:positionV relativeFrom="paragraph">
              <wp:posOffset>222885</wp:posOffset>
            </wp:positionV>
            <wp:extent cx="457200" cy="438150"/>
            <wp:effectExtent l="0" t="0" r="0" b="0"/>
            <wp:wrapSquare wrapText="bothSides"/>
            <wp:docPr id="76" name="Рисунок 76"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2"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38150"/>
                    </a:xfrm>
                    <a:prstGeom prst="rect">
                      <a:avLst/>
                    </a:prstGeom>
                  </pic:spPr>
                </pic:pic>
              </a:graphicData>
            </a:graphic>
            <wp14:sizeRelV relativeFrom="margin">
              <wp14:pctHeight>0</wp14:pctHeight>
            </wp14:sizeRelV>
          </wp:anchor>
        </w:drawing>
      </w:r>
    </w:p>
    <w:p w:rsidR="00267E50" w:rsidRPr="008D1973" w:rsidRDefault="00267E50" w:rsidP="00F635B6">
      <w:pPr>
        <w:pStyle w:val="ac"/>
        <w:spacing w:before="120" w:after="0" w:line="240" w:lineRule="auto"/>
        <w:ind w:left="-426"/>
        <w:jc w:val="both"/>
        <w:rPr>
          <w:rFonts w:cs="Times New Roman"/>
          <w:sz w:val="20"/>
          <w:szCs w:val="20"/>
        </w:rPr>
      </w:pPr>
      <w:r w:rsidRPr="008D1973">
        <w:rPr>
          <w:rStyle w:val="ab"/>
          <w:rFonts w:cs="Times New Roman"/>
          <w:sz w:val="20"/>
          <w:szCs w:val="20"/>
        </w:rPr>
        <w:t>Что является основным документом, удостоверяющим личность?</w:t>
      </w:r>
    </w:p>
    <w:p w:rsidR="00267E50" w:rsidRPr="008D1973" w:rsidRDefault="00267E50" w:rsidP="00F635B6">
      <w:pPr>
        <w:pStyle w:val="ac"/>
        <w:spacing w:after="0" w:line="240" w:lineRule="auto"/>
        <w:ind w:left="-426"/>
        <w:jc w:val="both"/>
        <w:rPr>
          <w:rStyle w:val="ab"/>
          <w:rFonts w:cs="Times New Roman"/>
          <w:sz w:val="20"/>
          <w:szCs w:val="20"/>
        </w:rPr>
      </w:pPr>
      <w:r w:rsidRPr="008D1973">
        <w:rPr>
          <w:rFonts w:cs="Times New Roman"/>
          <w:sz w:val="20"/>
          <w:szCs w:val="20"/>
        </w:rPr>
        <w:t>Основным документом является паспорт иностранного гражданина; иной документ, установленный федеральным законом или признаваемый в соответствии с международным договором РФ в качестве документа, удостоверяющего личность иностранного гражданин.</w:t>
      </w:r>
    </w:p>
    <w:p w:rsidR="00267E50" w:rsidRPr="008D1973" w:rsidRDefault="008F1700" w:rsidP="00F635B6">
      <w:pPr>
        <w:pStyle w:val="ac"/>
        <w:spacing w:before="120" w:after="0" w:line="240" w:lineRule="auto"/>
        <w:ind w:left="-426"/>
        <w:jc w:val="both"/>
        <w:rPr>
          <w:rFonts w:cs="Times New Roman"/>
          <w:sz w:val="20"/>
          <w:szCs w:val="20"/>
        </w:rPr>
      </w:pPr>
      <w:r w:rsidRPr="008D1973">
        <w:rPr>
          <w:rFonts w:cs="Times New Roman"/>
          <w:b/>
          <w:bCs/>
          <w:noProof/>
          <w:sz w:val="20"/>
          <w:szCs w:val="20"/>
          <w:lang w:val="ru-RU" w:eastAsia="ru-RU" w:bidi="ar-SA"/>
        </w:rPr>
        <w:drawing>
          <wp:anchor distT="0" distB="0" distL="114300" distR="114300" simplePos="0" relativeHeight="251746304" behindDoc="0" locked="0" layoutInCell="1" allowOverlap="1" wp14:anchorId="6DAF7C8D" wp14:editId="004A2543">
            <wp:simplePos x="0" y="0"/>
            <wp:positionH relativeFrom="margin">
              <wp:align>left</wp:align>
            </wp:positionH>
            <wp:positionV relativeFrom="paragraph">
              <wp:posOffset>94615</wp:posOffset>
            </wp:positionV>
            <wp:extent cx="457200" cy="438150"/>
            <wp:effectExtent l="0" t="0" r="0" b="0"/>
            <wp:wrapSquare wrapText="bothSides"/>
            <wp:docPr id="78" name="Рисунок 78"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2"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38150"/>
                    </a:xfrm>
                    <a:prstGeom prst="rect">
                      <a:avLst/>
                    </a:prstGeom>
                  </pic:spPr>
                </pic:pic>
              </a:graphicData>
            </a:graphic>
            <wp14:sizeRelV relativeFrom="margin">
              <wp14:pctHeight>0</wp14:pctHeight>
            </wp14:sizeRelV>
          </wp:anchor>
        </w:drawing>
      </w:r>
      <w:r w:rsidR="00267E50" w:rsidRPr="008D1973">
        <w:rPr>
          <w:rStyle w:val="ab"/>
          <w:rFonts w:cs="Times New Roman"/>
          <w:sz w:val="20"/>
          <w:szCs w:val="20"/>
        </w:rPr>
        <w:t xml:space="preserve">Какой документ заполняют </w:t>
      </w:r>
      <w:r w:rsidRPr="008D1973">
        <w:rPr>
          <w:rStyle w:val="ab"/>
          <w:rFonts w:cs="Times New Roman"/>
          <w:sz w:val="20"/>
          <w:szCs w:val="20"/>
          <w:lang w:val="ru-RU"/>
        </w:rPr>
        <w:t>иностранные граждане</w:t>
      </w:r>
      <w:r w:rsidR="00267E50" w:rsidRPr="008D1973">
        <w:rPr>
          <w:rStyle w:val="ab"/>
          <w:rFonts w:cs="Times New Roman"/>
          <w:sz w:val="20"/>
          <w:szCs w:val="20"/>
        </w:rPr>
        <w:t xml:space="preserve"> в пункте пропуска через государственную границу РФ?</w:t>
      </w:r>
    </w:p>
    <w:p w:rsidR="00267E50" w:rsidRPr="008D1973" w:rsidRDefault="00267E50" w:rsidP="00F635B6">
      <w:pPr>
        <w:pStyle w:val="ac"/>
        <w:spacing w:after="0" w:line="240" w:lineRule="auto"/>
        <w:ind w:left="-426"/>
        <w:jc w:val="both"/>
        <w:rPr>
          <w:rStyle w:val="ab"/>
          <w:rFonts w:cs="Times New Roman"/>
          <w:sz w:val="20"/>
          <w:szCs w:val="20"/>
        </w:rPr>
      </w:pPr>
      <w:r w:rsidRPr="008D1973">
        <w:rPr>
          <w:rFonts w:cs="Times New Roman"/>
          <w:sz w:val="20"/>
          <w:szCs w:val="20"/>
        </w:rPr>
        <w:t>Миграционная карта.</w:t>
      </w:r>
    </w:p>
    <w:p w:rsidR="00267E50" w:rsidRPr="008D1973" w:rsidRDefault="008F1700" w:rsidP="00F635B6">
      <w:pPr>
        <w:pStyle w:val="ac"/>
        <w:spacing w:after="0" w:line="240" w:lineRule="auto"/>
        <w:ind w:left="-426"/>
        <w:jc w:val="both"/>
        <w:rPr>
          <w:rStyle w:val="ab"/>
          <w:rFonts w:cs="Times New Roman"/>
          <w:sz w:val="20"/>
          <w:szCs w:val="20"/>
        </w:rPr>
      </w:pPr>
      <w:r w:rsidRPr="008D1973">
        <w:rPr>
          <w:rFonts w:cs="Times New Roman"/>
          <w:b/>
          <w:bCs/>
          <w:noProof/>
          <w:sz w:val="20"/>
          <w:szCs w:val="20"/>
          <w:lang w:val="ru-RU" w:eastAsia="ru-RU" w:bidi="ar-SA"/>
        </w:rPr>
        <w:drawing>
          <wp:anchor distT="0" distB="0" distL="114300" distR="114300" simplePos="0" relativeHeight="251755520" behindDoc="0" locked="0" layoutInCell="1" allowOverlap="1" wp14:anchorId="2EB8FDD5" wp14:editId="09EE9485">
            <wp:simplePos x="0" y="0"/>
            <wp:positionH relativeFrom="margin">
              <wp:align>left</wp:align>
            </wp:positionH>
            <wp:positionV relativeFrom="paragraph">
              <wp:posOffset>155575</wp:posOffset>
            </wp:positionV>
            <wp:extent cx="457200" cy="438150"/>
            <wp:effectExtent l="0" t="0" r="0" b="0"/>
            <wp:wrapSquare wrapText="bothSides"/>
            <wp:docPr id="81" name="Рисунок 81"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2"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38150"/>
                    </a:xfrm>
                    <a:prstGeom prst="rect">
                      <a:avLst/>
                    </a:prstGeom>
                  </pic:spPr>
                </pic:pic>
              </a:graphicData>
            </a:graphic>
            <wp14:sizeRelV relativeFrom="margin">
              <wp14:pctHeight>0</wp14:pctHeight>
            </wp14:sizeRelV>
          </wp:anchor>
        </w:drawing>
      </w:r>
    </w:p>
    <w:p w:rsidR="00267E50" w:rsidRPr="008D1973" w:rsidRDefault="00267E50" w:rsidP="00F635B6">
      <w:pPr>
        <w:pStyle w:val="ac"/>
        <w:spacing w:before="120" w:after="0" w:line="240" w:lineRule="auto"/>
        <w:ind w:left="-426"/>
        <w:jc w:val="both"/>
        <w:rPr>
          <w:rFonts w:cs="Times New Roman"/>
          <w:sz w:val="20"/>
          <w:szCs w:val="20"/>
        </w:rPr>
      </w:pPr>
      <w:r w:rsidRPr="008D1973">
        <w:rPr>
          <w:rStyle w:val="ab"/>
          <w:rFonts w:cs="Times New Roman"/>
          <w:sz w:val="20"/>
          <w:szCs w:val="20"/>
        </w:rPr>
        <w:t>Чем определяется срок временного пребывания иностранного гражданина в России?</w:t>
      </w:r>
    </w:p>
    <w:p w:rsidR="00267E50" w:rsidRPr="008D1973" w:rsidRDefault="00267E50" w:rsidP="00F635B6">
      <w:pPr>
        <w:pStyle w:val="ac"/>
        <w:spacing w:after="0" w:line="240" w:lineRule="auto"/>
        <w:ind w:left="-426"/>
        <w:jc w:val="both"/>
        <w:rPr>
          <w:rStyle w:val="ab"/>
          <w:rFonts w:cs="Times New Roman"/>
          <w:sz w:val="20"/>
          <w:szCs w:val="20"/>
        </w:rPr>
      </w:pPr>
      <w:r w:rsidRPr="008D1973">
        <w:rPr>
          <w:rFonts w:cs="Times New Roman"/>
          <w:sz w:val="20"/>
          <w:szCs w:val="20"/>
        </w:rPr>
        <w:t xml:space="preserve">Cрок временного пребывания иностранного гражданина в Российской Федерации определяется сроком действия выданной ему визы. Срок временного пребывания иностранного гражданина, прибывшего в Российскую Федерацию в порядке, не требующем получения визы, не может превышать </w:t>
      </w:r>
      <w:r w:rsidRPr="008D1973">
        <w:rPr>
          <w:rFonts w:cs="Times New Roman"/>
          <w:b/>
          <w:sz w:val="20"/>
          <w:szCs w:val="20"/>
        </w:rPr>
        <w:t>девяносто суток</w:t>
      </w:r>
      <w:r w:rsidRPr="008D1973">
        <w:rPr>
          <w:rFonts w:cs="Times New Roman"/>
          <w:sz w:val="20"/>
          <w:szCs w:val="20"/>
        </w:rPr>
        <w:t>.</w:t>
      </w:r>
    </w:p>
    <w:p w:rsidR="00267E50" w:rsidRPr="00E22275" w:rsidRDefault="00267E50" w:rsidP="00A01BCB">
      <w:pPr>
        <w:pStyle w:val="2"/>
        <w:keepNext/>
        <w:widowControl w:val="0"/>
        <w:numPr>
          <w:ilvl w:val="1"/>
          <w:numId w:val="5"/>
        </w:numPr>
        <w:tabs>
          <w:tab w:val="left" w:pos="0"/>
        </w:tabs>
        <w:suppressAutoHyphens/>
        <w:spacing w:before="240" w:beforeAutospacing="0" w:after="240" w:afterAutospacing="0"/>
        <w:ind w:left="-426"/>
        <w:jc w:val="center"/>
        <w:textAlignment w:val="baseline"/>
        <w:rPr>
          <w:b w:val="0"/>
          <w:bCs w:val="0"/>
          <w:sz w:val="24"/>
          <w:szCs w:val="24"/>
          <w:u w:val="single"/>
        </w:rPr>
      </w:pPr>
      <w:r w:rsidRPr="00E22275">
        <w:rPr>
          <w:sz w:val="24"/>
          <w:szCs w:val="24"/>
          <w:u w:val="single"/>
        </w:rPr>
        <w:t xml:space="preserve">Трудовая деятельность иностранных граждан в </w:t>
      </w:r>
      <w:r w:rsidR="002604FF" w:rsidRPr="00E22275">
        <w:rPr>
          <w:sz w:val="24"/>
          <w:szCs w:val="24"/>
          <w:u w:val="single"/>
        </w:rPr>
        <w:t>городе Сургуте</w:t>
      </w:r>
    </w:p>
    <w:p w:rsidR="003971ED" w:rsidRPr="008D1973" w:rsidRDefault="003971ED" w:rsidP="00F635B6">
      <w:pPr>
        <w:autoSpaceDE w:val="0"/>
        <w:autoSpaceDN w:val="0"/>
        <w:adjustRightInd w:val="0"/>
        <w:spacing w:after="0" w:line="240" w:lineRule="auto"/>
        <w:ind w:left="-426"/>
        <w:jc w:val="both"/>
        <w:rPr>
          <w:rFonts w:ascii="Times New Roman" w:hAnsi="Times New Roman" w:cs="Times New Roman"/>
          <w:bCs/>
          <w:sz w:val="20"/>
          <w:szCs w:val="20"/>
        </w:rPr>
      </w:pPr>
      <w:r w:rsidRPr="008D1973">
        <w:rPr>
          <w:rFonts w:ascii="Times New Roman" w:hAnsi="Times New Roman" w:cs="Times New Roman"/>
          <w:bCs/>
          <w:sz w:val="20"/>
          <w:szCs w:val="20"/>
        </w:rPr>
        <w:t>Иностранные граждане, которые прибыли в РФ в порядке, требующем получения визы, вправе осуществлять трудовую деятельность при наличии разрешения на работу</w:t>
      </w:r>
    </w:p>
    <w:p w:rsidR="00AC2E45" w:rsidRPr="008D1973" w:rsidRDefault="003971ED" w:rsidP="00F635B6">
      <w:pPr>
        <w:pStyle w:val="ae"/>
        <w:numPr>
          <w:ilvl w:val="0"/>
          <w:numId w:val="5"/>
        </w:numPr>
        <w:autoSpaceDE w:val="0"/>
        <w:autoSpaceDN w:val="0"/>
        <w:adjustRightInd w:val="0"/>
        <w:spacing w:after="0" w:line="240" w:lineRule="auto"/>
        <w:ind w:left="-426" w:firstLine="0"/>
        <w:jc w:val="both"/>
        <w:rPr>
          <w:rFonts w:ascii="Times New Roman" w:hAnsi="Times New Roman" w:cs="Times New Roman"/>
          <w:sz w:val="20"/>
          <w:szCs w:val="20"/>
        </w:rPr>
      </w:pPr>
      <w:r w:rsidRPr="008D1973">
        <w:rPr>
          <w:rFonts w:ascii="Times New Roman" w:hAnsi="Times New Roman" w:cs="Times New Roman"/>
          <w:sz w:val="20"/>
          <w:szCs w:val="20"/>
        </w:rPr>
        <w:t xml:space="preserve"> </w:t>
      </w:r>
      <w:r w:rsidR="00AC2E45" w:rsidRPr="008D1973">
        <w:rPr>
          <w:rFonts w:ascii="Times New Roman" w:hAnsi="Times New Roman" w:cs="Times New Roman"/>
          <w:sz w:val="20"/>
          <w:szCs w:val="20"/>
        </w:rPr>
        <w:t>Потребность в привлечении иностранных работников, прибывающих в Российскую Федерацию на основании визы в Ханты-Мансийском автономном округе - Югре  определяет Правительство Ханты-Мансийского автономного округа – Югры.</w:t>
      </w:r>
    </w:p>
    <w:p w:rsidR="002604FF" w:rsidRPr="008D1973" w:rsidRDefault="002604FF" w:rsidP="00F635B6">
      <w:pPr>
        <w:pStyle w:val="2"/>
        <w:keepNext/>
        <w:widowControl w:val="0"/>
        <w:numPr>
          <w:ilvl w:val="1"/>
          <w:numId w:val="5"/>
        </w:numPr>
        <w:tabs>
          <w:tab w:val="left" w:pos="0"/>
        </w:tabs>
        <w:suppressAutoHyphens/>
        <w:spacing w:before="240" w:beforeAutospacing="0" w:after="240" w:afterAutospacing="0"/>
        <w:ind w:left="-426"/>
        <w:jc w:val="both"/>
        <w:textAlignment w:val="baseline"/>
        <w:rPr>
          <w:bCs w:val="0"/>
          <w:sz w:val="20"/>
          <w:szCs w:val="20"/>
        </w:rPr>
      </w:pPr>
      <w:r w:rsidRPr="008D1973">
        <w:rPr>
          <w:b w:val="0"/>
          <w:color w:val="000000"/>
          <w:sz w:val="20"/>
          <w:szCs w:val="20"/>
          <w:shd w:val="clear" w:color="auto" w:fill="FFFFFF"/>
        </w:rPr>
        <w:t>Иностранный гражданин, прибывший в Российскую Федерацию в порядке, не требующем получения визы, и достигший возраста 18-ти лет имеет право осуществлять трудовую деятельность на основании патента, как у физи</w:t>
      </w:r>
      <w:r w:rsidR="001C1CF9" w:rsidRPr="008D1973">
        <w:rPr>
          <w:b w:val="0"/>
          <w:color w:val="000000"/>
          <w:sz w:val="20"/>
          <w:szCs w:val="20"/>
          <w:shd w:val="clear" w:color="auto" w:fill="FFFFFF"/>
        </w:rPr>
        <w:t>ческих, так и у юридических лиц.</w:t>
      </w:r>
    </w:p>
    <w:p w:rsidR="0037577A" w:rsidRPr="008D1973" w:rsidRDefault="0037577A" w:rsidP="00F635B6">
      <w:pPr>
        <w:autoSpaceDE w:val="0"/>
        <w:autoSpaceDN w:val="0"/>
        <w:adjustRightInd w:val="0"/>
        <w:spacing w:after="0" w:line="240" w:lineRule="auto"/>
        <w:ind w:left="-426"/>
        <w:jc w:val="both"/>
        <w:rPr>
          <w:rFonts w:ascii="Times New Roman" w:hAnsi="Times New Roman" w:cs="Times New Roman"/>
          <w:b/>
          <w:bCs/>
          <w:sz w:val="20"/>
          <w:szCs w:val="20"/>
        </w:rPr>
      </w:pPr>
      <w:r w:rsidRPr="008D1973">
        <w:rPr>
          <w:rFonts w:ascii="Times New Roman" w:hAnsi="Times New Roman" w:cs="Times New Roman"/>
          <w:color w:val="000000"/>
          <w:sz w:val="20"/>
          <w:szCs w:val="20"/>
          <w:shd w:val="clear" w:color="auto" w:fill="FFFFFF"/>
        </w:rPr>
        <w:t xml:space="preserve">В субъектах РФ могут быть установлены ограничения и запреты на </w:t>
      </w:r>
      <w:r w:rsidRPr="008D1973">
        <w:rPr>
          <w:rFonts w:ascii="Times New Roman" w:hAnsi="Times New Roman" w:cs="Times New Roman"/>
          <w:bCs/>
          <w:sz w:val="20"/>
          <w:szCs w:val="20"/>
        </w:rPr>
        <w:t>привлечение иностранных граждан, осуществляющих трудовую деятельность на основании патентов, по отдельным видам экономической деятельности, исходя из региональных особенностей рынка труда. Так,</w:t>
      </w:r>
      <w:r w:rsidRPr="008D1973">
        <w:rPr>
          <w:rFonts w:ascii="Times New Roman" w:hAnsi="Times New Roman" w:cs="Times New Roman"/>
          <w:b/>
          <w:bCs/>
          <w:sz w:val="20"/>
          <w:szCs w:val="20"/>
        </w:rPr>
        <w:t xml:space="preserve"> </w:t>
      </w:r>
      <w:r w:rsidRPr="008D1973">
        <w:rPr>
          <w:rFonts w:ascii="Times New Roman" w:hAnsi="Times New Roman" w:cs="Times New Roman"/>
          <w:sz w:val="20"/>
          <w:szCs w:val="20"/>
        </w:rPr>
        <w:t>в Ханты-Мансийском автономном округе - Югре на 2018 год установлен запрет на привлечение хозяйствующими субъектами иностранных граждан, осуществляющих трудовую деятельность на основании патентов, по следующим видам экономической деятельности:</w:t>
      </w:r>
    </w:p>
    <w:p w:rsidR="0037577A" w:rsidRPr="008D1973" w:rsidRDefault="0037577A" w:rsidP="00F635B6">
      <w:pPr>
        <w:pStyle w:val="ae"/>
        <w:numPr>
          <w:ilvl w:val="0"/>
          <w:numId w:val="5"/>
        </w:numPr>
        <w:autoSpaceDE w:val="0"/>
        <w:autoSpaceDN w:val="0"/>
        <w:adjustRightInd w:val="0"/>
        <w:spacing w:before="240" w:after="0" w:line="240" w:lineRule="auto"/>
        <w:ind w:left="-426" w:firstLine="0"/>
        <w:jc w:val="both"/>
        <w:rPr>
          <w:rFonts w:ascii="Times New Roman" w:hAnsi="Times New Roman" w:cs="Times New Roman"/>
          <w:sz w:val="20"/>
          <w:szCs w:val="20"/>
        </w:rPr>
      </w:pPr>
      <w:r w:rsidRPr="008D1973">
        <w:rPr>
          <w:rFonts w:ascii="Times New Roman" w:hAnsi="Times New Roman" w:cs="Times New Roman"/>
          <w:sz w:val="20"/>
          <w:szCs w:val="20"/>
        </w:rPr>
        <w:t>а) производство детского питания и диетических пищевых продуктов;</w:t>
      </w:r>
    </w:p>
    <w:p w:rsidR="0037577A" w:rsidRPr="008D1973" w:rsidRDefault="0037577A" w:rsidP="00F635B6">
      <w:pPr>
        <w:pStyle w:val="ae"/>
        <w:numPr>
          <w:ilvl w:val="0"/>
          <w:numId w:val="5"/>
        </w:numPr>
        <w:autoSpaceDE w:val="0"/>
        <w:autoSpaceDN w:val="0"/>
        <w:adjustRightInd w:val="0"/>
        <w:spacing w:before="240" w:after="0" w:line="240" w:lineRule="auto"/>
        <w:ind w:left="-426" w:firstLine="0"/>
        <w:jc w:val="both"/>
        <w:rPr>
          <w:rFonts w:ascii="Times New Roman" w:hAnsi="Times New Roman" w:cs="Times New Roman"/>
          <w:sz w:val="20"/>
          <w:szCs w:val="20"/>
        </w:rPr>
      </w:pPr>
      <w:r w:rsidRPr="008D1973">
        <w:rPr>
          <w:rFonts w:ascii="Times New Roman" w:hAnsi="Times New Roman" w:cs="Times New Roman"/>
          <w:sz w:val="20"/>
          <w:szCs w:val="20"/>
        </w:rPr>
        <w:t>б) торговля розничная алкогольными напитками, включая пиво, в специализированных магазинах;</w:t>
      </w:r>
    </w:p>
    <w:p w:rsidR="0037577A" w:rsidRPr="008D1973" w:rsidRDefault="0037577A" w:rsidP="00F635B6">
      <w:pPr>
        <w:pStyle w:val="ae"/>
        <w:numPr>
          <w:ilvl w:val="0"/>
          <w:numId w:val="5"/>
        </w:numPr>
        <w:autoSpaceDE w:val="0"/>
        <w:autoSpaceDN w:val="0"/>
        <w:adjustRightInd w:val="0"/>
        <w:spacing w:before="240" w:after="0" w:line="240" w:lineRule="auto"/>
        <w:ind w:left="-426" w:firstLine="0"/>
        <w:jc w:val="both"/>
        <w:rPr>
          <w:rFonts w:ascii="Times New Roman" w:hAnsi="Times New Roman" w:cs="Times New Roman"/>
          <w:sz w:val="20"/>
          <w:szCs w:val="20"/>
        </w:rPr>
      </w:pPr>
      <w:r w:rsidRPr="008D1973">
        <w:rPr>
          <w:rFonts w:ascii="Times New Roman" w:hAnsi="Times New Roman" w:cs="Times New Roman"/>
          <w:sz w:val="20"/>
          <w:szCs w:val="20"/>
        </w:rPr>
        <w:t>в) торговля розничная табачными изделиями в специализированных магазинах;</w:t>
      </w:r>
    </w:p>
    <w:p w:rsidR="0037577A" w:rsidRPr="008D1973" w:rsidRDefault="0037577A" w:rsidP="00F635B6">
      <w:pPr>
        <w:pStyle w:val="ae"/>
        <w:numPr>
          <w:ilvl w:val="0"/>
          <w:numId w:val="5"/>
        </w:numPr>
        <w:autoSpaceDE w:val="0"/>
        <w:autoSpaceDN w:val="0"/>
        <w:adjustRightInd w:val="0"/>
        <w:spacing w:before="240" w:after="0" w:line="240" w:lineRule="auto"/>
        <w:ind w:left="-426" w:firstLine="0"/>
        <w:jc w:val="both"/>
        <w:rPr>
          <w:rFonts w:ascii="Times New Roman" w:hAnsi="Times New Roman" w:cs="Times New Roman"/>
          <w:sz w:val="20"/>
          <w:szCs w:val="20"/>
        </w:rPr>
      </w:pPr>
      <w:r w:rsidRPr="008D1973">
        <w:rPr>
          <w:rFonts w:ascii="Times New Roman" w:hAnsi="Times New Roman" w:cs="Times New Roman"/>
          <w:sz w:val="20"/>
          <w:szCs w:val="20"/>
        </w:rPr>
        <w:t>г) деятельность сухопутного пассажирского транспорта: внутригородские и пригородные перевозки пассажиров;</w:t>
      </w:r>
    </w:p>
    <w:p w:rsidR="0037577A" w:rsidRPr="008D1973" w:rsidRDefault="0037577A" w:rsidP="00F635B6">
      <w:pPr>
        <w:pStyle w:val="ae"/>
        <w:numPr>
          <w:ilvl w:val="0"/>
          <w:numId w:val="5"/>
        </w:numPr>
        <w:autoSpaceDE w:val="0"/>
        <w:autoSpaceDN w:val="0"/>
        <w:adjustRightInd w:val="0"/>
        <w:spacing w:before="240" w:after="0" w:line="240" w:lineRule="auto"/>
        <w:ind w:left="-426" w:firstLine="0"/>
        <w:jc w:val="both"/>
        <w:rPr>
          <w:rFonts w:ascii="Times New Roman" w:hAnsi="Times New Roman" w:cs="Times New Roman"/>
          <w:sz w:val="20"/>
          <w:szCs w:val="20"/>
        </w:rPr>
      </w:pPr>
      <w:r w:rsidRPr="008D1973">
        <w:rPr>
          <w:rFonts w:ascii="Times New Roman" w:hAnsi="Times New Roman" w:cs="Times New Roman"/>
          <w:sz w:val="20"/>
          <w:szCs w:val="20"/>
        </w:rPr>
        <w:t>д) деятельность такси;</w:t>
      </w:r>
    </w:p>
    <w:p w:rsidR="0037577A" w:rsidRPr="008D1973" w:rsidRDefault="0037577A" w:rsidP="00F635B6">
      <w:pPr>
        <w:pStyle w:val="ae"/>
        <w:numPr>
          <w:ilvl w:val="0"/>
          <w:numId w:val="5"/>
        </w:numPr>
        <w:autoSpaceDE w:val="0"/>
        <w:autoSpaceDN w:val="0"/>
        <w:adjustRightInd w:val="0"/>
        <w:spacing w:before="240" w:after="0" w:line="240" w:lineRule="auto"/>
        <w:ind w:left="-426" w:firstLine="0"/>
        <w:jc w:val="both"/>
        <w:rPr>
          <w:rFonts w:ascii="Times New Roman" w:hAnsi="Times New Roman" w:cs="Times New Roman"/>
          <w:sz w:val="20"/>
          <w:szCs w:val="20"/>
        </w:rPr>
      </w:pPr>
      <w:r w:rsidRPr="008D1973">
        <w:rPr>
          <w:rFonts w:ascii="Times New Roman" w:hAnsi="Times New Roman" w:cs="Times New Roman"/>
          <w:sz w:val="20"/>
          <w:szCs w:val="20"/>
        </w:rPr>
        <w:t>е) деятельность прочего сухопутного пассажирского транспорта, не включенная в другие группировки;</w:t>
      </w:r>
    </w:p>
    <w:p w:rsidR="0037577A" w:rsidRPr="008D1973" w:rsidRDefault="0037577A" w:rsidP="00F635B6">
      <w:pPr>
        <w:pStyle w:val="ae"/>
        <w:numPr>
          <w:ilvl w:val="0"/>
          <w:numId w:val="5"/>
        </w:numPr>
        <w:autoSpaceDE w:val="0"/>
        <w:autoSpaceDN w:val="0"/>
        <w:adjustRightInd w:val="0"/>
        <w:spacing w:before="240" w:after="0" w:line="240" w:lineRule="auto"/>
        <w:ind w:left="-426" w:firstLine="0"/>
        <w:jc w:val="both"/>
        <w:rPr>
          <w:rFonts w:ascii="Times New Roman" w:hAnsi="Times New Roman" w:cs="Times New Roman"/>
          <w:sz w:val="20"/>
          <w:szCs w:val="20"/>
        </w:rPr>
      </w:pPr>
      <w:r w:rsidRPr="008D1973">
        <w:rPr>
          <w:rFonts w:ascii="Times New Roman" w:hAnsi="Times New Roman" w:cs="Times New Roman"/>
          <w:sz w:val="20"/>
          <w:szCs w:val="20"/>
        </w:rPr>
        <w:lastRenderedPageBreak/>
        <w:t>ж) образование общее.</w:t>
      </w:r>
    </w:p>
    <w:p w:rsidR="00640DEB" w:rsidRPr="00E22275" w:rsidRDefault="00640DEB" w:rsidP="00F635B6">
      <w:pPr>
        <w:pStyle w:val="ae"/>
        <w:numPr>
          <w:ilvl w:val="0"/>
          <w:numId w:val="5"/>
        </w:numPr>
        <w:autoSpaceDE w:val="0"/>
        <w:autoSpaceDN w:val="0"/>
        <w:adjustRightInd w:val="0"/>
        <w:spacing w:before="240" w:after="0" w:line="240" w:lineRule="auto"/>
        <w:ind w:left="-426" w:firstLine="0"/>
        <w:jc w:val="both"/>
        <w:rPr>
          <w:rFonts w:ascii="Times New Roman" w:hAnsi="Times New Roman" w:cs="Times New Roman"/>
          <w:sz w:val="24"/>
          <w:szCs w:val="24"/>
        </w:rPr>
      </w:pPr>
    </w:p>
    <w:p w:rsidR="00640DEB" w:rsidRPr="008D1973" w:rsidRDefault="00640DEB" w:rsidP="00A01BCB">
      <w:pPr>
        <w:pStyle w:val="ae"/>
        <w:numPr>
          <w:ilvl w:val="0"/>
          <w:numId w:val="5"/>
        </w:numPr>
        <w:autoSpaceDE w:val="0"/>
        <w:autoSpaceDN w:val="0"/>
        <w:adjustRightInd w:val="0"/>
        <w:spacing w:before="240" w:after="0" w:line="240" w:lineRule="auto"/>
        <w:ind w:left="-426" w:firstLine="0"/>
        <w:jc w:val="center"/>
        <w:rPr>
          <w:rFonts w:ascii="Times New Roman" w:hAnsi="Times New Roman" w:cs="Times New Roman"/>
          <w:b/>
          <w:sz w:val="28"/>
          <w:szCs w:val="28"/>
        </w:rPr>
      </w:pPr>
      <w:r w:rsidRPr="008D1973">
        <w:rPr>
          <w:rFonts w:ascii="Times New Roman" w:hAnsi="Times New Roman" w:cs="Times New Roman"/>
          <w:b/>
          <w:sz w:val="28"/>
          <w:szCs w:val="28"/>
        </w:rPr>
        <w:t>Вопросы и ответы</w:t>
      </w:r>
    </w:p>
    <w:p w:rsidR="003971ED" w:rsidRPr="008D1973" w:rsidRDefault="00640DEB" w:rsidP="00F635B6">
      <w:pPr>
        <w:pStyle w:val="ac"/>
        <w:spacing w:before="120" w:after="0" w:line="240" w:lineRule="auto"/>
        <w:ind w:left="-426"/>
        <w:jc w:val="both"/>
        <w:rPr>
          <w:rFonts w:cs="Times New Roman"/>
          <w:sz w:val="20"/>
          <w:szCs w:val="20"/>
        </w:rPr>
      </w:pPr>
      <w:r w:rsidRPr="008D1973">
        <w:rPr>
          <w:rFonts w:cs="Times New Roman"/>
          <w:b/>
          <w:bCs/>
          <w:noProof/>
          <w:sz w:val="20"/>
          <w:szCs w:val="20"/>
          <w:lang w:val="ru-RU" w:eastAsia="ru-RU" w:bidi="ar-SA"/>
        </w:rPr>
        <w:drawing>
          <wp:anchor distT="0" distB="0" distL="114300" distR="114300" simplePos="0" relativeHeight="251792384" behindDoc="0" locked="0" layoutInCell="1" allowOverlap="1" wp14:anchorId="3E4AC693" wp14:editId="55B0BEAE">
            <wp:simplePos x="0" y="0"/>
            <wp:positionH relativeFrom="margin">
              <wp:posOffset>-723900</wp:posOffset>
            </wp:positionH>
            <wp:positionV relativeFrom="paragraph">
              <wp:posOffset>216535</wp:posOffset>
            </wp:positionV>
            <wp:extent cx="457200" cy="428625"/>
            <wp:effectExtent l="0" t="0" r="0" b="9525"/>
            <wp:wrapSquare wrapText="bothSides"/>
            <wp:docPr id="1" name="Рисунок 1"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4"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28625"/>
                    </a:xfrm>
                    <a:prstGeom prst="rect">
                      <a:avLst/>
                    </a:prstGeom>
                  </pic:spPr>
                </pic:pic>
              </a:graphicData>
            </a:graphic>
            <wp14:sizeRelV relativeFrom="margin">
              <wp14:pctHeight>0</wp14:pctHeight>
            </wp14:sizeRelV>
          </wp:anchor>
        </w:drawing>
      </w:r>
      <w:r w:rsidR="00267E50" w:rsidRPr="008D1973">
        <w:rPr>
          <w:rStyle w:val="ab"/>
          <w:rFonts w:cs="Times New Roman"/>
          <w:sz w:val="20"/>
          <w:szCs w:val="20"/>
        </w:rPr>
        <w:t xml:space="preserve">Кем </w:t>
      </w:r>
      <w:r w:rsidR="00D92ED4" w:rsidRPr="008D1973">
        <w:rPr>
          <w:rStyle w:val="ab"/>
          <w:rFonts w:cs="Times New Roman"/>
          <w:sz w:val="20"/>
          <w:szCs w:val="20"/>
        </w:rPr>
        <w:t>выда</w:t>
      </w:r>
      <w:r w:rsidR="00D92ED4" w:rsidRPr="008D1973">
        <w:rPr>
          <w:rStyle w:val="ab"/>
          <w:rFonts w:cs="Times New Roman"/>
          <w:sz w:val="20"/>
          <w:szCs w:val="20"/>
          <w:lang w:val="ru-RU"/>
        </w:rPr>
        <w:t>е</w:t>
      </w:r>
      <w:r w:rsidR="00267E50" w:rsidRPr="008D1973">
        <w:rPr>
          <w:rStyle w:val="ab"/>
          <w:rFonts w:cs="Times New Roman"/>
          <w:sz w:val="20"/>
          <w:szCs w:val="20"/>
        </w:rPr>
        <w:t xml:space="preserve">тся </w:t>
      </w:r>
      <w:r w:rsidR="000D5802" w:rsidRPr="008D1973">
        <w:rPr>
          <w:rStyle w:val="ab"/>
          <w:rFonts w:cs="Times New Roman"/>
          <w:sz w:val="20"/>
          <w:szCs w:val="20"/>
          <w:lang w:val="ru-RU"/>
        </w:rPr>
        <w:t>патент</w:t>
      </w:r>
      <w:r w:rsidR="003971ED" w:rsidRPr="008D1973">
        <w:rPr>
          <w:rStyle w:val="ab"/>
          <w:rFonts w:cs="Times New Roman"/>
          <w:sz w:val="20"/>
          <w:szCs w:val="20"/>
        </w:rPr>
        <w:t xml:space="preserve"> иностранным гражданам, прибывшим в Россию в порядке, не требующем получения визы?</w:t>
      </w:r>
    </w:p>
    <w:p w:rsidR="00D92ED4" w:rsidRPr="008D1973" w:rsidRDefault="00D92ED4" w:rsidP="00F635B6">
      <w:pPr>
        <w:pStyle w:val="ac"/>
        <w:spacing w:before="120" w:after="0" w:line="240" w:lineRule="auto"/>
        <w:ind w:left="-426"/>
        <w:jc w:val="both"/>
        <w:rPr>
          <w:rFonts w:cs="Times New Roman"/>
          <w:sz w:val="20"/>
          <w:szCs w:val="20"/>
        </w:rPr>
      </w:pPr>
      <w:r w:rsidRPr="008D1973">
        <w:rPr>
          <w:rFonts w:cs="Times New Roman"/>
          <w:sz w:val="20"/>
          <w:szCs w:val="20"/>
        </w:rPr>
        <w:t>Уполномоченной организацией, участвующей в осуществлении в Ханты-Мансийском автономном округе - Югре полномочий по предоставлению государственной услуги по оформлению и выдаче иностранным гражданам и лицам без гражданства патентов является федеральное государственное унитарное предприятие "Паспортно-визовый сервис" Министерства внутренних дел Российской Федерации.</w:t>
      </w:r>
    </w:p>
    <w:p w:rsidR="00D92ED4" w:rsidRPr="008D1973" w:rsidRDefault="00D92ED4" w:rsidP="00F635B6">
      <w:pPr>
        <w:autoSpaceDE w:val="0"/>
        <w:autoSpaceDN w:val="0"/>
        <w:adjustRightInd w:val="0"/>
        <w:spacing w:after="0" w:line="240" w:lineRule="auto"/>
        <w:ind w:left="-426"/>
        <w:jc w:val="both"/>
        <w:rPr>
          <w:rFonts w:ascii="Times New Roman" w:hAnsi="Times New Roman" w:cs="Times New Roman"/>
          <w:sz w:val="20"/>
          <w:szCs w:val="20"/>
        </w:rPr>
      </w:pPr>
    </w:p>
    <w:p w:rsidR="00D92ED4" w:rsidRPr="008D1973" w:rsidRDefault="00D92ED4" w:rsidP="00F635B6">
      <w:pPr>
        <w:shd w:val="clear" w:color="auto" w:fill="FFFFFF"/>
        <w:spacing w:after="0" w:line="240" w:lineRule="auto"/>
        <w:ind w:left="-426"/>
        <w:rPr>
          <w:rFonts w:ascii="Times New Roman" w:eastAsia="Times New Roman" w:hAnsi="Times New Roman" w:cs="Times New Roman"/>
          <w:sz w:val="20"/>
          <w:szCs w:val="20"/>
        </w:rPr>
      </w:pPr>
      <w:r w:rsidRPr="008D1973">
        <w:rPr>
          <w:rFonts w:ascii="Times New Roman" w:eastAsia="Times New Roman" w:hAnsi="Times New Roman" w:cs="Times New Roman"/>
          <w:sz w:val="20"/>
          <w:szCs w:val="20"/>
        </w:rPr>
        <w:t>В городе Сургуте</w:t>
      </w:r>
      <w:r w:rsidR="004E6B1C" w:rsidRPr="008D1973">
        <w:rPr>
          <w:rFonts w:ascii="Times New Roman" w:eastAsia="Times New Roman" w:hAnsi="Times New Roman" w:cs="Times New Roman"/>
          <w:sz w:val="20"/>
          <w:szCs w:val="20"/>
        </w:rPr>
        <w:t xml:space="preserve"> - </w:t>
      </w:r>
      <w:r w:rsidRPr="008D1973">
        <w:rPr>
          <w:rFonts w:ascii="Times New Roman" w:eastAsia="Times New Roman" w:hAnsi="Times New Roman" w:cs="Times New Roman"/>
          <w:sz w:val="20"/>
          <w:szCs w:val="20"/>
        </w:rPr>
        <w:t xml:space="preserve"> </w:t>
      </w:r>
      <w:r w:rsidR="004E6B1C" w:rsidRPr="008D1973">
        <w:rPr>
          <w:rFonts w:ascii="Times New Roman" w:eastAsia="Times New Roman" w:hAnsi="Times New Roman" w:cs="Times New Roman"/>
          <w:sz w:val="20"/>
          <w:szCs w:val="20"/>
        </w:rPr>
        <w:t>филиал</w:t>
      </w:r>
      <w:r w:rsidRPr="008D1973">
        <w:rPr>
          <w:rFonts w:ascii="Times New Roman" w:eastAsia="Times New Roman" w:hAnsi="Times New Roman" w:cs="Times New Roman"/>
          <w:sz w:val="20"/>
          <w:szCs w:val="20"/>
        </w:rPr>
        <w:t xml:space="preserve"> по Ханты-Мансийскому автономному округу-Югре ФГУП «ПВС» МВД России. Адрес: ХМАО-Югра, город Сургут, улица Профсоюзов, дом 45.</w:t>
      </w:r>
    </w:p>
    <w:p w:rsidR="00D92ED4" w:rsidRPr="008D1973" w:rsidRDefault="00D92ED4" w:rsidP="00F635B6">
      <w:pPr>
        <w:shd w:val="clear" w:color="auto" w:fill="FFFFFF"/>
        <w:spacing w:after="0" w:line="240" w:lineRule="auto"/>
        <w:ind w:left="-426"/>
        <w:rPr>
          <w:rFonts w:ascii="Times New Roman" w:eastAsia="Times New Roman" w:hAnsi="Times New Roman" w:cs="Times New Roman"/>
          <w:sz w:val="20"/>
          <w:szCs w:val="20"/>
        </w:rPr>
      </w:pPr>
      <w:r w:rsidRPr="008D1973">
        <w:rPr>
          <w:rFonts w:ascii="Times New Roman" w:eastAsia="Times New Roman" w:hAnsi="Times New Roman" w:cs="Times New Roman"/>
          <w:sz w:val="20"/>
          <w:szCs w:val="20"/>
        </w:rPr>
        <w:t>Сайт: http://surgut.pvsmvd.ru</w:t>
      </w:r>
    </w:p>
    <w:p w:rsidR="003971ED" w:rsidRPr="008D1973" w:rsidRDefault="00640DEB" w:rsidP="00F635B6">
      <w:pPr>
        <w:pStyle w:val="ac"/>
        <w:spacing w:before="120" w:after="0" w:line="240" w:lineRule="auto"/>
        <w:ind w:left="-426"/>
        <w:jc w:val="both"/>
        <w:rPr>
          <w:rStyle w:val="ab"/>
          <w:rFonts w:cs="Times New Roman"/>
          <w:sz w:val="20"/>
          <w:szCs w:val="20"/>
        </w:rPr>
      </w:pPr>
      <w:r w:rsidRPr="008D1973">
        <w:rPr>
          <w:rFonts w:cs="Times New Roman"/>
          <w:b/>
          <w:bCs/>
          <w:noProof/>
          <w:sz w:val="20"/>
          <w:szCs w:val="20"/>
          <w:lang w:val="ru-RU" w:eastAsia="ru-RU" w:bidi="ar-SA"/>
        </w:rPr>
        <w:drawing>
          <wp:inline distT="0" distB="0" distL="0" distR="0" wp14:anchorId="7E071DF0" wp14:editId="72146FAE">
            <wp:extent cx="457200" cy="428625"/>
            <wp:effectExtent l="0" t="0" r="0" b="9525"/>
            <wp:docPr id="7" name="Рисунок 7"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4"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28625"/>
                    </a:xfrm>
                    <a:prstGeom prst="rect">
                      <a:avLst/>
                    </a:prstGeom>
                  </pic:spPr>
                </pic:pic>
              </a:graphicData>
            </a:graphic>
          </wp:inline>
        </w:drawing>
      </w:r>
      <w:r w:rsidR="00267E50" w:rsidRPr="008D1973">
        <w:rPr>
          <w:rStyle w:val="ab"/>
          <w:rFonts w:cs="Times New Roman"/>
          <w:sz w:val="20"/>
          <w:szCs w:val="20"/>
        </w:rPr>
        <w:t xml:space="preserve">Кем </w:t>
      </w:r>
      <w:r w:rsidR="003971ED" w:rsidRPr="008D1973">
        <w:rPr>
          <w:rStyle w:val="ab"/>
          <w:rFonts w:cs="Times New Roman"/>
          <w:sz w:val="20"/>
          <w:szCs w:val="20"/>
          <w:lang w:val="ru-RU"/>
        </w:rPr>
        <w:t xml:space="preserve">и в каком порядке </w:t>
      </w:r>
      <w:r w:rsidR="00267E50" w:rsidRPr="008D1973">
        <w:rPr>
          <w:rStyle w:val="ab"/>
          <w:rFonts w:cs="Times New Roman"/>
          <w:sz w:val="20"/>
          <w:szCs w:val="20"/>
        </w:rPr>
        <w:t xml:space="preserve">выдается </w:t>
      </w:r>
      <w:r w:rsidR="003971ED" w:rsidRPr="008D1973">
        <w:rPr>
          <w:rStyle w:val="ab"/>
          <w:rFonts w:cs="Times New Roman"/>
          <w:sz w:val="20"/>
          <w:szCs w:val="20"/>
          <w:lang w:val="ru-RU"/>
        </w:rPr>
        <w:t>разрешение</w:t>
      </w:r>
      <w:r w:rsidR="00267E50" w:rsidRPr="008D1973">
        <w:rPr>
          <w:rStyle w:val="ab"/>
          <w:rFonts w:cs="Times New Roman"/>
          <w:sz w:val="20"/>
          <w:szCs w:val="20"/>
        </w:rPr>
        <w:t xml:space="preserve"> н</w:t>
      </w:r>
      <w:r w:rsidR="003971ED" w:rsidRPr="008D1973">
        <w:rPr>
          <w:rStyle w:val="ab"/>
          <w:rFonts w:cs="Times New Roman"/>
          <w:sz w:val="20"/>
          <w:szCs w:val="20"/>
        </w:rPr>
        <w:t>а работу иностранным гражданам</w:t>
      </w:r>
    </w:p>
    <w:p w:rsidR="003971ED" w:rsidRPr="008D1973" w:rsidRDefault="003971ED" w:rsidP="00F635B6">
      <w:pPr>
        <w:autoSpaceDE w:val="0"/>
        <w:autoSpaceDN w:val="0"/>
        <w:adjustRightInd w:val="0"/>
        <w:spacing w:after="0" w:line="240" w:lineRule="auto"/>
        <w:ind w:left="-426"/>
        <w:jc w:val="both"/>
        <w:rPr>
          <w:rFonts w:ascii="Times New Roman" w:hAnsi="Times New Roman" w:cs="Times New Roman"/>
          <w:sz w:val="20"/>
          <w:szCs w:val="20"/>
        </w:rPr>
      </w:pPr>
      <w:r w:rsidRPr="008D1973">
        <w:rPr>
          <w:rFonts w:ascii="Times New Roman" w:hAnsi="Times New Roman" w:cs="Times New Roman"/>
          <w:sz w:val="20"/>
          <w:szCs w:val="20"/>
        </w:rPr>
        <w:t>Заявителем при оформлении разрешения на работу  иностранному гражданину</w:t>
      </w:r>
      <w:r w:rsidR="00CA3F32" w:rsidRPr="008D1973">
        <w:rPr>
          <w:rFonts w:ascii="Times New Roman" w:hAnsi="Times New Roman" w:cs="Times New Roman"/>
          <w:sz w:val="20"/>
          <w:szCs w:val="20"/>
        </w:rPr>
        <w:t>, как правило,</w:t>
      </w:r>
      <w:r w:rsidRPr="008D1973">
        <w:rPr>
          <w:rFonts w:ascii="Times New Roman" w:hAnsi="Times New Roman" w:cs="Times New Roman"/>
          <w:sz w:val="20"/>
          <w:szCs w:val="20"/>
        </w:rPr>
        <w:t xml:space="preserve"> является работодатель, заказчик работ (услуг). Оформляют и выдают разрешения на работу подразделения по вопросам миграции территориальных органов МВД России. </w:t>
      </w:r>
    </w:p>
    <w:p w:rsidR="003971ED" w:rsidRPr="008D1973" w:rsidRDefault="003971ED" w:rsidP="00F635B6">
      <w:pPr>
        <w:shd w:val="clear" w:color="auto" w:fill="FFFFFF"/>
        <w:spacing w:after="0" w:line="240" w:lineRule="auto"/>
        <w:ind w:left="-426"/>
        <w:jc w:val="both"/>
        <w:rPr>
          <w:rFonts w:ascii="Times New Roman" w:hAnsi="Times New Roman" w:cs="Times New Roman"/>
          <w:sz w:val="20"/>
          <w:szCs w:val="20"/>
        </w:rPr>
      </w:pPr>
      <w:r w:rsidRPr="008D1973">
        <w:rPr>
          <w:rFonts w:ascii="Times New Roman" w:eastAsia="Times New Roman" w:hAnsi="Times New Roman" w:cs="Times New Roman"/>
          <w:sz w:val="20"/>
          <w:szCs w:val="20"/>
        </w:rPr>
        <w:t xml:space="preserve">В городе Сургуте </w:t>
      </w:r>
      <w:r w:rsidR="004E6B1C" w:rsidRPr="008D1973">
        <w:rPr>
          <w:rFonts w:ascii="Times New Roman" w:eastAsia="Times New Roman" w:hAnsi="Times New Roman" w:cs="Times New Roman"/>
          <w:sz w:val="20"/>
          <w:szCs w:val="20"/>
        </w:rPr>
        <w:t>- ф</w:t>
      </w:r>
      <w:r w:rsidRPr="008D1973">
        <w:rPr>
          <w:rFonts w:ascii="Times New Roman" w:eastAsia="Times New Roman" w:hAnsi="Times New Roman" w:cs="Times New Roman"/>
          <w:sz w:val="20"/>
          <w:szCs w:val="20"/>
        </w:rPr>
        <w:t>илиал по Ханты-Мансийскому автономному округу-Югре ФГУП «ПВС» МВД России. Адрес: ХМАО-Югра, город Сургут, улица Профсоюзов, дом 45.</w:t>
      </w:r>
      <w:r w:rsidR="004E6B1C" w:rsidRPr="008D1973">
        <w:rPr>
          <w:rFonts w:ascii="Times New Roman" w:eastAsia="Times New Roman" w:hAnsi="Times New Roman" w:cs="Times New Roman"/>
          <w:sz w:val="20"/>
          <w:szCs w:val="20"/>
        </w:rPr>
        <w:t xml:space="preserve"> </w:t>
      </w:r>
      <w:r w:rsidRPr="008D1973">
        <w:rPr>
          <w:rFonts w:ascii="Times New Roman" w:eastAsia="Times New Roman" w:hAnsi="Times New Roman" w:cs="Times New Roman"/>
          <w:sz w:val="20"/>
          <w:szCs w:val="20"/>
        </w:rPr>
        <w:t>Сайт: http://surgut.pvsmvd.ru</w:t>
      </w:r>
    </w:p>
    <w:p w:rsidR="003971ED" w:rsidRPr="008D1973" w:rsidRDefault="003971ED" w:rsidP="00F635B6">
      <w:pPr>
        <w:autoSpaceDE w:val="0"/>
        <w:autoSpaceDN w:val="0"/>
        <w:adjustRightInd w:val="0"/>
        <w:spacing w:after="0" w:line="240" w:lineRule="auto"/>
        <w:ind w:left="-426"/>
        <w:jc w:val="both"/>
        <w:rPr>
          <w:rFonts w:ascii="Times New Roman" w:hAnsi="Times New Roman" w:cs="Times New Roman"/>
          <w:sz w:val="20"/>
          <w:szCs w:val="20"/>
        </w:rPr>
      </w:pPr>
      <w:r w:rsidRPr="008D1973">
        <w:rPr>
          <w:rFonts w:ascii="Times New Roman" w:hAnsi="Times New Roman" w:cs="Times New Roman"/>
          <w:sz w:val="20"/>
          <w:szCs w:val="20"/>
        </w:rPr>
        <w:t xml:space="preserve"> Порядок получения разрешения на работу иностранным гражданам предусмотрен Административным регламентом, утвержденным Приказом МВД России от 01.11.2017 </w:t>
      </w:r>
      <w:r w:rsidR="004E6B1C" w:rsidRPr="008D1973">
        <w:rPr>
          <w:rFonts w:ascii="Times New Roman" w:hAnsi="Times New Roman" w:cs="Times New Roman"/>
          <w:sz w:val="20"/>
          <w:szCs w:val="20"/>
        </w:rPr>
        <w:t xml:space="preserve">             </w:t>
      </w:r>
      <w:r w:rsidRPr="008D1973">
        <w:rPr>
          <w:rFonts w:ascii="Times New Roman" w:hAnsi="Times New Roman" w:cs="Times New Roman"/>
          <w:sz w:val="20"/>
          <w:szCs w:val="20"/>
        </w:rPr>
        <w:t xml:space="preserve">№ 827. </w:t>
      </w:r>
    </w:p>
    <w:p w:rsidR="003971ED" w:rsidRPr="008D1973" w:rsidRDefault="003971ED" w:rsidP="00F635B6">
      <w:pPr>
        <w:autoSpaceDE w:val="0"/>
        <w:autoSpaceDN w:val="0"/>
        <w:adjustRightInd w:val="0"/>
        <w:spacing w:after="0" w:line="240" w:lineRule="auto"/>
        <w:ind w:left="-426"/>
        <w:jc w:val="both"/>
        <w:rPr>
          <w:rFonts w:ascii="Times New Roman" w:hAnsi="Times New Roman" w:cs="Times New Roman"/>
          <w:sz w:val="20"/>
          <w:szCs w:val="20"/>
        </w:rPr>
      </w:pPr>
    </w:p>
    <w:p w:rsidR="00267E50" w:rsidRPr="008D1973" w:rsidRDefault="00640DEB" w:rsidP="00F635B6">
      <w:pPr>
        <w:pStyle w:val="ac"/>
        <w:spacing w:before="120" w:after="0" w:line="240" w:lineRule="auto"/>
        <w:ind w:left="-426"/>
        <w:jc w:val="both"/>
        <w:rPr>
          <w:rFonts w:cs="Times New Roman"/>
          <w:sz w:val="20"/>
          <w:szCs w:val="20"/>
        </w:rPr>
      </w:pPr>
      <w:r w:rsidRPr="008D1973">
        <w:rPr>
          <w:rFonts w:cs="Times New Roman"/>
          <w:b/>
          <w:bCs/>
          <w:noProof/>
          <w:sz w:val="20"/>
          <w:szCs w:val="20"/>
          <w:lang w:val="ru-RU" w:eastAsia="ru-RU" w:bidi="ar-SA"/>
        </w:rPr>
        <w:drawing>
          <wp:inline distT="0" distB="0" distL="0" distR="0" wp14:anchorId="6AFC69A3" wp14:editId="706D9377">
            <wp:extent cx="457200" cy="428625"/>
            <wp:effectExtent l="0" t="0" r="0" b="9525"/>
            <wp:docPr id="21" name="Рисунок 21"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4"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28625"/>
                    </a:xfrm>
                    <a:prstGeom prst="rect">
                      <a:avLst/>
                    </a:prstGeom>
                  </pic:spPr>
                </pic:pic>
              </a:graphicData>
            </a:graphic>
          </wp:inline>
        </w:drawing>
      </w:r>
      <w:r w:rsidR="00267E50" w:rsidRPr="008D1973">
        <w:rPr>
          <w:rStyle w:val="ab"/>
          <w:rFonts w:cs="Times New Roman"/>
          <w:sz w:val="20"/>
          <w:szCs w:val="20"/>
        </w:rPr>
        <w:t xml:space="preserve">В какой срок </w:t>
      </w:r>
      <w:r w:rsidR="00CA3F32" w:rsidRPr="008D1973">
        <w:rPr>
          <w:rFonts w:cs="Times New Roman"/>
          <w:b/>
          <w:sz w:val="20"/>
          <w:szCs w:val="20"/>
        </w:rPr>
        <w:t>подразделения по вопросам миграции территориальных органов МВД России</w:t>
      </w:r>
      <w:r w:rsidR="00CA3F32" w:rsidRPr="008D1973">
        <w:rPr>
          <w:rStyle w:val="ab"/>
          <w:rFonts w:cs="Times New Roman"/>
          <w:sz w:val="20"/>
          <w:szCs w:val="20"/>
        </w:rPr>
        <w:t xml:space="preserve"> </w:t>
      </w:r>
      <w:r w:rsidR="00267E50" w:rsidRPr="008D1973">
        <w:rPr>
          <w:rStyle w:val="ab"/>
          <w:rFonts w:cs="Times New Roman"/>
          <w:sz w:val="20"/>
          <w:szCs w:val="20"/>
        </w:rPr>
        <w:t>обязан выдать иностранному гражданину, прибывшему в Российскую Федерацию в порядке, не требующем получения визы, патент или уведомление об отказе в его выдаче?</w:t>
      </w:r>
    </w:p>
    <w:p w:rsidR="00634582" w:rsidRPr="008D1973" w:rsidRDefault="00634582" w:rsidP="00F635B6">
      <w:pPr>
        <w:autoSpaceDE w:val="0"/>
        <w:autoSpaceDN w:val="0"/>
        <w:adjustRightInd w:val="0"/>
        <w:spacing w:after="0" w:line="240" w:lineRule="auto"/>
        <w:ind w:left="-426"/>
        <w:jc w:val="both"/>
        <w:rPr>
          <w:rFonts w:ascii="Times New Roman" w:hAnsi="Times New Roman" w:cs="Times New Roman"/>
          <w:bCs/>
          <w:sz w:val="20"/>
          <w:szCs w:val="20"/>
        </w:rPr>
      </w:pPr>
      <w:r w:rsidRPr="008D1973">
        <w:rPr>
          <w:rFonts w:ascii="Times New Roman" w:hAnsi="Times New Roman" w:cs="Times New Roman"/>
          <w:bCs/>
          <w:sz w:val="20"/>
          <w:szCs w:val="20"/>
        </w:rPr>
        <w:t>Срок оформления и выдачи иностранному гражданину патента или направления уведомления об отказе в его выдаче не должен превышать 10 рабочих дней со дня принятия подразделением по вопросам миграции заявления о выдаче патента</w:t>
      </w:r>
    </w:p>
    <w:p w:rsidR="00267E50" w:rsidRPr="008D1973" w:rsidRDefault="00634582" w:rsidP="00F635B6">
      <w:pPr>
        <w:pStyle w:val="ac"/>
        <w:spacing w:before="120" w:after="0" w:line="240" w:lineRule="auto"/>
        <w:ind w:left="-426"/>
        <w:jc w:val="both"/>
        <w:rPr>
          <w:rFonts w:cs="Times New Roman"/>
          <w:sz w:val="20"/>
          <w:szCs w:val="20"/>
        </w:rPr>
      </w:pPr>
      <w:r w:rsidRPr="008D1973">
        <w:rPr>
          <w:rStyle w:val="ab"/>
          <w:rFonts w:cs="Times New Roman"/>
          <w:sz w:val="20"/>
          <w:szCs w:val="20"/>
        </w:rPr>
        <w:t xml:space="preserve"> </w:t>
      </w:r>
      <w:r w:rsidR="00640DEB" w:rsidRPr="008D1973">
        <w:rPr>
          <w:rFonts w:cs="Times New Roman"/>
          <w:b/>
          <w:bCs/>
          <w:noProof/>
          <w:sz w:val="20"/>
          <w:szCs w:val="20"/>
          <w:lang w:val="ru-RU" w:eastAsia="ru-RU" w:bidi="ar-SA"/>
        </w:rPr>
        <w:drawing>
          <wp:inline distT="0" distB="0" distL="0" distR="0" wp14:anchorId="0D40C102" wp14:editId="08391710">
            <wp:extent cx="457200" cy="428625"/>
            <wp:effectExtent l="0" t="0" r="0" b="9525"/>
            <wp:docPr id="24" name="Рисунок 24"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4"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28625"/>
                    </a:xfrm>
                    <a:prstGeom prst="rect">
                      <a:avLst/>
                    </a:prstGeom>
                  </pic:spPr>
                </pic:pic>
              </a:graphicData>
            </a:graphic>
          </wp:inline>
        </w:drawing>
      </w:r>
      <w:r w:rsidR="00267E50" w:rsidRPr="008D1973">
        <w:rPr>
          <w:rStyle w:val="ab"/>
          <w:rFonts w:cs="Times New Roman"/>
          <w:sz w:val="20"/>
          <w:szCs w:val="20"/>
        </w:rPr>
        <w:t>На какой срок выдается патент на трудовую деятельность иностранным гражданам, прибывшим в Российскую Федерацию в порядке, не требующем получения визы?</w:t>
      </w:r>
    </w:p>
    <w:p w:rsidR="00634582" w:rsidRPr="008D1973" w:rsidRDefault="00634582" w:rsidP="00F635B6">
      <w:pPr>
        <w:autoSpaceDE w:val="0"/>
        <w:autoSpaceDN w:val="0"/>
        <w:adjustRightInd w:val="0"/>
        <w:spacing w:after="0" w:line="240" w:lineRule="auto"/>
        <w:ind w:left="-426"/>
        <w:jc w:val="both"/>
        <w:rPr>
          <w:rFonts w:ascii="Times New Roman" w:hAnsi="Times New Roman" w:cs="Times New Roman"/>
          <w:bCs/>
          <w:sz w:val="20"/>
          <w:szCs w:val="20"/>
        </w:rPr>
      </w:pPr>
      <w:r w:rsidRPr="008D1973">
        <w:rPr>
          <w:rFonts w:ascii="Times New Roman" w:hAnsi="Times New Roman" w:cs="Times New Roman"/>
          <w:bCs/>
          <w:sz w:val="20"/>
          <w:szCs w:val="20"/>
        </w:rPr>
        <w:t>Патент выдается иностранному гражданину на срок от одного до двенадцати месяцев.</w:t>
      </w:r>
    </w:p>
    <w:p w:rsidR="00634582" w:rsidRPr="008D1973" w:rsidRDefault="00634582" w:rsidP="00F635B6">
      <w:pPr>
        <w:autoSpaceDE w:val="0"/>
        <w:autoSpaceDN w:val="0"/>
        <w:adjustRightInd w:val="0"/>
        <w:spacing w:after="0" w:line="240" w:lineRule="auto"/>
        <w:ind w:left="-426"/>
        <w:jc w:val="both"/>
        <w:rPr>
          <w:rFonts w:ascii="Times New Roman" w:hAnsi="Times New Roman" w:cs="Times New Roman"/>
          <w:bCs/>
          <w:sz w:val="20"/>
          <w:szCs w:val="20"/>
        </w:rPr>
      </w:pPr>
      <w:r w:rsidRPr="008D1973">
        <w:rPr>
          <w:rFonts w:ascii="Times New Roman" w:hAnsi="Times New Roman" w:cs="Times New Roman"/>
          <w:bCs/>
          <w:sz w:val="20"/>
          <w:szCs w:val="20"/>
        </w:rPr>
        <w:t xml:space="preserve">Срок действия патента может неоднократно продлеваться на период от одного месяца. </w:t>
      </w:r>
    </w:p>
    <w:p w:rsidR="00267E50" w:rsidRPr="008D1973" w:rsidRDefault="00640DEB" w:rsidP="00F635B6">
      <w:pPr>
        <w:pStyle w:val="ac"/>
        <w:spacing w:before="120" w:after="0" w:line="240" w:lineRule="auto"/>
        <w:ind w:left="-426"/>
        <w:jc w:val="both"/>
        <w:rPr>
          <w:rFonts w:cs="Times New Roman"/>
          <w:sz w:val="20"/>
          <w:szCs w:val="20"/>
        </w:rPr>
      </w:pPr>
      <w:r w:rsidRPr="008D1973">
        <w:rPr>
          <w:rFonts w:cs="Times New Roman"/>
          <w:b/>
          <w:bCs/>
          <w:noProof/>
          <w:sz w:val="20"/>
          <w:szCs w:val="20"/>
          <w:lang w:val="ru-RU" w:eastAsia="ru-RU" w:bidi="ar-SA"/>
        </w:rPr>
        <w:drawing>
          <wp:inline distT="0" distB="0" distL="0" distR="0" wp14:anchorId="7079F3AA" wp14:editId="1185BCFE">
            <wp:extent cx="457200" cy="428625"/>
            <wp:effectExtent l="0" t="0" r="0" b="9525"/>
            <wp:docPr id="27" name="Рисунок 27"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4"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28625"/>
                    </a:xfrm>
                    <a:prstGeom prst="rect">
                      <a:avLst/>
                    </a:prstGeom>
                  </pic:spPr>
                </pic:pic>
              </a:graphicData>
            </a:graphic>
          </wp:inline>
        </w:drawing>
      </w:r>
      <w:r w:rsidR="00267E50" w:rsidRPr="008D1973">
        <w:rPr>
          <w:rStyle w:val="ab"/>
          <w:rFonts w:cs="Times New Roman"/>
          <w:sz w:val="20"/>
          <w:szCs w:val="20"/>
        </w:rPr>
        <w:t>Какой срок действия патента с учетом продлений является максимальным?</w:t>
      </w:r>
    </w:p>
    <w:p w:rsidR="00267E50" w:rsidRPr="008D1973" w:rsidRDefault="00267E50" w:rsidP="00F635B6">
      <w:pPr>
        <w:pStyle w:val="ac"/>
        <w:spacing w:after="0" w:line="240" w:lineRule="auto"/>
        <w:ind w:left="-426"/>
        <w:jc w:val="both"/>
        <w:rPr>
          <w:rStyle w:val="ab"/>
          <w:rFonts w:cs="Times New Roman"/>
          <w:sz w:val="20"/>
          <w:szCs w:val="20"/>
        </w:rPr>
      </w:pPr>
      <w:r w:rsidRPr="008D1973">
        <w:rPr>
          <w:rFonts w:cs="Times New Roman"/>
          <w:sz w:val="20"/>
          <w:szCs w:val="20"/>
        </w:rPr>
        <w:t>12 месяцев со дня выдачи патента.</w:t>
      </w:r>
    </w:p>
    <w:p w:rsidR="00267E50" w:rsidRPr="008D1973" w:rsidRDefault="00640DEB" w:rsidP="00F635B6">
      <w:pPr>
        <w:pStyle w:val="ac"/>
        <w:spacing w:before="120" w:after="0" w:line="240" w:lineRule="auto"/>
        <w:ind w:left="-426"/>
        <w:jc w:val="both"/>
        <w:rPr>
          <w:rFonts w:cs="Times New Roman"/>
          <w:sz w:val="20"/>
          <w:szCs w:val="20"/>
        </w:rPr>
      </w:pPr>
      <w:r w:rsidRPr="008D1973">
        <w:rPr>
          <w:rFonts w:cs="Times New Roman"/>
          <w:b/>
          <w:bCs/>
          <w:noProof/>
          <w:sz w:val="20"/>
          <w:szCs w:val="20"/>
          <w:lang w:val="ru-RU" w:eastAsia="ru-RU" w:bidi="ar-SA"/>
        </w:rPr>
        <w:drawing>
          <wp:inline distT="0" distB="0" distL="0" distR="0" wp14:anchorId="4844BFD1" wp14:editId="107F95A9">
            <wp:extent cx="457200" cy="428625"/>
            <wp:effectExtent l="0" t="0" r="0" b="9525"/>
            <wp:docPr id="54" name="Рисунок 54"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4"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28625"/>
                    </a:xfrm>
                    <a:prstGeom prst="rect">
                      <a:avLst/>
                    </a:prstGeom>
                  </pic:spPr>
                </pic:pic>
              </a:graphicData>
            </a:graphic>
          </wp:inline>
        </w:drawing>
      </w:r>
      <w:r w:rsidR="00267E50" w:rsidRPr="008D1973">
        <w:rPr>
          <w:rStyle w:val="ab"/>
          <w:rFonts w:cs="Times New Roman"/>
          <w:sz w:val="20"/>
          <w:szCs w:val="20"/>
        </w:rPr>
        <w:t>На какой территории патент предоставляет право осуществлять трудовую деятельность?</w:t>
      </w:r>
    </w:p>
    <w:p w:rsidR="00267E50" w:rsidRPr="008D1973" w:rsidRDefault="00267E50" w:rsidP="00F635B6">
      <w:pPr>
        <w:pStyle w:val="ac"/>
        <w:spacing w:after="0" w:line="240" w:lineRule="auto"/>
        <w:ind w:left="-426"/>
        <w:jc w:val="both"/>
        <w:rPr>
          <w:rStyle w:val="ab"/>
          <w:rFonts w:cs="Times New Roman"/>
          <w:sz w:val="20"/>
          <w:szCs w:val="20"/>
        </w:rPr>
      </w:pPr>
      <w:r w:rsidRPr="008D1973">
        <w:rPr>
          <w:rFonts w:cs="Times New Roman"/>
          <w:sz w:val="20"/>
          <w:szCs w:val="20"/>
        </w:rPr>
        <w:t>Патент предоставляет право иностранному гражданину осуществлять трудовую деятельность на территории того субъекта Российской Федерации, в котором выдан.</w:t>
      </w:r>
    </w:p>
    <w:p w:rsidR="00267E50" w:rsidRPr="008D1973" w:rsidRDefault="00640DEB" w:rsidP="00F635B6">
      <w:pPr>
        <w:pStyle w:val="ac"/>
        <w:spacing w:before="120" w:after="0" w:line="240" w:lineRule="auto"/>
        <w:ind w:left="-426"/>
        <w:jc w:val="both"/>
        <w:rPr>
          <w:rFonts w:cs="Times New Roman"/>
          <w:sz w:val="20"/>
          <w:szCs w:val="20"/>
        </w:rPr>
      </w:pPr>
      <w:r w:rsidRPr="008D1973">
        <w:rPr>
          <w:rFonts w:cs="Times New Roman"/>
          <w:b/>
          <w:bCs/>
          <w:noProof/>
          <w:sz w:val="20"/>
          <w:szCs w:val="20"/>
          <w:lang w:val="ru-RU" w:eastAsia="ru-RU" w:bidi="ar-SA"/>
        </w:rPr>
        <w:drawing>
          <wp:inline distT="0" distB="0" distL="0" distR="0" wp14:anchorId="6FEC66B4" wp14:editId="5B2CF815">
            <wp:extent cx="457200" cy="428625"/>
            <wp:effectExtent l="0" t="0" r="0" b="9525"/>
            <wp:docPr id="57" name="Рисунок 57"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4"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28625"/>
                    </a:xfrm>
                    <a:prstGeom prst="rect">
                      <a:avLst/>
                    </a:prstGeom>
                  </pic:spPr>
                </pic:pic>
              </a:graphicData>
            </a:graphic>
          </wp:inline>
        </w:drawing>
      </w:r>
      <w:r w:rsidR="00267E50" w:rsidRPr="008D1973">
        <w:rPr>
          <w:rStyle w:val="ab"/>
          <w:rFonts w:cs="Times New Roman"/>
          <w:sz w:val="20"/>
          <w:szCs w:val="20"/>
        </w:rPr>
        <w:t>Может ли иностранный гражданин, который зарегистрирован в Российской Федерации в качестве индивидуального предпринимателя, принимать на работу иностранных граждан?</w:t>
      </w:r>
    </w:p>
    <w:p w:rsidR="00267E50" w:rsidRPr="008D1973" w:rsidRDefault="00267E50" w:rsidP="00F635B6">
      <w:pPr>
        <w:pStyle w:val="ac"/>
        <w:spacing w:after="0" w:line="240" w:lineRule="auto"/>
        <w:ind w:left="-426"/>
        <w:jc w:val="both"/>
        <w:rPr>
          <w:rStyle w:val="ab"/>
          <w:rFonts w:cs="Times New Roman"/>
          <w:sz w:val="20"/>
          <w:szCs w:val="20"/>
        </w:rPr>
      </w:pPr>
      <w:r w:rsidRPr="008D1973">
        <w:rPr>
          <w:rFonts w:cs="Times New Roman"/>
          <w:sz w:val="20"/>
          <w:szCs w:val="20"/>
        </w:rPr>
        <w:t>Да, при наличии у иностранного гражданина разрешения на работу.</w:t>
      </w:r>
    </w:p>
    <w:p w:rsidR="00267E50" w:rsidRPr="008D1973" w:rsidRDefault="00640DEB" w:rsidP="00F635B6">
      <w:pPr>
        <w:pStyle w:val="ac"/>
        <w:spacing w:before="120" w:after="0" w:line="240" w:lineRule="auto"/>
        <w:ind w:left="-426"/>
        <w:jc w:val="both"/>
        <w:rPr>
          <w:rFonts w:cs="Times New Roman"/>
          <w:sz w:val="20"/>
          <w:szCs w:val="20"/>
          <w:lang w:val="ru-RU"/>
        </w:rPr>
      </w:pPr>
      <w:r w:rsidRPr="008D1973">
        <w:rPr>
          <w:rFonts w:cs="Times New Roman"/>
          <w:b/>
          <w:bCs/>
          <w:noProof/>
          <w:sz w:val="20"/>
          <w:szCs w:val="20"/>
          <w:lang w:val="ru-RU" w:eastAsia="ru-RU" w:bidi="ar-SA"/>
        </w:rPr>
        <w:drawing>
          <wp:inline distT="0" distB="0" distL="0" distR="0" wp14:anchorId="22431BDA" wp14:editId="0390479A">
            <wp:extent cx="457200" cy="428625"/>
            <wp:effectExtent l="0" t="0" r="0" b="9525"/>
            <wp:docPr id="58" name="Рисунок 58"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4"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28625"/>
                    </a:xfrm>
                    <a:prstGeom prst="rect">
                      <a:avLst/>
                    </a:prstGeom>
                  </pic:spPr>
                </pic:pic>
              </a:graphicData>
            </a:graphic>
          </wp:inline>
        </w:drawing>
      </w:r>
      <w:r w:rsidR="00267E50" w:rsidRPr="008D1973">
        <w:rPr>
          <w:rStyle w:val="ab"/>
          <w:rFonts w:cs="Times New Roman"/>
          <w:sz w:val="20"/>
          <w:szCs w:val="20"/>
          <w:lang w:val="ru-RU"/>
        </w:rPr>
        <w:t>При заключении какого договора работник по общему правилу защищается трудовым правом России?</w:t>
      </w:r>
    </w:p>
    <w:p w:rsidR="00267E50" w:rsidRPr="008D1973" w:rsidRDefault="00267E50" w:rsidP="00F635B6">
      <w:pPr>
        <w:pStyle w:val="ac"/>
        <w:spacing w:after="0" w:line="240" w:lineRule="auto"/>
        <w:ind w:left="-426"/>
        <w:jc w:val="both"/>
        <w:rPr>
          <w:rStyle w:val="ab"/>
          <w:rFonts w:cs="Times New Roman"/>
          <w:sz w:val="20"/>
          <w:szCs w:val="20"/>
          <w:lang w:val="ru-RU"/>
        </w:rPr>
      </w:pPr>
      <w:r w:rsidRPr="008D1973">
        <w:rPr>
          <w:rFonts w:cs="Times New Roman"/>
          <w:sz w:val="20"/>
          <w:szCs w:val="20"/>
          <w:lang w:val="ru-RU"/>
        </w:rPr>
        <w:t>При заключении трудового договора.</w:t>
      </w:r>
    </w:p>
    <w:p w:rsidR="00267E50" w:rsidRPr="008D1973" w:rsidRDefault="00640DEB" w:rsidP="00F635B6">
      <w:pPr>
        <w:pStyle w:val="ac"/>
        <w:spacing w:before="120" w:after="0" w:line="240" w:lineRule="auto"/>
        <w:ind w:left="-426"/>
        <w:jc w:val="both"/>
        <w:rPr>
          <w:rStyle w:val="ab"/>
          <w:rFonts w:cs="Times New Roman"/>
          <w:sz w:val="20"/>
          <w:szCs w:val="20"/>
          <w:lang w:val="ru-RU"/>
        </w:rPr>
      </w:pPr>
      <w:r w:rsidRPr="008D1973">
        <w:rPr>
          <w:rFonts w:cs="Times New Roman"/>
          <w:b/>
          <w:bCs/>
          <w:noProof/>
          <w:sz w:val="20"/>
          <w:szCs w:val="20"/>
          <w:lang w:val="ru-RU" w:eastAsia="ru-RU" w:bidi="ar-SA"/>
        </w:rPr>
        <w:lastRenderedPageBreak/>
        <w:drawing>
          <wp:inline distT="0" distB="0" distL="0" distR="0" wp14:anchorId="0E3F8318" wp14:editId="3594E61E">
            <wp:extent cx="457200" cy="428625"/>
            <wp:effectExtent l="0" t="0" r="0" b="9525"/>
            <wp:docPr id="59" name="Рисунок 59"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4"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28625"/>
                    </a:xfrm>
                    <a:prstGeom prst="rect">
                      <a:avLst/>
                    </a:prstGeom>
                  </pic:spPr>
                </pic:pic>
              </a:graphicData>
            </a:graphic>
          </wp:inline>
        </w:drawing>
      </w:r>
      <w:r w:rsidR="00267E50" w:rsidRPr="008D1973">
        <w:rPr>
          <w:rStyle w:val="ab"/>
          <w:rFonts w:cs="Times New Roman"/>
          <w:sz w:val="20"/>
          <w:szCs w:val="20"/>
          <w:lang w:val="ru-RU"/>
        </w:rPr>
        <w:t>В какой форме заключается трудовой договор?</w:t>
      </w:r>
    </w:p>
    <w:p w:rsidR="00267E50" w:rsidRPr="008D1973" w:rsidRDefault="00267E50" w:rsidP="00F635B6">
      <w:pPr>
        <w:pStyle w:val="ac"/>
        <w:spacing w:after="0" w:line="240" w:lineRule="auto"/>
        <w:ind w:left="-426"/>
        <w:jc w:val="both"/>
        <w:rPr>
          <w:rStyle w:val="ab"/>
          <w:rFonts w:cs="Times New Roman"/>
          <w:sz w:val="20"/>
          <w:szCs w:val="20"/>
          <w:lang w:val="ru-RU"/>
        </w:rPr>
      </w:pPr>
      <w:r w:rsidRPr="008D1973">
        <w:rPr>
          <w:rStyle w:val="ab"/>
          <w:rFonts w:cs="Times New Roman"/>
          <w:b w:val="0"/>
          <w:sz w:val="20"/>
          <w:szCs w:val="20"/>
          <w:lang w:val="ru-RU"/>
        </w:rPr>
        <w:t>Т</w:t>
      </w:r>
      <w:r w:rsidRPr="008D1973">
        <w:rPr>
          <w:rFonts w:cs="Times New Roman"/>
          <w:sz w:val="20"/>
          <w:szCs w:val="20"/>
          <w:lang w:val="ru-RU"/>
        </w:rPr>
        <w:t>рудовой договор заключается в письменной форме, составляется в двух экземплярах, каждый из которых подписывается сторонами.</w:t>
      </w:r>
    </w:p>
    <w:p w:rsidR="00267E50" w:rsidRPr="008D1973" w:rsidRDefault="00640DEB" w:rsidP="00F635B6">
      <w:pPr>
        <w:pStyle w:val="ac"/>
        <w:spacing w:before="120" w:after="0" w:line="240" w:lineRule="auto"/>
        <w:ind w:left="-426"/>
        <w:jc w:val="both"/>
        <w:rPr>
          <w:rFonts w:cs="Times New Roman"/>
          <w:sz w:val="20"/>
          <w:szCs w:val="20"/>
          <w:lang w:val="ru-RU"/>
        </w:rPr>
      </w:pPr>
      <w:r w:rsidRPr="008D1973">
        <w:rPr>
          <w:rFonts w:cs="Times New Roman"/>
          <w:b/>
          <w:bCs/>
          <w:noProof/>
          <w:sz w:val="20"/>
          <w:szCs w:val="20"/>
          <w:lang w:val="ru-RU" w:eastAsia="ru-RU" w:bidi="ar-SA"/>
        </w:rPr>
        <w:drawing>
          <wp:inline distT="0" distB="0" distL="0" distR="0" wp14:anchorId="1C7EFADF" wp14:editId="4E6AF37C">
            <wp:extent cx="457200" cy="428625"/>
            <wp:effectExtent l="0" t="0" r="0" b="9525"/>
            <wp:docPr id="60" name="Рисунок 60"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4"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28625"/>
                    </a:xfrm>
                    <a:prstGeom prst="rect">
                      <a:avLst/>
                    </a:prstGeom>
                  </pic:spPr>
                </pic:pic>
              </a:graphicData>
            </a:graphic>
          </wp:inline>
        </w:drawing>
      </w:r>
      <w:r w:rsidR="00267E50" w:rsidRPr="008D1973">
        <w:rPr>
          <w:rStyle w:val="ab"/>
          <w:rFonts w:cs="Times New Roman"/>
          <w:sz w:val="20"/>
          <w:szCs w:val="20"/>
          <w:lang w:val="ru-RU"/>
        </w:rPr>
        <w:t>Может ли работодатель лишать иностранного работника паспорта?</w:t>
      </w:r>
    </w:p>
    <w:p w:rsidR="00267E50" w:rsidRPr="008D1973" w:rsidRDefault="00267E50" w:rsidP="00F635B6">
      <w:pPr>
        <w:pStyle w:val="ac"/>
        <w:spacing w:after="0" w:line="240" w:lineRule="auto"/>
        <w:ind w:left="-426"/>
        <w:jc w:val="both"/>
        <w:rPr>
          <w:rStyle w:val="ab"/>
          <w:rFonts w:cs="Times New Roman"/>
          <w:sz w:val="20"/>
          <w:szCs w:val="20"/>
          <w:lang w:val="ru-RU"/>
        </w:rPr>
      </w:pPr>
      <w:r w:rsidRPr="008D1973">
        <w:rPr>
          <w:rFonts w:cs="Times New Roman"/>
          <w:sz w:val="20"/>
          <w:szCs w:val="20"/>
          <w:lang w:val="ru-RU"/>
        </w:rPr>
        <w:t>Нет, не имеет права.</w:t>
      </w:r>
    </w:p>
    <w:p w:rsidR="00267E50" w:rsidRPr="008D1973" w:rsidRDefault="00640DEB" w:rsidP="00F635B6">
      <w:pPr>
        <w:pStyle w:val="ac"/>
        <w:spacing w:before="120" w:after="0" w:line="240" w:lineRule="auto"/>
        <w:ind w:left="-426"/>
        <w:jc w:val="both"/>
        <w:rPr>
          <w:rFonts w:cs="Times New Roman"/>
          <w:sz w:val="20"/>
          <w:szCs w:val="20"/>
          <w:lang w:val="ru-RU"/>
        </w:rPr>
      </w:pPr>
      <w:r w:rsidRPr="008D1973">
        <w:rPr>
          <w:rFonts w:cs="Times New Roman"/>
          <w:b/>
          <w:bCs/>
          <w:noProof/>
          <w:sz w:val="20"/>
          <w:szCs w:val="20"/>
          <w:lang w:val="ru-RU" w:eastAsia="ru-RU" w:bidi="ar-SA"/>
        </w:rPr>
        <w:drawing>
          <wp:inline distT="0" distB="0" distL="0" distR="0" wp14:anchorId="749B33A4" wp14:editId="01191E3B">
            <wp:extent cx="457200" cy="428625"/>
            <wp:effectExtent l="0" t="0" r="0" b="9525"/>
            <wp:docPr id="71" name="Рисунок 71"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4"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28625"/>
                    </a:xfrm>
                    <a:prstGeom prst="rect">
                      <a:avLst/>
                    </a:prstGeom>
                  </pic:spPr>
                </pic:pic>
              </a:graphicData>
            </a:graphic>
          </wp:inline>
        </w:drawing>
      </w:r>
      <w:r w:rsidR="00267E50" w:rsidRPr="008D1973">
        <w:rPr>
          <w:rStyle w:val="ab"/>
          <w:rFonts w:cs="Times New Roman"/>
          <w:sz w:val="20"/>
          <w:szCs w:val="20"/>
          <w:lang w:val="ru-RU"/>
        </w:rPr>
        <w:t>Каков максимальный общий размер удержаний из месячной заработной платы?</w:t>
      </w:r>
    </w:p>
    <w:p w:rsidR="00267E50" w:rsidRPr="008D1973" w:rsidRDefault="00267E50" w:rsidP="00F635B6">
      <w:pPr>
        <w:pStyle w:val="ac"/>
        <w:spacing w:after="0" w:line="240" w:lineRule="auto"/>
        <w:ind w:left="-426"/>
        <w:jc w:val="both"/>
        <w:rPr>
          <w:rStyle w:val="ab"/>
          <w:rFonts w:cs="Times New Roman"/>
          <w:sz w:val="20"/>
          <w:szCs w:val="20"/>
          <w:lang w:val="ru-RU"/>
        </w:rPr>
      </w:pPr>
      <w:r w:rsidRPr="008D1973">
        <w:rPr>
          <w:rFonts w:cs="Times New Roman"/>
          <w:sz w:val="20"/>
          <w:szCs w:val="20"/>
          <w:lang w:val="ru-RU"/>
        </w:rPr>
        <w:t>В соответствии со ст. 138 Трудового кодекса РФ общий размер всех удержаний при каждой выплате заработной платы не может превышать 20 процентов. 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 Данные ограничения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267E50" w:rsidRPr="008D1973" w:rsidRDefault="00640DEB" w:rsidP="00F635B6">
      <w:pPr>
        <w:pStyle w:val="ac"/>
        <w:spacing w:before="120" w:after="0" w:line="240" w:lineRule="auto"/>
        <w:ind w:left="-426"/>
        <w:jc w:val="both"/>
        <w:rPr>
          <w:rFonts w:cs="Times New Roman"/>
          <w:sz w:val="20"/>
          <w:szCs w:val="20"/>
          <w:lang w:val="ru-RU"/>
        </w:rPr>
      </w:pPr>
      <w:r w:rsidRPr="008D1973">
        <w:rPr>
          <w:rFonts w:cs="Times New Roman"/>
          <w:b/>
          <w:bCs/>
          <w:noProof/>
          <w:sz w:val="20"/>
          <w:szCs w:val="20"/>
          <w:lang w:val="ru-RU" w:eastAsia="ru-RU" w:bidi="ar-SA"/>
        </w:rPr>
        <w:drawing>
          <wp:inline distT="0" distB="0" distL="0" distR="0" wp14:anchorId="6F3222BF" wp14:editId="716BE030">
            <wp:extent cx="457200" cy="428625"/>
            <wp:effectExtent l="0" t="0" r="0" b="9525"/>
            <wp:docPr id="80" name="Рисунок 80"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4"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28625"/>
                    </a:xfrm>
                    <a:prstGeom prst="rect">
                      <a:avLst/>
                    </a:prstGeom>
                  </pic:spPr>
                </pic:pic>
              </a:graphicData>
            </a:graphic>
          </wp:inline>
        </w:drawing>
      </w:r>
      <w:r w:rsidR="00267E50" w:rsidRPr="008D1973">
        <w:rPr>
          <w:rStyle w:val="ab"/>
          <w:rFonts w:cs="Times New Roman"/>
          <w:sz w:val="20"/>
          <w:szCs w:val="20"/>
          <w:lang w:val="ru-RU"/>
        </w:rPr>
        <w:t>В каких случаях прекращаются трудовые отношения с иностранным работником?</w:t>
      </w:r>
    </w:p>
    <w:p w:rsidR="00267E50" w:rsidRPr="008D1973" w:rsidRDefault="00267E50" w:rsidP="00F635B6">
      <w:pPr>
        <w:pStyle w:val="ac"/>
        <w:spacing w:after="0" w:line="240" w:lineRule="auto"/>
        <w:ind w:left="-426"/>
        <w:jc w:val="both"/>
        <w:rPr>
          <w:rFonts w:cs="Times New Roman"/>
          <w:sz w:val="20"/>
          <w:szCs w:val="20"/>
          <w:lang w:val="ru-RU"/>
        </w:rPr>
      </w:pPr>
      <w:r w:rsidRPr="008D1973">
        <w:rPr>
          <w:rFonts w:cs="Times New Roman"/>
          <w:sz w:val="20"/>
          <w:szCs w:val="20"/>
          <w:lang w:val="ru-RU"/>
        </w:rPr>
        <w:t>Прекращение трудового договора с иностранцем производится по тем же основаниям, что и с российским работником (ст. 77 ТК РФ). Также, если срок действия разрешения на работу иностранного работника истечет или разрешение будет аннулировано и если нет оснований для продления разрешения., требуемых для продления.</w:t>
      </w:r>
    </w:p>
    <w:p w:rsidR="003D5F03" w:rsidRPr="008D1973" w:rsidRDefault="003D5F03" w:rsidP="00F635B6">
      <w:pPr>
        <w:pStyle w:val="ac"/>
        <w:spacing w:after="0" w:line="240" w:lineRule="auto"/>
        <w:ind w:left="-426"/>
        <w:jc w:val="both"/>
        <w:rPr>
          <w:rFonts w:cs="Times New Roman"/>
          <w:b/>
          <w:sz w:val="20"/>
          <w:szCs w:val="20"/>
          <w:u w:val="single"/>
          <w:lang w:val="ru-RU"/>
        </w:rPr>
      </w:pPr>
    </w:p>
    <w:p w:rsidR="00640DEB" w:rsidRPr="008D1973" w:rsidRDefault="00640DEB" w:rsidP="00A01BCB">
      <w:pPr>
        <w:pStyle w:val="ac"/>
        <w:spacing w:after="0" w:line="240" w:lineRule="auto"/>
        <w:ind w:left="-426"/>
        <w:jc w:val="center"/>
        <w:rPr>
          <w:rFonts w:cs="Times New Roman"/>
          <w:b/>
          <w:sz w:val="20"/>
          <w:szCs w:val="20"/>
          <w:u w:val="single"/>
          <w:lang w:val="ru-RU"/>
        </w:rPr>
      </w:pPr>
      <w:r w:rsidRPr="008D1973">
        <w:rPr>
          <w:rFonts w:cs="Times New Roman"/>
          <w:b/>
          <w:sz w:val="20"/>
          <w:szCs w:val="20"/>
          <w:u w:val="single"/>
          <w:lang w:val="ru-RU"/>
        </w:rPr>
        <w:t>Получение Российского гражданства</w:t>
      </w:r>
    </w:p>
    <w:p w:rsidR="00F635B6" w:rsidRPr="008D1973" w:rsidRDefault="00F635B6" w:rsidP="00F635B6">
      <w:pPr>
        <w:autoSpaceDE w:val="0"/>
        <w:autoSpaceDN w:val="0"/>
        <w:adjustRightInd w:val="0"/>
        <w:spacing w:after="0" w:line="240" w:lineRule="auto"/>
        <w:ind w:left="-426"/>
        <w:jc w:val="both"/>
        <w:rPr>
          <w:rFonts w:ascii="Times New Roman" w:hAnsi="Times New Roman" w:cs="Times New Roman"/>
          <w:noProof/>
          <w:sz w:val="20"/>
          <w:szCs w:val="20"/>
        </w:rPr>
      </w:pPr>
    </w:p>
    <w:p w:rsidR="00640DEB" w:rsidRPr="008D1973" w:rsidRDefault="00640DEB" w:rsidP="00F635B6">
      <w:pPr>
        <w:autoSpaceDE w:val="0"/>
        <w:autoSpaceDN w:val="0"/>
        <w:adjustRightInd w:val="0"/>
        <w:spacing w:after="0" w:line="240" w:lineRule="auto"/>
        <w:ind w:left="-426"/>
        <w:jc w:val="both"/>
        <w:rPr>
          <w:rFonts w:ascii="Times New Roman" w:hAnsi="Times New Roman" w:cs="Times New Roman"/>
          <w:bCs/>
          <w:sz w:val="20"/>
          <w:szCs w:val="20"/>
        </w:rPr>
      </w:pPr>
      <w:r w:rsidRPr="008D1973">
        <w:rPr>
          <w:rFonts w:ascii="Times New Roman" w:hAnsi="Times New Roman" w:cs="Times New Roman"/>
          <w:bCs/>
          <w:sz w:val="20"/>
          <w:szCs w:val="20"/>
        </w:rPr>
        <w:t>Иностранные граждане и лица без гражданства, достигшие возраста восемнадцати лет и дееспособные, вправе обратиться с заявлениями о приеме в гражданство РФ</w:t>
      </w:r>
    </w:p>
    <w:p w:rsidR="003D5F03" w:rsidRPr="008D1973" w:rsidRDefault="003D5F03" w:rsidP="00F635B6">
      <w:pPr>
        <w:autoSpaceDE w:val="0"/>
        <w:autoSpaceDN w:val="0"/>
        <w:adjustRightInd w:val="0"/>
        <w:spacing w:after="0" w:line="240" w:lineRule="auto"/>
        <w:ind w:left="-426"/>
        <w:jc w:val="both"/>
        <w:rPr>
          <w:rFonts w:ascii="Times New Roman" w:hAnsi="Times New Roman" w:cs="Times New Roman"/>
          <w:bCs/>
          <w:sz w:val="20"/>
          <w:szCs w:val="20"/>
        </w:rPr>
      </w:pPr>
      <w:r w:rsidRPr="008D1973">
        <w:rPr>
          <w:rFonts w:ascii="Times New Roman" w:hAnsi="Times New Roman" w:cs="Times New Roman"/>
          <w:bCs/>
          <w:sz w:val="20"/>
          <w:szCs w:val="20"/>
        </w:rPr>
        <w:t>Определенные категории иностранных граждан и лиц без гражданства могут быть приняты в гражданство РФ в упрощенном порядке, который отличается от общего порядка отсутствием одного или нескольких условий</w:t>
      </w:r>
    </w:p>
    <w:p w:rsidR="00FF26BE" w:rsidRPr="008D1973" w:rsidRDefault="00FF26BE" w:rsidP="00F635B6">
      <w:pPr>
        <w:pStyle w:val="21"/>
        <w:spacing w:after="0" w:line="240" w:lineRule="auto"/>
        <w:ind w:left="-426"/>
        <w:jc w:val="both"/>
        <w:rPr>
          <w:rFonts w:ascii="Times New Roman" w:hAnsi="Times New Roman" w:cs="Times New Roman"/>
          <w:sz w:val="20"/>
          <w:szCs w:val="20"/>
        </w:rPr>
      </w:pPr>
      <w:r w:rsidRPr="008D1973">
        <w:rPr>
          <w:rFonts w:ascii="Times New Roman" w:hAnsi="Times New Roman" w:cs="Times New Roman"/>
          <w:sz w:val="20"/>
          <w:szCs w:val="20"/>
        </w:rPr>
        <w:t xml:space="preserve">Для приема в гражданство закон устанавливает два порядка: общий и упрощенный </w:t>
      </w:r>
    </w:p>
    <w:p w:rsidR="00FF26BE" w:rsidRPr="008D1973" w:rsidRDefault="00FF26BE" w:rsidP="00F635B6">
      <w:pPr>
        <w:pStyle w:val="21"/>
        <w:spacing w:after="0" w:line="240" w:lineRule="auto"/>
        <w:ind w:left="-426"/>
        <w:jc w:val="both"/>
        <w:rPr>
          <w:rFonts w:ascii="Times New Roman" w:hAnsi="Times New Roman" w:cs="Times New Roman"/>
          <w:sz w:val="20"/>
          <w:szCs w:val="20"/>
        </w:rPr>
      </w:pPr>
      <w:r w:rsidRPr="008D1973">
        <w:rPr>
          <w:rFonts w:ascii="Times New Roman" w:hAnsi="Times New Roman" w:cs="Times New Roman"/>
          <w:sz w:val="20"/>
          <w:szCs w:val="20"/>
        </w:rPr>
        <w:t xml:space="preserve">ОБЩИЙ порядок: требует в качестве условий: </w:t>
      </w:r>
    </w:p>
    <w:p w:rsidR="00FF26BE" w:rsidRPr="008D1973" w:rsidRDefault="00FF26BE" w:rsidP="00F635B6">
      <w:pPr>
        <w:pStyle w:val="21"/>
        <w:spacing w:after="0" w:line="240" w:lineRule="auto"/>
        <w:ind w:left="-426"/>
        <w:jc w:val="both"/>
        <w:rPr>
          <w:rFonts w:ascii="Times New Roman" w:hAnsi="Times New Roman" w:cs="Times New Roman"/>
          <w:sz w:val="20"/>
          <w:szCs w:val="20"/>
        </w:rPr>
      </w:pPr>
      <w:r w:rsidRPr="008D1973">
        <w:rPr>
          <w:rFonts w:ascii="Times New Roman" w:hAnsi="Times New Roman" w:cs="Times New Roman"/>
          <w:sz w:val="20"/>
          <w:szCs w:val="20"/>
        </w:rPr>
        <w:t>- 5 лет непрерывного проживания в России (со дня получения вида на жительство);</w:t>
      </w:r>
    </w:p>
    <w:p w:rsidR="00FF26BE" w:rsidRPr="008D1973" w:rsidRDefault="00FF26BE" w:rsidP="00F635B6">
      <w:pPr>
        <w:pStyle w:val="21"/>
        <w:spacing w:after="0" w:line="240" w:lineRule="auto"/>
        <w:ind w:left="-426"/>
        <w:jc w:val="both"/>
        <w:rPr>
          <w:rFonts w:ascii="Times New Roman" w:hAnsi="Times New Roman" w:cs="Times New Roman"/>
          <w:sz w:val="20"/>
          <w:szCs w:val="20"/>
        </w:rPr>
      </w:pPr>
      <w:r w:rsidRPr="008D1973">
        <w:rPr>
          <w:rFonts w:ascii="Times New Roman" w:hAnsi="Times New Roman" w:cs="Times New Roman"/>
          <w:sz w:val="20"/>
          <w:szCs w:val="20"/>
        </w:rPr>
        <w:t xml:space="preserve">- наличие законного источника средств к существованию, знание русского языка, как правило, </w:t>
      </w:r>
    </w:p>
    <w:p w:rsidR="00FF26BE" w:rsidRPr="008D1973" w:rsidRDefault="00FF26BE" w:rsidP="00F635B6">
      <w:pPr>
        <w:pStyle w:val="21"/>
        <w:spacing w:after="0" w:line="240" w:lineRule="auto"/>
        <w:ind w:left="-426"/>
        <w:jc w:val="both"/>
        <w:rPr>
          <w:rFonts w:ascii="Times New Roman" w:hAnsi="Times New Roman" w:cs="Times New Roman"/>
          <w:sz w:val="20"/>
          <w:szCs w:val="20"/>
        </w:rPr>
      </w:pPr>
      <w:r w:rsidRPr="008D1973">
        <w:rPr>
          <w:rFonts w:ascii="Times New Roman" w:hAnsi="Times New Roman" w:cs="Times New Roman"/>
          <w:sz w:val="20"/>
          <w:szCs w:val="20"/>
        </w:rPr>
        <w:t xml:space="preserve">- отказ от иного гражданства (закон устанавливает исключения); </w:t>
      </w:r>
    </w:p>
    <w:p w:rsidR="00FF26BE" w:rsidRPr="008D1973" w:rsidRDefault="00FF26BE" w:rsidP="00F635B6">
      <w:pPr>
        <w:pStyle w:val="21"/>
        <w:spacing w:after="0" w:line="240" w:lineRule="auto"/>
        <w:ind w:left="-426"/>
        <w:jc w:val="both"/>
        <w:rPr>
          <w:rFonts w:ascii="Times New Roman" w:hAnsi="Times New Roman" w:cs="Times New Roman"/>
          <w:sz w:val="20"/>
          <w:szCs w:val="20"/>
        </w:rPr>
      </w:pPr>
      <w:r w:rsidRPr="008D1973">
        <w:rPr>
          <w:rFonts w:ascii="Times New Roman" w:hAnsi="Times New Roman" w:cs="Times New Roman"/>
          <w:sz w:val="20"/>
          <w:szCs w:val="20"/>
        </w:rPr>
        <w:t xml:space="preserve">- обязательство соблюдать Конституцию и законы. </w:t>
      </w:r>
    </w:p>
    <w:p w:rsidR="00FF26BE" w:rsidRPr="008D1973" w:rsidRDefault="00FF26BE" w:rsidP="00F635B6">
      <w:pPr>
        <w:spacing w:after="0" w:line="240" w:lineRule="auto"/>
        <w:ind w:left="-426"/>
        <w:jc w:val="both"/>
        <w:rPr>
          <w:rFonts w:ascii="Times New Roman" w:hAnsi="Times New Roman" w:cs="Times New Roman"/>
          <w:sz w:val="20"/>
          <w:szCs w:val="20"/>
        </w:rPr>
      </w:pPr>
      <w:r w:rsidRPr="008D1973">
        <w:rPr>
          <w:rFonts w:ascii="Times New Roman" w:hAnsi="Times New Roman" w:cs="Times New Roman"/>
          <w:sz w:val="20"/>
          <w:szCs w:val="20"/>
        </w:rPr>
        <w:t xml:space="preserve">УПРОЩЕННЫЙ порядок: </w:t>
      </w:r>
    </w:p>
    <w:p w:rsidR="00FF26BE" w:rsidRPr="008D1973" w:rsidRDefault="000C7B18" w:rsidP="00F635B6">
      <w:pPr>
        <w:spacing w:after="0" w:line="240" w:lineRule="auto"/>
        <w:ind w:left="-426"/>
        <w:jc w:val="both"/>
        <w:rPr>
          <w:rFonts w:ascii="Times New Roman" w:hAnsi="Times New Roman" w:cs="Times New Roman"/>
          <w:sz w:val="20"/>
          <w:szCs w:val="20"/>
        </w:rPr>
      </w:pPr>
      <w:r w:rsidRPr="008D1973">
        <w:rPr>
          <w:rFonts w:ascii="Times New Roman" w:hAnsi="Times New Roman" w:cs="Times New Roman"/>
          <w:sz w:val="20"/>
          <w:szCs w:val="20"/>
        </w:rPr>
        <w:t>-</w:t>
      </w:r>
      <w:r w:rsidR="00FF26BE" w:rsidRPr="008D1973">
        <w:rPr>
          <w:rFonts w:ascii="Times New Roman" w:hAnsi="Times New Roman" w:cs="Times New Roman"/>
          <w:sz w:val="20"/>
          <w:szCs w:val="20"/>
        </w:rPr>
        <w:t xml:space="preserve"> без условия проживания в течение 5 лет, но при соблюдении других условий или их части.  </w:t>
      </w:r>
    </w:p>
    <w:p w:rsidR="000C7B18" w:rsidRPr="008D1973" w:rsidRDefault="000C7B18" w:rsidP="00F635B6">
      <w:pPr>
        <w:spacing w:after="0" w:line="240" w:lineRule="auto"/>
        <w:ind w:left="-426"/>
        <w:jc w:val="both"/>
        <w:rPr>
          <w:rFonts w:ascii="Times New Roman" w:hAnsi="Times New Roman" w:cs="Times New Roman"/>
          <w:sz w:val="20"/>
          <w:szCs w:val="20"/>
        </w:rPr>
      </w:pPr>
      <w:r w:rsidRPr="008D1973">
        <w:rPr>
          <w:rFonts w:ascii="Times New Roman" w:hAnsi="Times New Roman" w:cs="Times New Roman"/>
          <w:sz w:val="20"/>
          <w:szCs w:val="20"/>
        </w:rPr>
        <w:t>Вопросы и ответы</w:t>
      </w:r>
    </w:p>
    <w:p w:rsidR="00FF26BE" w:rsidRPr="008D1973" w:rsidRDefault="000C7B18" w:rsidP="00F635B6">
      <w:pPr>
        <w:autoSpaceDE w:val="0"/>
        <w:autoSpaceDN w:val="0"/>
        <w:adjustRightInd w:val="0"/>
        <w:spacing w:after="0" w:line="240" w:lineRule="auto"/>
        <w:ind w:left="-426"/>
        <w:jc w:val="both"/>
        <w:outlineLvl w:val="0"/>
        <w:rPr>
          <w:rFonts w:ascii="Times New Roman" w:hAnsi="Times New Roman" w:cs="Times New Roman"/>
          <w:sz w:val="20"/>
          <w:szCs w:val="20"/>
        </w:rPr>
      </w:pPr>
      <w:r w:rsidRPr="008D1973">
        <w:rPr>
          <w:rFonts w:cs="Times New Roman"/>
          <w:b/>
          <w:bCs/>
          <w:noProof/>
          <w:sz w:val="20"/>
          <w:szCs w:val="20"/>
        </w:rPr>
        <w:drawing>
          <wp:inline distT="0" distB="0" distL="0" distR="0" wp14:anchorId="1A306679" wp14:editId="4DD7F291">
            <wp:extent cx="457200" cy="428625"/>
            <wp:effectExtent l="0" t="0" r="0" b="9525"/>
            <wp:docPr id="55" name="Рисунок 55"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4"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28625"/>
                    </a:xfrm>
                    <a:prstGeom prst="rect">
                      <a:avLst/>
                    </a:prstGeom>
                  </pic:spPr>
                </pic:pic>
              </a:graphicData>
            </a:graphic>
          </wp:inline>
        </w:drawing>
      </w:r>
      <w:r w:rsidR="00FF26BE" w:rsidRPr="008D1973">
        <w:rPr>
          <w:rFonts w:ascii="Times New Roman" w:hAnsi="Times New Roman" w:cs="Times New Roman"/>
          <w:b/>
          <w:bCs/>
          <w:iCs/>
          <w:sz w:val="20"/>
          <w:szCs w:val="20"/>
        </w:rPr>
        <w:t>Кто вправе  получить гражданство РФ в упрощенном порядке?</w:t>
      </w:r>
    </w:p>
    <w:p w:rsidR="00FF26BE" w:rsidRPr="008D1973" w:rsidRDefault="00FF26BE" w:rsidP="00F635B6">
      <w:pPr>
        <w:autoSpaceDE w:val="0"/>
        <w:autoSpaceDN w:val="0"/>
        <w:adjustRightInd w:val="0"/>
        <w:spacing w:after="0" w:line="240" w:lineRule="auto"/>
        <w:ind w:left="-426"/>
        <w:jc w:val="both"/>
        <w:rPr>
          <w:rFonts w:ascii="Times New Roman" w:hAnsi="Times New Roman" w:cs="Times New Roman"/>
          <w:sz w:val="20"/>
          <w:szCs w:val="20"/>
        </w:rPr>
      </w:pPr>
      <w:r w:rsidRPr="008D1973">
        <w:rPr>
          <w:rFonts w:ascii="Times New Roman" w:hAnsi="Times New Roman" w:cs="Times New Roman"/>
          <w:sz w:val="20"/>
          <w:szCs w:val="20"/>
        </w:rPr>
        <w:t>Получить гражданство РФ в упрощенном порядке вправе следующие категории совершеннолетних дееспособных иностранных граждан и лиц без гражданства</w:t>
      </w:r>
      <w:r w:rsidR="000C7B18" w:rsidRPr="008D1973">
        <w:rPr>
          <w:rFonts w:ascii="Times New Roman" w:hAnsi="Times New Roman" w:cs="Times New Roman"/>
          <w:sz w:val="20"/>
          <w:szCs w:val="20"/>
        </w:rPr>
        <w:t>:</w:t>
      </w:r>
      <w:r w:rsidRPr="008D1973">
        <w:rPr>
          <w:rFonts w:ascii="Times New Roman" w:hAnsi="Times New Roman" w:cs="Times New Roman"/>
          <w:sz w:val="20"/>
          <w:szCs w:val="20"/>
        </w:rPr>
        <w:t xml:space="preserve"> </w:t>
      </w:r>
    </w:p>
    <w:p w:rsidR="00FF26BE" w:rsidRPr="008D1973" w:rsidRDefault="00FF26BE" w:rsidP="00F635B6">
      <w:pPr>
        <w:autoSpaceDE w:val="0"/>
        <w:autoSpaceDN w:val="0"/>
        <w:adjustRightInd w:val="0"/>
        <w:spacing w:after="0" w:line="240" w:lineRule="auto"/>
        <w:ind w:left="-426"/>
        <w:jc w:val="both"/>
        <w:rPr>
          <w:rFonts w:ascii="Times New Roman" w:hAnsi="Times New Roman" w:cs="Times New Roman"/>
          <w:sz w:val="20"/>
          <w:szCs w:val="20"/>
        </w:rPr>
      </w:pPr>
      <w:r w:rsidRPr="008D1973">
        <w:rPr>
          <w:rFonts w:ascii="Times New Roman" w:hAnsi="Times New Roman" w:cs="Times New Roman"/>
          <w:sz w:val="20"/>
          <w:szCs w:val="20"/>
        </w:rPr>
        <w:t>1) лица, имеющие хотя бы одного родителя с российским гражданством, проживающего на территории РФ;</w:t>
      </w:r>
    </w:p>
    <w:p w:rsidR="00FF26BE" w:rsidRPr="008D1973" w:rsidRDefault="00FF26BE" w:rsidP="00F635B6">
      <w:pPr>
        <w:autoSpaceDE w:val="0"/>
        <w:autoSpaceDN w:val="0"/>
        <w:adjustRightInd w:val="0"/>
        <w:spacing w:after="0" w:line="240" w:lineRule="auto"/>
        <w:ind w:left="-426"/>
        <w:jc w:val="both"/>
        <w:rPr>
          <w:rFonts w:ascii="Times New Roman" w:hAnsi="Times New Roman" w:cs="Times New Roman"/>
          <w:sz w:val="20"/>
          <w:szCs w:val="20"/>
        </w:rPr>
      </w:pPr>
      <w:r w:rsidRPr="008D1973">
        <w:rPr>
          <w:rFonts w:ascii="Times New Roman" w:hAnsi="Times New Roman" w:cs="Times New Roman"/>
          <w:sz w:val="20"/>
          <w:szCs w:val="20"/>
        </w:rPr>
        <w:t>2) лица без гражданства, которые имели гражданство СССР, проживали и проживают в государствах в составе СССР, но не получили гражданства этих государств и остаются в результате этого лицами без гражданства;</w:t>
      </w:r>
    </w:p>
    <w:p w:rsidR="00FF26BE" w:rsidRPr="008D1973" w:rsidRDefault="00FF26BE" w:rsidP="00F635B6">
      <w:pPr>
        <w:autoSpaceDE w:val="0"/>
        <w:autoSpaceDN w:val="0"/>
        <w:adjustRightInd w:val="0"/>
        <w:spacing w:after="0" w:line="240" w:lineRule="auto"/>
        <w:ind w:left="-426"/>
        <w:jc w:val="both"/>
        <w:rPr>
          <w:rFonts w:ascii="Times New Roman" w:hAnsi="Times New Roman" w:cs="Times New Roman"/>
          <w:sz w:val="20"/>
          <w:szCs w:val="20"/>
        </w:rPr>
      </w:pPr>
      <w:r w:rsidRPr="008D1973">
        <w:rPr>
          <w:rFonts w:ascii="Times New Roman" w:hAnsi="Times New Roman" w:cs="Times New Roman"/>
          <w:sz w:val="20"/>
          <w:szCs w:val="20"/>
        </w:rPr>
        <w:t>3) лица при наличии определенных условий, в частности, если они:</w:t>
      </w:r>
    </w:p>
    <w:p w:rsidR="00FF26BE" w:rsidRPr="008D1973" w:rsidRDefault="00FF26BE" w:rsidP="00F635B6">
      <w:pPr>
        <w:autoSpaceDE w:val="0"/>
        <w:autoSpaceDN w:val="0"/>
        <w:adjustRightInd w:val="0"/>
        <w:spacing w:after="0" w:line="240" w:lineRule="auto"/>
        <w:ind w:left="-426"/>
        <w:jc w:val="both"/>
        <w:rPr>
          <w:rFonts w:ascii="Times New Roman" w:hAnsi="Times New Roman" w:cs="Times New Roman"/>
          <w:sz w:val="20"/>
          <w:szCs w:val="20"/>
        </w:rPr>
      </w:pPr>
      <w:r w:rsidRPr="008D1973">
        <w:rPr>
          <w:rFonts w:ascii="Times New Roman" w:hAnsi="Times New Roman" w:cs="Times New Roman"/>
          <w:sz w:val="20"/>
          <w:szCs w:val="20"/>
        </w:rPr>
        <w:t>- родились на территории РСФСР и имели гражданство СССР;</w:t>
      </w:r>
    </w:p>
    <w:p w:rsidR="00FF26BE" w:rsidRPr="008D1973" w:rsidRDefault="00FF26BE" w:rsidP="00F635B6">
      <w:pPr>
        <w:autoSpaceDE w:val="0"/>
        <w:autoSpaceDN w:val="0"/>
        <w:adjustRightInd w:val="0"/>
        <w:spacing w:after="0" w:line="240" w:lineRule="auto"/>
        <w:ind w:left="-426"/>
        <w:jc w:val="both"/>
        <w:rPr>
          <w:rFonts w:ascii="Times New Roman" w:hAnsi="Times New Roman" w:cs="Times New Roman"/>
          <w:sz w:val="20"/>
          <w:szCs w:val="20"/>
        </w:rPr>
      </w:pPr>
      <w:r w:rsidRPr="008D1973">
        <w:rPr>
          <w:rFonts w:ascii="Times New Roman" w:hAnsi="Times New Roman" w:cs="Times New Roman"/>
          <w:sz w:val="20"/>
          <w:szCs w:val="20"/>
        </w:rPr>
        <w:t>- состоят в браке с гражданином РФ не менее трех лет;</w:t>
      </w:r>
    </w:p>
    <w:p w:rsidR="00FF26BE" w:rsidRPr="008D1973" w:rsidRDefault="00FF26BE" w:rsidP="00F635B6">
      <w:pPr>
        <w:autoSpaceDE w:val="0"/>
        <w:autoSpaceDN w:val="0"/>
        <w:adjustRightInd w:val="0"/>
        <w:spacing w:after="0" w:line="240" w:lineRule="auto"/>
        <w:ind w:left="-426"/>
        <w:jc w:val="both"/>
        <w:rPr>
          <w:rFonts w:ascii="Times New Roman" w:hAnsi="Times New Roman" w:cs="Times New Roman"/>
          <w:sz w:val="20"/>
          <w:szCs w:val="20"/>
        </w:rPr>
      </w:pPr>
      <w:r w:rsidRPr="008D1973">
        <w:rPr>
          <w:rFonts w:ascii="Times New Roman" w:hAnsi="Times New Roman" w:cs="Times New Roman"/>
          <w:sz w:val="20"/>
          <w:szCs w:val="20"/>
        </w:rPr>
        <w:t>- являются нетрудоспособными и имеют совершеннолетних дееспособных детей - граждан РФ;</w:t>
      </w:r>
    </w:p>
    <w:p w:rsidR="00FF26BE" w:rsidRPr="008D1973" w:rsidRDefault="00FF26BE" w:rsidP="00F635B6">
      <w:pPr>
        <w:autoSpaceDE w:val="0"/>
        <w:autoSpaceDN w:val="0"/>
        <w:adjustRightInd w:val="0"/>
        <w:spacing w:after="0" w:line="240" w:lineRule="auto"/>
        <w:ind w:left="-426"/>
        <w:jc w:val="both"/>
        <w:rPr>
          <w:rFonts w:ascii="Times New Roman" w:hAnsi="Times New Roman" w:cs="Times New Roman"/>
          <w:sz w:val="20"/>
          <w:szCs w:val="20"/>
        </w:rPr>
      </w:pPr>
      <w:r w:rsidRPr="008D1973">
        <w:rPr>
          <w:rFonts w:ascii="Times New Roman" w:hAnsi="Times New Roman" w:cs="Times New Roman"/>
          <w:sz w:val="20"/>
          <w:szCs w:val="20"/>
        </w:rPr>
        <w:t>4) лица, признанные носителями русского языка.</w:t>
      </w:r>
    </w:p>
    <w:p w:rsidR="00FF26BE" w:rsidRPr="008D1973" w:rsidRDefault="00FF26BE" w:rsidP="00F635B6">
      <w:pPr>
        <w:autoSpaceDE w:val="0"/>
        <w:autoSpaceDN w:val="0"/>
        <w:adjustRightInd w:val="0"/>
        <w:spacing w:after="0" w:line="240" w:lineRule="auto"/>
        <w:ind w:left="-426"/>
        <w:jc w:val="both"/>
        <w:rPr>
          <w:rFonts w:ascii="Times New Roman" w:hAnsi="Times New Roman" w:cs="Times New Roman"/>
          <w:sz w:val="20"/>
          <w:szCs w:val="20"/>
        </w:rPr>
      </w:pPr>
      <w:r w:rsidRPr="008D1973">
        <w:rPr>
          <w:rFonts w:ascii="Times New Roman" w:hAnsi="Times New Roman" w:cs="Times New Roman"/>
          <w:sz w:val="20"/>
          <w:szCs w:val="20"/>
        </w:rPr>
        <w:t>5) нетрудоспособные лица, прибывшие в РФ из государств в составе СССР и на 01.07.2002 зарегистрированные по месту жительства в РФ;</w:t>
      </w:r>
    </w:p>
    <w:p w:rsidR="00FF26BE" w:rsidRPr="008D1973" w:rsidRDefault="00FF26BE" w:rsidP="00F635B6">
      <w:pPr>
        <w:autoSpaceDE w:val="0"/>
        <w:autoSpaceDN w:val="0"/>
        <w:adjustRightInd w:val="0"/>
        <w:spacing w:after="0" w:line="240" w:lineRule="auto"/>
        <w:ind w:left="-426"/>
        <w:jc w:val="both"/>
        <w:rPr>
          <w:rFonts w:ascii="Times New Roman" w:hAnsi="Times New Roman" w:cs="Times New Roman"/>
          <w:sz w:val="20"/>
          <w:szCs w:val="20"/>
        </w:rPr>
      </w:pPr>
      <w:r w:rsidRPr="008D1973">
        <w:rPr>
          <w:rFonts w:ascii="Times New Roman" w:hAnsi="Times New Roman" w:cs="Times New Roman"/>
          <w:sz w:val="20"/>
          <w:szCs w:val="20"/>
        </w:rPr>
        <w:t>6) ветераны ВОВ, имевшие гражданство бывшего СССР и проживающие на территории РФ;</w:t>
      </w:r>
    </w:p>
    <w:p w:rsidR="00FF26BE" w:rsidRPr="008D1973" w:rsidRDefault="00FF26BE" w:rsidP="00F635B6">
      <w:pPr>
        <w:autoSpaceDE w:val="0"/>
        <w:autoSpaceDN w:val="0"/>
        <w:adjustRightInd w:val="0"/>
        <w:spacing w:after="0" w:line="240" w:lineRule="auto"/>
        <w:ind w:left="-426"/>
        <w:jc w:val="both"/>
        <w:rPr>
          <w:rFonts w:ascii="Times New Roman" w:hAnsi="Times New Roman" w:cs="Times New Roman"/>
          <w:sz w:val="20"/>
          <w:szCs w:val="20"/>
        </w:rPr>
      </w:pPr>
      <w:r w:rsidRPr="008D1973">
        <w:rPr>
          <w:rFonts w:ascii="Times New Roman" w:hAnsi="Times New Roman" w:cs="Times New Roman"/>
          <w:sz w:val="20"/>
          <w:szCs w:val="20"/>
        </w:rPr>
        <w:t>7) участники Государственной программы по оказанию содействия добровольному переселению в РФ соотечественников и члены их семей.</w:t>
      </w:r>
    </w:p>
    <w:p w:rsidR="00FF26BE" w:rsidRPr="008D1973" w:rsidRDefault="000C7B18" w:rsidP="00F635B6">
      <w:pPr>
        <w:spacing w:after="0" w:line="240" w:lineRule="auto"/>
        <w:ind w:left="-426"/>
        <w:jc w:val="both"/>
        <w:rPr>
          <w:rFonts w:ascii="Times New Roman" w:hAnsi="Times New Roman" w:cs="Times New Roman"/>
          <w:b/>
          <w:sz w:val="20"/>
          <w:szCs w:val="20"/>
        </w:rPr>
      </w:pPr>
      <w:r w:rsidRPr="008D1973">
        <w:rPr>
          <w:rFonts w:cs="Times New Roman"/>
          <w:b/>
          <w:bCs/>
          <w:noProof/>
          <w:sz w:val="20"/>
          <w:szCs w:val="20"/>
        </w:rPr>
        <w:lastRenderedPageBreak/>
        <w:drawing>
          <wp:inline distT="0" distB="0" distL="0" distR="0" wp14:anchorId="47C7ADCD" wp14:editId="526375BA">
            <wp:extent cx="457200" cy="428625"/>
            <wp:effectExtent l="0" t="0" r="0" b="9525"/>
            <wp:docPr id="102" name="Рисунок 102"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4"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28625"/>
                    </a:xfrm>
                    <a:prstGeom prst="rect">
                      <a:avLst/>
                    </a:prstGeom>
                  </pic:spPr>
                </pic:pic>
              </a:graphicData>
            </a:graphic>
          </wp:inline>
        </w:drawing>
      </w:r>
      <w:r w:rsidR="00FF26BE" w:rsidRPr="008D1973">
        <w:rPr>
          <w:rFonts w:ascii="Times New Roman" w:hAnsi="Times New Roman" w:cs="Times New Roman"/>
          <w:b/>
          <w:sz w:val="20"/>
          <w:szCs w:val="20"/>
        </w:rPr>
        <w:t xml:space="preserve">Какой размер государственной пошлины </w:t>
      </w:r>
      <w:r w:rsidR="002B1919" w:rsidRPr="008D1973">
        <w:rPr>
          <w:rFonts w:ascii="Times New Roman" w:hAnsi="Times New Roman" w:cs="Times New Roman"/>
          <w:b/>
          <w:sz w:val="20"/>
          <w:szCs w:val="20"/>
        </w:rPr>
        <w:t xml:space="preserve">установлен </w:t>
      </w:r>
      <w:r w:rsidRPr="008D1973">
        <w:rPr>
          <w:rFonts w:ascii="Times New Roman" w:hAnsi="Times New Roman" w:cs="Times New Roman"/>
          <w:b/>
          <w:sz w:val="20"/>
          <w:szCs w:val="20"/>
        </w:rPr>
        <w:t>з</w:t>
      </w:r>
      <w:r w:rsidRPr="008D1973">
        <w:rPr>
          <w:rFonts w:ascii="Times New Roman" w:hAnsi="Times New Roman" w:cs="Times New Roman"/>
          <w:b/>
          <w:iCs/>
          <w:sz w:val="20"/>
          <w:szCs w:val="20"/>
        </w:rPr>
        <w:t>а прием в гражданство РФ?</w:t>
      </w:r>
    </w:p>
    <w:p w:rsidR="002B1919" w:rsidRPr="008D1973" w:rsidRDefault="002B1919" w:rsidP="00F635B6">
      <w:pPr>
        <w:autoSpaceDE w:val="0"/>
        <w:autoSpaceDN w:val="0"/>
        <w:adjustRightInd w:val="0"/>
        <w:spacing w:after="0" w:line="240" w:lineRule="auto"/>
        <w:ind w:left="-426"/>
        <w:jc w:val="both"/>
        <w:rPr>
          <w:rFonts w:ascii="Times New Roman" w:hAnsi="Times New Roman" w:cs="Times New Roman"/>
          <w:sz w:val="20"/>
          <w:szCs w:val="20"/>
        </w:rPr>
      </w:pPr>
      <w:r w:rsidRPr="008D1973">
        <w:rPr>
          <w:rFonts w:ascii="Times New Roman" w:hAnsi="Times New Roman" w:cs="Times New Roman"/>
          <w:iCs/>
          <w:sz w:val="20"/>
          <w:szCs w:val="20"/>
        </w:rPr>
        <w:t>За прием в гражданство РФ госпошлина уплачивается в размере 3 500 руб. Госпошлина не уплачивается при приеме в гражданство РФ детей-сирот и детей, оставшихся без попечения родителей, а также граждан бывшего СССР, проживавших и проживающих в государствах в составе СССР, но не получивших гражданства этих государств и оставшихся в результате этого лицами без гражданства</w:t>
      </w:r>
      <w:r w:rsidR="001F27FF" w:rsidRPr="008D1973">
        <w:rPr>
          <w:rFonts w:ascii="Times New Roman" w:hAnsi="Times New Roman" w:cs="Times New Roman"/>
          <w:iCs/>
          <w:sz w:val="20"/>
          <w:szCs w:val="20"/>
        </w:rPr>
        <w:t>.</w:t>
      </w:r>
      <w:r w:rsidRPr="008D1973">
        <w:rPr>
          <w:rFonts w:ascii="Times New Roman" w:hAnsi="Times New Roman" w:cs="Times New Roman"/>
          <w:i/>
          <w:iCs/>
          <w:sz w:val="20"/>
          <w:szCs w:val="20"/>
        </w:rPr>
        <w:t xml:space="preserve"> </w:t>
      </w:r>
    </w:p>
    <w:p w:rsidR="002B1919" w:rsidRPr="008D1973" w:rsidRDefault="002B1919" w:rsidP="00F635B6">
      <w:pPr>
        <w:autoSpaceDE w:val="0"/>
        <w:autoSpaceDN w:val="0"/>
        <w:adjustRightInd w:val="0"/>
        <w:spacing w:after="0" w:line="240" w:lineRule="auto"/>
        <w:ind w:left="-426"/>
        <w:jc w:val="center"/>
        <w:rPr>
          <w:rFonts w:ascii="Times New Roman" w:hAnsi="Times New Roman" w:cs="Times New Roman"/>
          <w:sz w:val="20"/>
          <w:szCs w:val="20"/>
        </w:rPr>
      </w:pPr>
    </w:p>
    <w:p w:rsidR="001F27FF" w:rsidRPr="008D1973" w:rsidRDefault="00267E50" w:rsidP="00A01BCB">
      <w:pPr>
        <w:pStyle w:val="2"/>
        <w:keepNext/>
        <w:widowControl w:val="0"/>
        <w:numPr>
          <w:ilvl w:val="1"/>
          <w:numId w:val="5"/>
        </w:numPr>
        <w:tabs>
          <w:tab w:val="left" w:pos="0"/>
        </w:tabs>
        <w:suppressAutoHyphens/>
        <w:spacing w:before="240" w:beforeAutospacing="0" w:after="240" w:afterAutospacing="0"/>
        <w:ind w:left="-426"/>
        <w:jc w:val="center"/>
        <w:textAlignment w:val="baseline"/>
        <w:rPr>
          <w:b w:val="0"/>
          <w:bCs w:val="0"/>
          <w:sz w:val="20"/>
          <w:szCs w:val="20"/>
        </w:rPr>
      </w:pPr>
      <w:r w:rsidRPr="008D1973">
        <w:rPr>
          <w:sz w:val="20"/>
          <w:szCs w:val="20"/>
        </w:rPr>
        <w:t>Основы семейного права РФ</w:t>
      </w:r>
    </w:p>
    <w:p w:rsidR="00E33DED" w:rsidRPr="008D1973" w:rsidRDefault="00E33DED" w:rsidP="00F635B6">
      <w:pPr>
        <w:autoSpaceDE w:val="0"/>
        <w:autoSpaceDN w:val="0"/>
        <w:adjustRightInd w:val="0"/>
        <w:spacing w:after="0" w:line="240" w:lineRule="auto"/>
        <w:ind w:left="-426"/>
        <w:jc w:val="both"/>
        <w:rPr>
          <w:rFonts w:ascii="Times New Roman" w:hAnsi="Times New Roman" w:cs="Times New Roman"/>
          <w:sz w:val="20"/>
          <w:szCs w:val="20"/>
        </w:rPr>
      </w:pPr>
      <w:r w:rsidRPr="008D1973">
        <w:rPr>
          <w:rFonts w:ascii="Times New Roman" w:hAnsi="Times New Roman" w:cs="Times New Roman"/>
          <w:sz w:val="20"/>
          <w:szCs w:val="20"/>
        </w:rPr>
        <w:t>В Российской Федерации</w:t>
      </w:r>
      <w:r w:rsidRPr="008D1973">
        <w:rPr>
          <w:rFonts w:ascii="Times New Roman" w:hAnsi="Times New Roman" w:cs="Times New Roman"/>
          <w:b/>
          <w:sz w:val="20"/>
          <w:szCs w:val="20"/>
        </w:rPr>
        <w:t xml:space="preserve"> </w:t>
      </w:r>
      <w:r w:rsidRPr="008D1973">
        <w:rPr>
          <w:rFonts w:ascii="Times New Roman" w:hAnsi="Times New Roman" w:cs="Times New Roman"/>
          <w:sz w:val="20"/>
          <w:szCs w:val="20"/>
        </w:rPr>
        <w:t>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w:t>
      </w:r>
    </w:p>
    <w:p w:rsidR="001F27FF" w:rsidRPr="008D1973" w:rsidRDefault="00E33DED" w:rsidP="00F635B6">
      <w:pPr>
        <w:pStyle w:val="2"/>
        <w:keepNext/>
        <w:widowControl w:val="0"/>
        <w:suppressAutoHyphens/>
        <w:spacing w:before="240" w:beforeAutospacing="0" w:after="240" w:afterAutospacing="0"/>
        <w:ind w:left="-426"/>
        <w:jc w:val="both"/>
        <w:textAlignment w:val="baseline"/>
        <w:rPr>
          <w:b w:val="0"/>
          <w:sz w:val="20"/>
          <w:szCs w:val="20"/>
        </w:rPr>
      </w:pPr>
      <w:r w:rsidRPr="008D1973">
        <w:rPr>
          <w:b w:val="0"/>
          <w:sz w:val="20"/>
          <w:szCs w:val="20"/>
        </w:rPr>
        <w:t xml:space="preserve"> </w:t>
      </w:r>
      <w:r w:rsidR="001F27FF" w:rsidRPr="008D1973">
        <w:rPr>
          <w:b w:val="0"/>
          <w:sz w:val="20"/>
          <w:szCs w:val="20"/>
        </w:rPr>
        <w:t xml:space="preserve">Форма и порядок заключения браков определяются на территории Российской Федерации законодательством Российской Федерации независимо от гражданства обоих супругов. В соответствии с законодательством Российской Федерации признаются и порождают правовые последствия браки, заключенные только в органах записи актов гражданского состояния (ЗАГС). </w:t>
      </w:r>
    </w:p>
    <w:p w:rsidR="00071FF4" w:rsidRPr="008D1973" w:rsidRDefault="00071FF4" w:rsidP="00F635B6">
      <w:pPr>
        <w:pStyle w:val="2"/>
        <w:keepNext/>
        <w:widowControl w:val="0"/>
        <w:numPr>
          <w:ilvl w:val="1"/>
          <w:numId w:val="5"/>
        </w:numPr>
        <w:tabs>
          <w:tab w:val="left" w:pos="0"/>
        </w:tabs>
        <w:suppressAutoHyphens/>
        <w:spacing w:before="240" w:beforeAutospacing="0" w:after="240" w:afterAutospacing="0"/>
        <w:ind w:left="-426"/>
        <w:textAlignment w:val="baseline"/>
        <w:rPr>
          <w:rStyle w:val="ab"/>
          <w:b/>
          <w:sz w:val="20"/>
          <w:szCs w:val="20"/>
        </w:rPr>
      </w:pPr>
      <w:r w:rsidRPr="008D1973">
        <w:rPr>
          <w:b w:val="0"/>
          <w:sz w:val="20"/>
          <w:szCs w:val="20"/>
        </w:rPr>
        <w:t xml:space="preserve">Вопросы и ответы </w:t>
      </w:r>
    </w:p>
    <w:p w:rsidR="00267E50" w:rsidRPr="008D1973" w:rsidRDefault="001F27FF" w:rsidP="00F635B6">
      <w:pPr>
        <w:pStyle w:val="ac"/>
        <w:spacing w:after="0" w:line="240" w:lineRule="auto"/>
        <w:ind w:left="-426"/>
        <w:jc w:val="both"/>
        <w:rPr>
          <w:rFonts w:cs="Times New Roman"/>
          <w:sz w:val="20"/>
          <w:szCs w:val="20"/>
          <w:lang w:val="ru-RU"/>
        </w:rPr>
      </w:pPr>
      <w:r w:rsidRPr="008D1973">
        <w:rPr>
          <w:rFonts w:cs="Times New Roman"/>
          <w:b/>
          <w:bCs/>
          <w:noProof/>
          <w:sz w:val="20"/>
          <w:szCs w:val="20"/>
          <w:lang w:val="ru-RU" w:eastAsia="ru-RU" w:bidi="ar-SA"/>
        </w:rPr>
        <w:drawing>
          <wp:inline distT="0" distB="0" distL="0" distR="0" wp14:anchorId="5B6A01E3" wp14:editId="0CD74B31">
            <wp:extent cx="457200" cy="428625"/>
            <wp:effectExtent l="0" t="0" r="0" b="9525"/>
            <wp:docPr id="107" name="Рисунок 107"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4"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28625"/>
                    </a:xfrm>
                    <a:prstGeom prst="rect">
                      <a:avLst/>
                    </a:prstGeom>
                  </pic:spPr>
                </pic:pic>
              </a:graphicData>
            </a:graphic>
          </wp:inline>
        </w:drawing>
      </w:r>
      <w:r w:rsidRPr="008D1973">
        <w:rPr>
          <w:rFonts w:cs="Times New Roman"/>
          <w:noProof/>
          <w:sz w:val="20"/>
          <w:szCs w:val="20"/>
        </w:rPr>
        <w:t xml:space="preserve"> </w:t>
      </w:r>
      <w:r w:rsidR="00267E50" w:rsidRPr="008D1973">
        <w:rPr>
          <w:rFonts w:cs="Times New Roman"/>
          <w:sz w:val="20"/>
          <w:szCs w:val="20"/>
          <w:lang w:val="ru-RU"/>
        </w:rPr>
        <w:t xml:space="preserve"> </w:t>
      </w:r>
      <w:r w:rsidR="00267E50" w:rsidRPr="008D1973">
        <w:rPr>
          <w:rStyle w:val="ab"/>
          <w:rFonts w:cs="Times New Roman"/>
          <w:sz w:val="20"/>
          <w:szCs w:val="20"/>
          <w:lang w:val="ru-RU"/>
        </w:rPr>
        <w:t>В каком органе (где) происходит регистрация браков в Российской Федерации?</w:t>
      </w:r>
    </w:p>
    <w:p w:rsidR="00267E50" w:rsidRPr="008D1973" w:rsidRDefault="00267E50" w:rsidP="00F635B6">
      <w:pPr>
        <w:pStyle w:val="ac"/>
        <w:spacing w:after="0" w:line="240" w:lineRule="auto"/>
        <w:ind w:left="-426"/>
        <w:jc w:val="both"/>
        <w:rPr>
          <w:rStyle w:val="ab"/>
          <w:rFonts w:cs="Times New Roman"/>
          <w:sz w:val="20"/>
          <w:szCs w:val="20"/>
          <w:lang w:val="ru-RU"/>
        </w:rPr>
      </w:pPr>
      <w:r w:rsidRPr="008D1973">
        <w:rPr>
          <w:rFonts w:cs="Times New Roman"/>
          <w:sz w:val="20"/>
          <w:szCs w:val="20"/>
          <w:lang w:val="ru-RU"/>
        </w:rPr>
        <w:t>В любом органе ЗАГС на территории Российской Федерации по выбору лиц, вступающих в брак, производится регистрация заключения брака.</w:t>
      </w:r>
    </w:p>
    <w:p w:rsidR="00267E50" w:rsidRPr="008D1973" w:rsidRDefault="00E33DED" w:rsidP="00F635B6">
      <w:pPr>
        <w:pStyle w:val="ac"/>
        <w:spacing w:before="120" w:after="0" w:line="240" w:lineRule="auto"/>
        <w:ind w:left="-426"/>
        <w:jc w:val="both"/>
        <w:rPr>
          <w:rFonts w:cs="Times New Roman"/>
          <w:sz w:val="20"/>
          <w:szCs w:val="20"/>
          <w:lang w:val="ru-RU"/>
        </w:rPr>
      </w:pPr>
      <w:r w:rsidRPr="008D1973">
        <w:rPr>
          <w:rFonts w:cs="Times New Roman"/>
          <w:b/>
          <w:bCs/>
          <w:noProof/>
          <w:sz w:val="20"/>
          <w:szCs w:val="20"/>
          <w:lang w:val="ru-RU" w:eastAsia="ru-RU" w:bidi="ar-SA"/>
        </w:rPr>
        <w:drawing>
          <wp:inline distT="0" distB="0" distL="0" distR="0" wp14:anchorId="2A2E5094" wp14:editId="4DD5F643">
            <wp:extent cx="457200" cy="428625"/>
            <wp:effectExtent l="0" t="0" r="0" b="9525"/>
            <wp:docPr id="110" name="Рисунок 110"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4"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28625"/>
                    </a:xfrm>
                    <a:prstGeom prst="rect">
                      <a:avLst/>
                    </a:prstGeom>
                  </pic:spPr>
                </pic:pic>
              </a:graphicData>
            </a:graphic>
          </wp:inline>
        </w:drawing>
      </w:r>
      <w:r w:rsidR="00267E50" w:rsidRPr="008D1973">
        <w:rPr>
          <w:rStyle w:val="ab"/>
          <w:rFonts w:cs="Times New Roman"/>
          <w:sz w:val="20"/>
          <w:szCs w:val="20"/>
          <w:lang w:val="ru-RU"/>
        </w:rPr>
        <w:t xml:space="preserve">Может ли брачный договор, заключаемый по российскому законодательству, содержать обязанность не подавать на развод? Какие условия в нем могут быть оговорены? Какие не могут? </w:t>
      </w:r>
    </w:p>
    <w:p w:rsidR="00267E50" w:rsidRPr="008D1973" w:rsidRDefault="00267E50" w:rsidP="00F635B6">
      <w:pPr>
        <w:pStyle w:val="ac"/>
        <w:spacing w:after="0" w:line="240" w:lineRule="auto"/>
        <w:ind w:left="-426"/>
        <w:jc w:val="both"/>
        <w:rPr>
          <w:rFonts w:cs="Times New Roman"/>
          <w:sz w:val="20"/>
          <w:szCs w:val="20"/>
          <w:lang w:val="ru-RU"/>
        </w:rPr>
      </w:pPr>
      <w:r w:rsidRPr="008D1973">
        <w:rPr>
          <w:rFonts w:cs="Times New Roman"/>
          <w:sz w:val="20"/>
          <w:szCs w:val="20"/>
          <w:lang w:val="ru-RU"/>
        </w:rPr>
        <w:t xml:space="preserve">Нет, не может. </w:t>
      </w:r>
    </w:p>
    <w:p w:rsidR="00E33DED" w:rsidRPr="008D1973" w:rsidRDefault="00267E50" w:rsidP="00F635B6">
      <w:pPr>
        <w:pStyle w:val="ac"/>
        <w:spacing w:after="0" w:line="240" w:lineRule="auto"/>
        <w:ind w:left="-426"/>
        <w:jc w:val="both"/>
        <w:rPr>
          <w:rFonts w:cs="Times New Roman"/>
          <w:sz w:val="20"/>
          <w:szCs w:val="20"/>
          <w:lang w:val="ru-RU"/>
        </w:rPr>
      </w:pPr>
      <w:r w:rsidRPr="008D1973">
        <w:rPr>
          <w:rFonts w:cs="Times New Roman"/>
          <w:sz w:val="20"/>
          <w:szCs w:val="20"/>
          <w:lang w:val="ru-RU"/>
        </w:rPr>
        <w:t xml:space="preserve">Заключаемый договор не может ограничивать право и дееспособность супругов. Другими словами, жена не может настоять, чтобы муж оставил работу и вел домашнее хозяйство, либо муж не вправе запретить в условиях контракта учиться, работать своей жене. </w:t>
      </w:r>
    </w:p>
    <w:p w:rsidR="00267E50" w:rsidRPr="008D1973" w:rsidRDefault="00267E50" w:rsidP="00F635B6">
      <w:pPr>
        <w:pStyle w:val="ac"/>
        <w:spacing w:after="0" w:line="240" w:lineRule="auto"/>
        <w:ind w:left="-426"/>
        <w:jc w:val="both"/>
        <w:rPr>
          <w:rFonts w:cs="Times New Roman"/>
          <w:sz w:val="20"/>
          <w:szCs w:val="20"/>
          <w:lang w:val="ru-RU"/>
        </w:rPr>
      </w:pPr>
      <w:r w:rsidRPr="008D1973">
        <w:rPr>
          <w:rFonts w:cs="Times New Roman"/>
          <w:sz w:val="20"/>
          <w:szCs w:val="20"/>
          <w:lang w:val="ru-RU"/>
        </w:rPr>
        <w:t>Предметом брачного договора являются только имущественные отношения. Например, в договоре нельзя обязать одного из супругов не злоупотреблять спиртными напитками, либо сохранять верность друг другу. В некоторых случаях можно лишь отдельно предусмотреть моральную компенсацию при неподобающем поведении одного из супругов. В брачном договоре нельзя определить с кем останется ребенок в случае развода, так как предметом брачного договора выступают имущественные отношения.</w:t>
      </w:r>
    </w:p>
    <w:p w:rsidR="00267E50" w:rsidRPr="008D1973" w:rsidRDefault="00E33DED" w:rsidP="00F635B6">
      <w:pPr>
        <w:pStyle w:val="ac"/>
        <w:spacing w:before="120" w:after="0" w:line="240" w:lineRule="auto"/>
        <w:ind w:left="-426"/>
        <w:jc w:val="both"/>
        <w:rPr>
          <w:rFonts w:cs="Times New Roman"/>
          <w:sz w:val="20"/>
          <w:szCs w:val="20"/>
          <w:lang w:val="ru-RU"/>
        </w:rPr>
      </w:pPr>
      <w:r w:rsidRPr="008D1973">
        <w:rPr>
          <w:rFonts w:cs="Times New Roman"/>
          <w:b/>
          <w:bCs/>
          <w:noProof/>
          <w:sz w:val="20"/>
          <w:szCs w:val="20"/>
          <w:lang w:val="ru-RU" w:eastAsia="ru-RU" w:bidi="ar-SA"/>
        </w:rPr>
        <w:drawing>
          <wp:inline distT="0" distB="0" distL="0" distR="0" wp14:anchorId="2CA2C83E" wp14:editId="7BE8B6C8">
            <wp:extent cx="457200" cy="428625"/>
            <wp:effectExtent l="0" t="0" r="0" b="9525"/>
            <wp:docPr id="109" name="Рисунок 109"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4"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28625"/>
                    </a:xfrm>
                    <a:prstGeom prst="rect">
                      <a:avLst/>
                    </a:prstGeom>
                  </pic:spPr>
                </pic:pic>
              </a:graphicData>
            </a:graphic>
          </wp:inline>
        </w:drawing>
      </w:r>
      <w:r w:rsidR="00267E50" w:rsidRPr="008D1973">
        <w:rPr>
          <w:rStyle w:val="ab"/>
          <w:rFonts w:cs="Times New Roman"/>
          <w:sz w:val="20"/>
          <w:szCs w:val="20"/>
          <w:lang w:val="ru-RU"/>
        </w:rPr>
        <w:t>Каков объем прав и обязанностей супругов по российскому праву?</w:t>
      </w:r>
    </w:p>
    <w:p w:rsidR="00267E50" w:rsidRPr="008D1973" w:rsidRDefault="00267E50" w:rsidP="00F635B6">
      <w:pPr>
        <w:pStyle w:val="ac"/>
        <w:spacing w:after="0" w:line="240" w:lineRule="auto"/>
        <w:ind w:left="-426"/>
        <w:jc w:val="both"/>
        <w:rPr>
          <w:rStyle w:val="ab"/>
          <w:rFonts w:cs="Times New Roman"/>
          <w:sz w:val="20"/>
          <w:szCs w:val="20"/>
          <w:lang w:val="ru-RU"/>
        </w:rPr>
      </w:pPr>
      <w:r w:rsidRPr="008D1973">
        <w:rPr>
          <w:rFonts w:cs="Times New Roman"/>
          <w:sz w:val="20"/>
          <w:szCs w:val="20"/>
          <w:lang w:val="ru-RU"/>
        </w:rPr>
        <w:t>Каждый из супругов свободен в выборе рода занятий, профессии, мест пребывания и жительства.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Российской Федерации, присоединяет к своей фамилии фамилию другого супруга. Соединение фамилий не допускается, если добрачная фамилия хотя бы одного из супругов является двойной. Перемена фамилии одним из супругов не влечет за собой перемену фамилии другого супруга. В случае расторжения брака супруги вправе сохранить общую фамилию или восстановить свои добрачные фамилии.</w:t>
      </w:r>
    </w:p>
    <w:p w:rsidR="00267E50" w:rsidRPr="008D1973" w:rsidRDefault="00312DF1" w:rsidP="00F635B6">
      <w:pPr>
        <w:pStyle w:val="ac"/>
        <w:spacing w:before="120" w:after="0" w:line="240" w:lineRule="auto"/>
        <w:ind w:left="-426"/>
        <w:jc w:val="both"/>
        <w:rPr>
          <w:rFonts w:cs="Times New Roman"/>
          <w:sz w:val="20"/>
          <w:szCs w:val="20"/>
          <w:lang w:val="ru-RU"/>
        </w:rPr>
      </w:pPr>
      <w:r w:rsidRPr="008D1973">
        <w:rPr>
          <w:rFonts w:cs="Times New Roman"/>
          <w:b/>
          <w:bCs/>
          <w:noProof/>
          <w:sz w:val="20"/>
          <w:szCs w:val="20"/>
          <w:lang w:val="ru-RU" w:eastAsia="ru-RU" w:bidi="ar-SA"/>
        </w:rPr>
        <w:drawing>
          <wp:inline distT="0" distB="0" distL="0" distR="0" wp14:anchorId="0AE7412E" wp14:editId="64BC3509">
            <wp:extent cx="457200" cy="428625"/>
            <wp:effectExtent l="0" t="0" r="0" b="9525"/>
            <wp:docPr id="113" name="Рисунок 113"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4"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28625"/>
                    </a:xfrm>
                    <a:prstGeom prst="rect">
                      <a:avLst/>
                    </a:prstGeom>
                  </pic:spPr>
                </pic:pic>
              </a:graphicData>
            </a:graphic>
          </wp:inline>
        </w:drawing>
      </w:r>
      <w:r w:rsidR="00267E50" w:rsidRPr="008D1973">
        <w:rPr>
          <w:rStyle w:val="ab"/>
          <w:rFonts w:cs="Times New Roman"/>
          <w:sz w:val="20"/>
          <w:szCs w:val="20"/>
          <w:lang w:val="ru-RU"/>
        </w:rPr>
        <w:t>Кто из вступающих в брак определяет, какую фамилию будут носить муж и жена после вступления в брак?</w:t>
      </w:r>
    </w:p>
    <w:p w:rsidR="00267E50" w:rsidRPr="008D1973" w:rsidRDefault="00267E50" w:rsidP="00F635B6">
      <w:pPr>
        <w:pStyle w:val="ac"/>
        <w:spacing w:after="0" w:line="240" w:lineRule="auto"/>
        <w:ind w:left="-426"/>
        <w:jc w:val="both"/>
        <w:rPr>
          <w:rStyle w:val="ab"/>
          <w:rFonts w:cs="Times New Roman"/>
          <w:sz w:val="20"/>
          <w:szCs w:val="20"/>
          <w:lang w:val="ru-RU"/>
        </w:rPr>
      </w:pPr>
      <w:r w:rsidRPr="008D1973">
        <w:rPr>
          <w:rFonts w:cs="Times New Roman"/>
          <w:sz w:val="20"/>
          <w:szCs w:val="20"/>
          <w:lang w:val="ru-RU"/>
        </w:rPr>
        <w:t>В случае расторжения брака супруги сами вправе сохранить общую фамилию или восстановить свои добрачные фамилии.</w:t>
      </w:r>
    </w:p>
    <w:p w:rsidR="00267E50" w:rsidRPr="008D1973" w:rsidRDefault="00312DF1" w:rsidP="00F635B6">
      <w:pPr>
        <w:pStyle w:val="ac"/>
        <w:spacing w:before="120" w:after="0" w:line="240" w:lineRule="auto"/>
        <w:ind w:left="-426"/>
        <w:jc w:val="both"/>
        <w:rPr>
          <w:rFonts w:cs="Times New Roman"/>
          <w:sz w:val="20"/>
          <w:szCs w:val="20"/>
          <w:lang w:val="ru-RU"/>
        </w:rPr>
      </w:pPr>
      <w:r w:rsidRPr="008D1973">
        <w:rPr>
          <w:rFonts w:cs="Times New Roman"/>
          <w:b/>
          <w:bCs/>
          <w:noProof/>
          <w:sz w:val="20"/>
          <w:szCs w:val="20"/>
          <w:lang w:val="ru-RU" w:eastAsia="ru-RU" w:bidi="ar-SA"/>
        </w:rPr>
        <w:lastRenderedPageBreak/>
        <w:drawing>
          <wp:inline distT="0" distB="0" distL="0" distR="0" wp14:anchorId="32F1342A" wp14:editId="6A6AF982">
            <wp:extent cx="457200" cy="428625"/>
            <wp:effectExtent l="0" t="0" r="0" b="9525"/>
            <wp:docPr id="114" name="Рисунок 114"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4"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28625"/>
                    </a:xfrm>
                    <a:prstGeom prst="rect">
                      <a:avLst/>
                    </a:prstGeom>
                  </pic:spPr>
                </pic:pic>
              </a:graphicData>
            </a:graphic>
          </wp:inline>
        </w:drawing>
      </w:r>
      <w:r w:rsidR="00267E50" w:rsidRPr="008D1973">
        <w:rPr>
          <w:rStyle w:val="ab"/>
          <w:rFonts w:cs="Times New Roman"/>
          <w:sz w:val="20"/>
          <w:szCs w:val="20"/>
          <w:lang w:val="ru-RU"/>
        </w:rPr>
        <w:t>Что является основанием для признания брака недействительным по праву РФ?</w:t>
      </w:r>
    </w:p>
    <w:p w:rsidR="00267E50" w:rsidRPr="008D1973" w:rsidRDefault="00267E50" w:rsidP="00F635B6">
      <w:pPr>
        <w:pStyle w:val="ac"/>
        <w:spacing w:after="0" w:line="240" w:lineRule="auto"/>
        <w:ind w:left="-426"/>
        <w:jc w:val="both"/>
        <w:rPr>
          <w:rFonts w:cs="Times New Roman"/>
          <w:sz w:val="20"/>
          <w:szCs w:val="20"/>
          <w:lang w:val="ru-RU"/>
        </w:rPr>
      </w:pPr>
      <w:r w:rsidRPr="008D1973">
        <w:rPr>
          <w:rFonts w:cs="Times New Roman"/>
          <w:sz w:val="20"/>
          <w:szCs w:val="20"/>
          <w:lang w:val="ru-RU"/>
        </w:rPr>
        <w:t>По закону, добровольность вступления в брак является логичным условием для его действительности, в противном случае легитимность такого брака может быть оспорена через суд. Также брак может быть признан недействительным, если на момент его заключения лица (лицо), вступающие в брак, не достигли брачного возраста (18 лет) и при отсутствии разрешения на брак, выдаваемого местной администрацией при наличии уважительных причин, если лицам, желающим вступить в брак уже исполнилось 16 лет.</w:t>
      </w:r>
    </w:p>
    <w:p w:rsidR="00267E50" w:rsidRPr="008D1973" w:rsidRDefault="00267E50" w:rsidP="00F635B6">
      <w:pPr>
        <w:pStyle w:val="ac"/>
        <w:spacing w:after="0" w:line="240" w:lineRule="auto"/>
        <w:ind w:left="-426"/>
        <w:jc w:val="both"/>
        <w:rPr>
          <w:rFonts w:cs="Times New Roman"/>
          <w:sz w:val="20"/>
          <w:szCs w:val="20"/>
          <w:lang w:val="ru-RU"/>
        </w:rPr>
      </w:pPr>
      <w:r w:rsidRPr="008D1973">
        <w:rPr>
          <w:rFonts w:cs="Times New Roman"/>
          <w:sz w:val="20"/>
          <w:szCs w:val="20"/>
          <w:lang w:val="ru-RU"/>
        </w:rPr>
        <w:t>Брак признается недействительным, если при его заключении имелись обстоятельства, препятствующие заключению брака. Сог</w:t>
      </w:r>
      <w:r w:rsidR="00312DF1" w:rsidRPr="008D1973">
        <w:rPr>
          <w:rFonts w:cs="Times New Roman"/>
          <w:sz w:val="20"/>
          <w:szCs w:val="20"/>
          <w:lang w:val="ru-RU"/>
        </w:rPr>
        <w:t>ласно статье</w:t>
      </w:r>
      <w:r w:rsidRPr="008D1973">
        <w:rPr>
          <w:rFonts w:cs="Times New Roman"/>
          <w:sz w:val="20"/>
          <w:szCs w:val="20"/>
          <w:lang w:val="ru-RU"/>
        </w:rPr>
        <w:t xml:space="preserve"> 14 Семейного кодекса РФ, брак не могут заключать: лица, из которых хотя бы одно лицо уже состоит в другом законном браке; близкие родственники, полнородные и неполнородные братья и сестры; усыновители и усыновленные; лица, из которых хотя бы одно лицо в судебном порядке признано недееспособным из-за психического расстройства.</w:t>
      </w:r>
    </w:p>
    <w:p w:rsidR="00267E50" w:rsidRPr="008D1973" w:rsidRDefault="00267E50" w:rsidP="00F635B6">
      <w:pPr>
        <w:pStyle w:val="ac"/>
        <w:spacing w:after="0" w:line="240" w:lineRule="auto"/>
        <w:ind w:left="-426"/>
        <w:jc w:val="both"/>
        <w:rPr>
          <w:rFonts w:cs="Times New Roman"/>
          <w:sz w:val="20"/>
          <w:szCs w:val="20"/>
          <w:lang w:val="ru-RU"/>
        </w:rPr>
      </w:pPr>
      <w:r w:rsidRPr="008D1973">
        <w:rPr>
          <w:rFonts w:cs="Times New Roman"/>
          <w:sz w:val="20"/>
          <w:szCs w:val="20"/>
          <w:lang w:val="ru-RU"/>
        </w:rPr>
        <w:t>Во вторую группу оснований для признания брака недействительным входит фиктивность брака. К этой группе оснований относятся браки, при заключении которых один из партнеров скрыл от другого наличие у него ВИЧ-инфекции или венерического заболевания.</w:t>
      </w:r>
    </w:p>
    <w:p w:rsidR="00267E50" w:rsidRPr="008D1973" w:rsidRDefault="00267E50" w:rsidP="00F635B6">
      <w:pPr>
        <w:pStyle w:val="ac"/>
        <w:spacing w:after="0" w:line="240" w:lineRule="auto"/>
        <w:ind w:left="-426"/>
        <w:jc w:val="both"/>
        <w:rPr>
          <w:rFonts w:cs="Times New Roman"/>
          <w:sz w:val="20"/>
          <w:szCs w:val="20"/>
          <w:lang w:val="ru-RU"/>
        </w:rPr>
      </w:pPr>
      <w:r w:rsidRPr="008D1973">
        <w:rPr>
          <w:rFonts w:cs="Times New Roman"/>
          <w:sz w:val="20"/>
          <w:szCs w:val="20"/>
          <w:lang w:val="ru-RU"/>
        </w:rPr>
        <w:t>Третья группа оснований для признания брака недействительным состоит из остальных оснований, предусмотренных семейным законодательством. Сюда входят случаи, когда брак был заключен в результате обмана, заблуждения или принуждения одного из партнеров. Кроме того, брак признается недействительным, если во время государственной регистрации заключения брака партнеры (один из партнеров) в силу своего состояния не понимали значения своих действий и не руководили ими.</w:t>
      </w:r>
    </w:p>
    <w:p w:rsidR="00267E50" w:rsidRPr="008D1973" w:rsidRDefault="00267E50" w:rsidP="00A01BCB">
      <w:pPr>
        <w:pStyle w:val="2"/>
        <w:keepNext/>
        <w:widowControl w:val="0"/>
        <w:numPr>
          <w:ilvl w:val="1"/>
          <w:numId w:val="5"/>
        </w:numPr>
        <w:tabs>
          <w:tab w:val="left" w:pos="0"/>
        </w:tabs>
        <w:suppressAutoHyphens/>
        <w:spacing w:before="240" w:beforeAutospacing="0" w:after="240" w:afterAutospacing="0"/>
        <w:ind w:left="-426"/>
        <w:jc w:val="center"/>
        <w:textAlignment w:val="baseline"/>
        <w:rPr>
          <w:b w:val="0"/>
          <w:bCs w:val="0"/>
          <w:sz w:val="20"/>
          <w:szCs w:val="20"/>
          <w:u w:val="single"/>
        </w:rPr>
      </w:pPr>
      <w:r w:rsidRPr="008D1973">
        <w:rPr>
          <w:sz w:val="20"/>
          <w:szCs w:val="20"/>
          <w:u w:val="single"/>
        </w:rPr>
        <w:t>Обязанности и ответственность иностранных граждан в РФ</w:t>
      </w:r>
      <w:bookmarkStart w:id="4" w:name="copylink1"/>
      <w:bookmarkEnd w:id="4"/>
    </w:p>
    <w:p w:rsidR="007D5A37" w:rsidRPr="008D1973" w:rsidRDefault="007D5A37" w:rsidP="00F635B6">
      <w:pPr>
        <w:pStyle w:val="ae"/>
        <w:numPr>
          <w:ilvl w:val="1"/>
          <w:numId w:val="5"/>
        </w:numPr>
        <w:tabs>
          <w:tab w:val="clear" w:pos="0"/>
        </w:tabs>
        <w:autoSpaceDE w:val="0"/>
        <w:autoSpaceDN w:val="0"/>
        <w:adjustRightInd w:val="0"/>
        <w:spacing w:after="0" w:line="240" w:lineRule="auto"/>
        <w:ind w:left="-426"/>
        <w:jc w:val="both"/>
        <w:rPr>
          <w:rFonts w:ascii="Times New Roman" w:hAnsi="Times New Roman" w:cs="Times New Roman"/>
          <w:bCs/>
          <w:sz w:val="20"/>
          <w:szCs w:val="20"/>
        </w:rPr>
      </w:pPr>
      <w:r w:rsidRPr="008D1973">
        <w:rPr>
          <w:rFonts w:ascii="Times New Roman" w:hAnsi="Times New Roman" w:cs="Times New Roman"/>
          <w:bCs/>
          <w:sz w:val="20"/>
          <w:szCs w:val="20"/>
        </w:rPr>
        <w:t>Иностранный гражданин, виновный в нарушении законодательства РФ, подлежит ответственности согласно нормам российского права.</w:t>
      </w:r>
    </w:p>
    <w:p w:rsidR="00267E50" w:rsidRPr="008D1973" w:rsidRDefault="00267E50" w:rsidP="00F635B6">
      <w:pPr>
        <w:spacing w:line="240" w:lineRule="auto"/>
        <w:ind w:left="-426"/>
        <w:jc w:val="both"/>
        <w:rPr>
          <w:rFonts w:ascii="Times New Roman" w:hAnsi="Times New Roman" w:cs="Times New Roman"/>
          <w:sz w:val="20"/>
          <w:szCs w:val="20"/>
        </w:rPr>
      </w:pPr>
      <w:r w:rsidRPr="008D1973">
        <w:rPr>
          <w:rFonts w:ascii="Times New Roman" w:hAnsi="Times New Roman" w:cs="Times New Roman"/>
          <w:sz w:val="20"/>
          <w:szCs w:val="20"/>
        </w:rPr>
        <w:t>Иностранные граждане несут обязанности наравне с гражданами РФ, кроме случаев, установленных федеральным законом или международным договором РФ.</w:t>
      </w:r>
    </w:p>
    <w:p w:rsidR="007D5A37" w:rsidRPr="008D1973" w:rsidRDefault="007D5A37" w:rsidP="00F635B6">
      <w:pPr>
        <w:pStyle w:val="2"/>
        <w:keepNext/>
        <w:widowControl w:val="0"/>
        <w:numPr>
          <w:ilvl w:val="1"/>
          <w:numId w:val="5"/>
        </w:numPr>
        <w:tabs>
          <w:tab w:val="left" w:pos="0"/>
        </w:tabs>
        <w:suppressAutoHyphens/>
        <w:spacing w:before="240" w:beforeAutospacing="0" w:after="240" w:afterAutospacing="0"/>
        <w:ind w:left="-426"/>
        <w:textAlignment w:val="baseline"/>
        <w:rPr>
          <w:rStyle w:val="ab"/>
          <w:b/>
          <w:sz w:val="20"/>
          <w:szCs w:val="20"/>
        </w:rPr>
      </w:pPr>
      <w:r w:rsidRPr="008D1973">
        <w:rPr>
          <w:b w:val="0"/>
          <w:sz w:val="20"/>
          <w:szCs w:val="20"/>
        </w:rPr>
        <w:t xml:space="preserve">Вопросы и ответы </w:t>
      </w:r>
    </w:p>
    <w:p w:rsidR="00267E50" w:rsidRPr="008D1973" w:rsidRDefault="007D5A37" w:rsidP="00F635B6">
      <w:pPr>
        <w:pStyle w:val="ac"/>
        <w:spacing w:before="120" w:after="0" w:line="240" w:lineRule="auto"/>
        <w:ind w:left="-426"/>
        <w:jc w:val="both"/>
        <w:rPr>
          <w:rFonts w:cs="Times New Roman"/>
          <w:sz w:val="20"/>
          <w:szCs w:val="20"/>
          <w:lang w:val="ru-RU"/>
        </w:rPr>
      </w:pPr>
      <w:r w:rsidRPr="008D1973">
        <w:rPr>
          <w:rFonts w:cs="Times New Roman"/>
          <w:b/>
          <w:bCs/>
          <w:noProof/>
          <w:sz w:val="20"/>
          <w:szCs w:val="20"/>
          <w:lang w:val="ru-RU" w:eastAsia="ru-RU" w:bidi="ar-SA"/>
        </w:rPr>
        <w:drawing>
          <wp:inline distT="0" distB="0" distL="0" distR="0" wp14:anchorId="269D80FD" wp14:editId="036A312C">
            <wp:extent cx="457200" cy="428625"/>
            <wp:effectExtent l="0" t="0" r="0" b="9525"/>
            <wp:docPr id="117" name="Рисунок 117"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4"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28625"/>
                    </a:xfrm>
                    <a:prstGeom prst="rect">
                      <a:avLst/>
                    </a:prstGeom>
                  </pic:spPr>
                </pic:pic>
              </a:graphicData>
            </a:graphic>
          </wp:inline>
        </w:drawing>
      </w:r>
      <w:r w:rsidR="00267E50" w:rsidRPr="008D1973">
        <w:rPr>
          <w:rStyle w:val="ab"/>
          <w:rFonts w:cs="Times New Roman"/>
          <w:sz w:val="20"/>
          <w:szCs w:val="20"/>
          <w:lang w:val="ru-RU"/>
        </w:rPr>
        <w:t>Должен ли иностранный гражданин служить в армии России?</w:t>
      </w:r>
    </w:p>
    <w:p w:rsidR="00267E50" w:rsidRPr="008D1973" w:rsidRDefault="00267E50" w:rsidP="00F635B6">
      <w:pPr>
        <w:pStyle w:val="ac"/>
        <w:spacing w:after="0" w:line="240" w:lineRule="auto"/>
        <w:ind w:left="-426"/>
        <w:jc w:val="both"/>
        <w:rPr>
          <w:rStyle w:val="ab"/>
          <w:rFonts w:cs="Times New Roman"/>
          <w:sz w:val="20"/>
          <w:szCs w:val="20"/>
          <w:lang w:val="ru-RU"/>
        </w:rPr>
      </w:pPr>
      <w:r w:rsidRPr="008D1973">
        <w:rPr>
          <w:rFonts w:cs="Times New Roman"/>
          <w:sz w:val="20"/>
          <w:szCs w:val="20"/>
          <w:lang w:val="ru-RU"/>
        </w:rPr>
        <w:t>Нет</w:t>
      </w:r>
    </w:p>
    <w:p w:rsidR="00267E50" w:rsidRPr="008D1973" w:rsidRDefault="007D5A37" w:rsidP="00F635B6">
      <w:pPr>
        <w:pStyle w:val="ac"/>
        <w:spacing w:before="120" w:after="0" w:line="240" w:lineRule="auto"/>
        <w:ind w:left="-426"/>
        <w:jc w:val="both"/>
        <w:rPr>
          <w:rFonts w:cs="Times New Roman"/>
          <w:sz w:val="20"/>
          <w:szCs w:val="20"/>
          <w:lang w:val="ru-RU"/>
        </w:rPr>
      </w:pPr>
      <w:r w:rsidRPr="008D1973">
        <w:rPr>
          <w:rFonts w:cs="Times New Roman"/>
          <w:b/>
          <w:bCs/>
          <w:noProof/>
          <w:sz w:val="20"/>
          <w:szCs w:val="20"/>
          <w:lang w:val="ru-RU" w:eastAsia="ru-RU" w:bidi="ar-SA"/>
        </w:rPr>
        <w:drawing>
          <wp:inline distT="0" distB="0" distL="0" distR="0" wp14:anchorId="5161F21B" wp14:editId="3591E9CC">
            <wp:extent cx="457200" cy="428625"/>
            <wp:effectExtent l="0" t="0" r="0" b="9525"/>
            <wp:docPr id="118" name="Рисунок 118"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4"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28625"/>
                    </a:xfrm>
                    <a:prstGeom prst="rect">
                      <a:avLst/>
                    </a:prstGeom>
                  </pic:spPr>
                </pic:pic>
              </a:graphicData>
            </a:graphic>
          </wp:inline>
        </w:drawing>
      </w:r>
      <w:r w:rsidR="00267E50" w:rsidRPr="008D1973">
        <w:rPr>
          <w:rStyle w:val="ab"/>
          <w:rFonts w:cs="Times New Roman"/>
          <w:sz w:val="20"/>
          <w:szCs w:val="20"/>
          <w:lang w:val="ru-RU"/>
        </w:rPr>
        <w:t>Может ли по общему правилу иностранный гражданин, виновный в нарушении законодательства РФ, привлекаться к ответственности в соответствии с законодательством РФ?</w:t>
      </w:r>
    </w:p>
    <w:p w:rsidR="00267E50" w:rsidRPr="008D1973" w:rsidRDefault="00267E50" w:rsidP="00F635B6">
      <w:pPr>
        <w:pStyle w:val="ac"/>
        <w:spacing w:after="0" w:line="240" w:lineRule="auto"/>
        <w:ind w:left="-426"/>
        <w:jc w:val="both"/>
        <w:rPr>
          <w:rStyle w:val="ab"/>
          <w:rFonts w:cs="Times New Roman"/>
          <w:sz w:val="20"/>
          <w:szCs w:val="20"/>
          <w:lang w:val="ru-RU"/>
        </w:rPr>
      </w:pPr>
      <w:r w:rsidRPr="008D1973">
        <w:rPr>
          <w:rFonts w:cs="Times New Roman"/>
          <w:sz w:val="20"/>
          <w:szCs w:val="20"/>
          <w:lang w:val="ru-RU"/>
        </w:rPr>
        <w:t>Иностранный гражданин, виновный в нарушении законодательства Российской Федерации, привлекается к ответственности в соответствии с законодательством Российской Федерации.</w:t>
      </w:r>
    </w:p>
    <w:p w:rsidR="00267E50" w:rsidRPr="008D1973" w:rsidRDefault="007D5A37" w:rsidP="00F635B6">
      <w:pPr>
        <w:pStyle w:val="ac"/>
        <w:spacing w:before="120" w:after="0" w:line="240" w:lineRule="auto"/>
        <w:ind w:left="-426"/>
        <w:jc w:val="both"/>
        <w:rPr>
          <w:rFonts w:cs="Times New Roman"/>
          <w:sz w:val="20"/>
          <w:szCs w:val="20"/>
          <w:lang w:val="ru-RU"/>
        </w:rPr>
      </w:pPr>
      <w:r w:rsidRPr="008D1973">
        <w:rPr>
          <w:rFonts w:cs="Times New Roman"/>
          <w:b/>
          <w:bCs/>
          <w:noProof/>
          <w:sz w:val="20"/>
          <w:szCs w:val="20"/>
          <w:lang w:val="ru-RU" w:eastAsia="ru-RU" w:bidi="ar-SA"/>
        </w:rPr>
        <w:drawing>
          <wp:inline distT="0" distB="0" distL="0" distR="0" wp14:anchorId="452F3B4C" wp14:editId="4002A09C">
            <wp:extent cx="457200" cy="428625"/>
            <wp:effectExtent l="0" t="0" r="0" b="9525"/>
            <wp:docPr id="119" name="Рисунок 119"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4"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28625"/>
                    </a:xfrm>
                    <a:prstGeom prst="rect">
                      <a:avLst/>
                    </a:prstGeom>
                  </pic:spPr>
                </pic:pic>
              </a:graphicData>
            </a:graphic>
          </wp:inline>
        </w:drawing>
      </w:r>
      <w:r w:rsidR="00267E50" w:rsidRPr="008D1973">
        <w:rPr>
          <w:rStyle w:val="ab"/>
          <w:rFonts w:cs="Times New Roman"/>
          <w:sz w:val="20"/>
          <w:szCs w:val="20"/>
          <w:lang w:val="ru-RU"/>
        </w:rPr>
        <w:t>В какой срок иностранный гражданин обязан выехать из Российской Федерации в случае, если срок проживания или временного пребывания иностранного гражданина в России сокращен?</w:t>
      </w:r>
    </w:p>
    <w:p w:rsidR="00267E50" w:rsidRPr="008D1973" w:rsidRDefault="00267E50" w:rsidP="00F635B6">
      <w:pPr>
        <w:pStyle w:val="ac"/>
        <w:spacing w:after="0" w:line="240" w:lineRule="auto"/>
        <w:ind w:left="-426"/>
        <w:jc w:val="both"/>
        <w:rPr>
          <w:rStyle w:val="ab"/>
          <w:rFonts w:cs="Times New Roman"/>
          <w:sz w:val="20"/>
          <w:szCs w:val="20"/>
          <w:lang w:val="ru-RU"/>
        </w:rPr>
      </w:pPr>
      <w:r w:rsidRPr="008D1973">
        <w:rPr>
          <w:rFonts w:cs="Times New Roman"/>
          <w:sz w:val="20"/>
          <w:szCs w:val="20"/>
          <w:lang w:val="ru-RU"/>
        </w:rPr>
        <w:t>В течении трех дней.</w:t>
      </w:r>
    </w:p>
    <w:p w:rsidR="00267E50" w:rsidRPr="008D1973" w:rsidRDefault="007D5A37" w:rsidP="00F635B6">
      <w:pPr>
        <w:pStyle w:val="ac"/>
        <w:spacing w:before="120" w:after="0" w:line="240" w:lineRule="auto"/>
        <w:ind w:left="-426"/>
        <w:jc w:val="both"/>
        <w:rPr>
          <w:rFonts w:cs="Times New Roman"/>
          <w:sz w:val="20"/>
          <w:szCs w:val="20"/>
          <w:lang w:val="ru-RU"/>
        </w:rPr>
      </w:pPr>
      <w:r w:rsidRPr="008D1973">
        <w:rPr>
          <w:rFonts w:cs="Times New Roman"/>
          <w:b/>
          <w:bCs/>
          <w:noProof/>
          <w:sz w:val="20"/>
          <w:szCs w:val="20"/>
          <w:lang w:val="ru-RU" w:eastAsia="ru-RU" w:bidi="ar-SA"/>
        </w:rPr>
        <w:drawing>
          <wp:inline distT="0" distB="0" distL="0" distR="0" wp14:anchorId="36D7FC90" wp14:editId="1700EED7">
            <wp:extent cx="457200" cy="428625"/>
            <wp:effectExtent l="0" t="0" r="0" b="9525"/>
            <wp:docPr id="120" name="Рисунок 120"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4"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28625"/>
                    </a:xfrm>
                    <a:prstGeom prst="rect">
                      <a:avLst/>
                    </a:prstGeom>
                  </pic:spPr>
                </pic:pic>
              </a:graphicData>
            </a:graphic>
          </wp:inline>
        </w:drawing>
      </w:r>
      <w:r w:rsidR="00267E50" w:rsidRPr="008D1973">
        <w:rPr>
          <w:rStyle w:val="ab"/>
          <w:rFonts w:cs="Times New Roman"/>
          <w:sz w:val="20"/>
          <w:szCs w:val="20"/>
          <w:lang w:val="ru-RU"/>
        </w:rPr>
        <w:t>За чей счет по общему правилу осуществляется административное выдворение иностранного гражданина из Российской Федерации?</w:t>
      </w:r>
    </w:p>
    <w:p w:rsidR="00267E50" w:rsidRPr="008D1973" w:rsidRDefault="00267E50" w:rsidP="00F635B6">
      <w:pPr>
        <w:pStyle w:val="ac"/>
        <w:spacing w:after="0" w:line="240" w:lineRule="auto"/>
        <w:ind w:left="-426"/>
        <w:jc w:val="both"/>
        <w:rPr>
          <w:rStyle w:val="ab"/>
          <w:rFonts w:cs="Times New Roman"/>
          <w:sz w:val="20"/>
          <w:szCs w:val="20"/>
          <w:lang w:val="ru-RU"/>
        </w:rPr>
      </w:pPr>
      <w:r w:rsidRPr="008D1973">
        <w:rPr>
          <w:rFonts w:cs="Times New Roman"/>
          <w:sz w:val="20"/>
          <w:szCs w:val="20"/>
          <w:lang w:val="ru-RU"/>
        </w:rPr>
        <w:t>Административное выдворение иностранного гражданина за пределы Российской Федерации осуществляется за счет средств выдворяемого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законом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w:t>
      </w:r>
    </w:p>
    <w:p w:rsidR="00267E50" w:rsidRPr="008D1973" w:rsidRDefault="007D5A37" w:rsidP="00F635B6">
      <w:pPr>
        <w:pStyle w:val="ac"/>
        <w:spacing w:before="120" w:after="0" w:line="240" w:lineRule="auto"/>
        <w:ind w:left="-426"/>
        <w:jc w:val="both"/>
        <w:rPr>
          <w:rFonts w:cs="Times New Roman"/>
          <w:sz w:val="20"/>
          <w:szCs w:val="20"/>
          <w:lang w:val="ru-RU"/>
        </w:rPr>
      </w:pPr>
      <w:r w:rsidRPr="008D1973">
        <w:rPr>
          <w:rFonts w:cs="Times New Roman"/>
          <w:b/>
          <w:bCs/>
          <w:noProof/>
          <w:sz w:val="20"/>
          <w:szCs w:val="20"/>
          <w:lang w:val="ru-RU" w:eastAsia="ru-RU" w:bidi="ar-SA"/>
        </w:rPr>
        <w:drawing>
          <wp:inline distT="0" distB="0" distL="0" distR="0" wp14:anchorId="644730E4" wp14:editId="1A2B981C">
            <wp:extent cx="457200" cy="428625"/>
            <wp:effectExtent l="0" t="0" r="0" b="9525"/>
            <wp:docPr id="121" name="Рисунок 121" descr="С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lp_LTR.svg"/>
                    <pic:cNvPicPr/>
                  </pic:nvPicPr>
                  <pic:blipFill>
                    <a:blip r:embed="rId54"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0"/>
                        </a:ext>
                      </a:extLst>
                    </a:blip>
                    <a:stretch>
                      <a:fillRect/>
                    </a:stretch>
                  </pic:blipFill>
                  <pic:spPr>
                    <a:xfrm>
                      <a:off x="0" y="0"/>
                      <a:ext cx="457200" cy="428625"/>
                    </a:xfrm>
                    <a:prstGeom prst="rect">
                      <a:avLst/>
                    </a:prstGeom>
                  </pic:spPr>
                </pic:pic>
              </a:graphicData>
            </a:graphic>
          </wp:inline>
        </w:drawing>
      </w:r>
      <w:r w:rsidR="00267E50" w:rsidRPr="008D1973">
        <w:rPr>
          <w:rStyle w:val="ab"/>
          <w:rFonts w:cs="Times New Roman"/>
          <w:sz w:val="20"/>
          <w:szCs w:val="20"/>
          <w:lang w:val="ru-RU"/>
        </w:rPr>
        <w:t>Разрешено ли в России производство и распространение наркотиков?</w:t>
      </w:r>
    </w:p>
    <w:p w:rsidR="007D5A37" w:rsidRPr="008D1973" w:rsidRDefault="00267E50" w:rsidP="00F635B6">
      <w:pPr>
        <w:pStyle w:val="ac"/>
        <w:spacing w:after="0" w:line="240" w:lineRule="auto"/>
        <w:ind w:left="-426"/>
        <w:jc w:val="both"/>
        <w:rPr>
          <w:rFonts w:cs="Times New Roman"/>
          <w:sz w:val="20"/>
          <w:szCs w:val="20"/>
          <w:lang w:val="ru-RU"/>
        </w:rPr>
      </w:pPr>
      <w:r w:rsidRPr="008D1973">
        <w:rPr>
          <w:rFonts w:cs="Times New Roman"/>
          <w:sz w:val="20"/>
          <w:szCs w:val="20"/>
          <w:lang w:val="ru-RU"/>
        </w:rPr>
        <w:lastRenderedPageBreak/>
        <w:t xml:space="preserve">Запрещено </w:t>
      </w:r>
    </w:p>
    <w:p w:rsidR="007D5A37" w:rsidRPr="008D1973" w:rsidRDefault="007D5A37" w:rsidP="00F635B6">
      <w:pPr>
        <w:pStyle w:val="ac"/>
        <w:spacing w:after="0" w:line="240" w:lineRule="auto"/>
        <w:ind w:left="-426"/>
        <w:jc w:val="both"/>
        <w:rPr>
          <w:rFonts w:cs="Times New Roman"/>
          <w:sz w:val="20"/>
          <w:szCs w:val="20"/>
          <w:lang w:val="ru-RU"/>
        </w:rPr>
      </w:pPr>
    </w:p>
    <w:p w:rsidR="00A6620E" w:rsidRPr="008D1973" w:rsidRDefault="00A6620E" w:rsidP="00F635B6">
      <w:pPr>
        <w:pStyle w:val="2"/>
        <w:keepNext/>
        <w:widowControl w:val="0"/>
        <w:numPr>
          <w:ilvl w:val="1"/>
          <w:numId w:val="5"/>
        </w:numPr>
        <w:tabs>
          <w:tab w:val="left" w:pos="0"/>
        </w:tabs>
        <w:suppressAutoHyphens/>
        <w:spacing w:before="240" w:beforeAutospacing="0" w:after="200" w:afterAutospacing="0"/>
        <w:ind w:left="-426"/>
        <w:textAlignment w:val="baseline"/>
        <w:rPr>
          <w:rStyle w:val="ab"/>
          <w:sz w:val="20"/>
          <w:szCs w:val="20"/>
        </w:rPr>
      </w:pPr>
      <w:r w:rsidRPr="008D1973">
        <w:rPr>
          <w:sz w:val="20"/>
          <w:szCs w:val="20"/>
        </w:rPr>
        <w:t>Взаимодействие иностранных граждан с консульскими учреждениями государства своего гражданства</w:t>
      </w:r>
    </w:p>
    <w:p w:rsidR="00A6620E" w:rsidRPr="008D1973" w:rsidRDefault="00A6620E" w:rsidP="00F635B6">
      <w:pPr>
        <w:pStyle w:val="ac"/>
        <w:numPr>
          <w:ilvl w:val="0"/>
          <w:numId w:val="12"/>
        </w:numPr>
        <w:spacing w:before="120" w:after="0" w:line="240" w:lineRule="auto"/>
        <w:ind w:left="-426" w:firstLine="0"/>
        <w:jc w:val="both"/>
        <w:rPr>
          <w:rFonts w:cs="Times New Roman"/>
          <w:sz w:val="20"/>
          <w:szCs w:val="20"/>
          <w:lang w:val="ru-RU"/>
        </w:rPr>
      </w:pPr>
      <w:r w:rsidRPr="008D1973">
        <w:rPr>
          <w:rStyle w:val="ab"/>
          <w:rFonts w:cs="Times New Roman"/>
          <w:sz w:val="20"/>
          <w:szCs w:val="20"/>
          <w:lang w:val="ru-RU"/>
        </w:rPr>
        <w:t>Куда следует обратиться в случае утраты документа, удостоверяющего личность, на территории России для его замены?</w:t>
      </w:r>
    </w:p>
    <w:p w:rsidR="007D5A37" w:rsidRPr="008D1973" w:rsidRDefault="007D5A37" w:rsidP="00F635B6">
      <w:pPr>
        <w:autoSpaceDE w:val="0"/>
        <w:autoSpaceDN w:val="0"/>
        <w:adjustRightInd w:val="0"/>
        <w:spacing w:after="0" w:line="240" w:lineRule="auto"/>
        <w:ind w:left="-426"/>
        <w:jc w:val="both"/>
        <w:rPr>
          <w:rFonts w:ascii="Times New Roman" w:hAnsi="Times New Roman" w:cs="Times New Roman"/>
          <w:sz w:val="20"/>
          <w:szCs w:val="20"/>
        </w:rPr>
      </w:pPr>
      <w:r w:rsidRPr="008D1973">
        <w:rPr>
          <w:rFonts w:ascii="Times New Roman" w:hAnsi="Times New Roman" w:cs="Times New Roman"/>
          <w:sz w:val="20"/>
          <w:szCs w:val="20"/>
        </w:rPr>
        <w:t xml:space="preserve">В подразделение по вопросам миграции территориальных органов МВД России. </w:t>
      </w:r>
    </w:p>
    <w:p w:rsidR="007D5A37" w:rsidRPr="008D1973" w:rsidRDefault="007D5A37" w:rsidP="00F635B6">
      <w:pPr>
        <w:autoSpaceDE w:val="0"/>
        <w:autoSpaceDN w:val="0"/>
        <w:adjustRightInd w:val="0"/>
        <w:spacing w:after="0" w:line="240" w:lineRule="auto"/>
        <w:ind w:left="-426"/>
        <w:jc w:val="both"/>
        <w:rPr>
          <w:rFonts w:ascii="Times New Roman" w:hAnsi="Times New Roman" w:cs="Times New Roman"/>
          <w:sz w:val="20"/>
          <w:szCs w:val="20"/>
        </w:rPr>
      </w:pPr>
      <w:r w:rsidRPr="008D1973">
        <w:rPr>
          <w:rFonts w:ascii="Times New Roman" w:eastAsia="Times New Roman" w:hAnsi="Times New Roman" w:cs="Times New Roman"/>
          <w:sz w:val="20"/>
          <w:szCs w:val="20"/>
        </w:rPr>
        <w:t>В городе Сургуте - филиал по Ханты-Мансийскому автономному округу-Югре ФГУП «ПВС» МВД России. Адрес: ХМАО-Югра, город Сургут, улица Профсоюзов, дом 45. Сайт: http://surgut.pvsmvd.ru</w:t>
      </w:r>
    </w:p>
    <w:p w:rsidR="00A6620E" w:rsidRPr="008D1973" w:rsidRDefault="00A6620E" w:rsidP="00F635B6">
      <w:pPr>
        <w:pStyle w:val="ac"/>
        <w:numPr>
          <w:ilvl w:val="0"/>
          <w:numId w:val="12"/>
        </w:numPr>
        <w:spacing w:before="120" w:after="0" w:line="240" w:lineRule="auto"/>
        <w:ind w:left="-426" w:firstLine="0"/>
        <w:jc w:val="both"/>
        <w:rPr>
          <w:rFonts w:cs="Times New Roman"/>
          <w:sz w:val="20"/>
          <w:szCs w:val="20"/>
          <w:lang w:val="ru-RU"/>
        </w:rPr>
      </w:pPr>
      <w:r w:rsidRPr="008D1973">
        <w:rPr>
          <w:rStyle w:val="ab"/>
          <w:rFonts w:cs="Times New Roman"/>
          <w:sz w:val="20"/>
          <w:szCs w:val="20"/>
          <w:lang w:val="ru-RU"/>
        </w:rPr>
        <w:t>Кого обязана уведомить полиция, если арестован, заключен в тюрьму или взят под стражу иностранный гражданин или подданный иностранного государства?</w:t>
      </w:r>
    </w:p>
    <w:p w:rsidR="00A6620E" w:rsidRPr="008D1973" w:rsidRDefault="00A6620E" w:rsidP="00F635B6">
      <w:pPr>
        <w:pStyle w:val="ac"/>
        <w:spacing w:after="0" w:line="240" w:lineRule="auto"/>
        <w:ind w:left="-426"/>
        <w:jc w:val="both"/>
        <w:rPr>
          <w:rStyle w:val="ab"/>
          <w:rFonts w:cs="Times New Roman"/>
          <w:sz w:val="20"/>
          <w:szCs w:val="20"/>
          <w:lang w:val="ru-RU"/>
        </w:rPr>
      </w:pPr>
      <w:r w:rsidRPr="008D1973">
        <w:rPr>
          <w:rFonts w:cs="Times New Roman"/>
          <w:sz w:val="20"/>
          <w:szCs w:val="20"/>
          <w:lang w:val="ru-RU"/>
        </w:rPr>
        <w:t>Не позднее 12 часов с момента задержания подозреваемого, который является гражданином или подданным другого государства, уведомляют посольство или консульство этого государства.</w:t>
      </w:r>
    </w:p>
    <w:p w:rsidR="00A6620E" w:rsidRPr="008D1973" w:rsidRDefault="00A6620E" w:rsidP="00F635B6">
      <w:pPr>
        <w:pStyle w:val="ac"/>
        <w:numPr>
          <w:ilvl w:val="0"/>
          <w:numId w:val="12"/>
        </w:numPr>
        <w:spacing w:before="120" w:after="0" w:line="240" w:lineRule="auto"/>
        <w:ind w:left="-426" w:firstLine="0"/>
        <w:jc w:val="both"/>
        <w:rPr>
          <w:rFonts w:cs="Times New Roman"/>
          <w:sz w:val="20"/>
          <w:szCs w:val="20"/>
          <w:lang w:val="ru-RU"/>
        </w:rPr>
      </w:pPr>
      <w:r w:rsidRPr="008D1973">
        <w:rPr>
          <w:rStyle w:val="ab"/>
          <w:rFonts w:cs="Times New Roman"/>
          <w:sz w:val="20"/>
          <w:szCs w:val="20"/>
          <w:lang w:val="ru-RU"/>
        </w:rPr>
        <w:t>Может ли консул вашей страны представлять Ваши интересы в судебных или административных органах Российской Федерации?</w:t>
      </w:r>
    </w:p>
    <w:p w:rsidR="00A6620E" w:rsidRPr="008D1973" w:rsidRDefault="00A6620E" w:rsidP="00F635B6">
      <w:pPr>
        <w:pStyle w:val="ac"/>
        <w:spacing w:after="0" w:line="240" w:lineRule="auto"/>
        <w:ind w:left="-426"/>
        <w:jc w:val="both"/>
        <w:rPr>
          <w:rFonts w:cs="Times New Roman"/>
          <w:b/>
          <w:sz w:val="20"/>
          <w:szCs w:val="20"/>
          <w:lang w:val="ru-RU"/>
        </w:rPr>
      </w:pPr>
      <w:r w:rsidRPr="008D1973">
        <w:rPr>
          <w:rFonts w:cs="Times New Roman"/>
          <w:sz w:val="20"/>
          <w:szCs w:val="20"/>
          <w:lang w:val="ru-RU"/>
        </w:rPr>
        <w:t>Да, может.</w:t>
      </w:r>
      <w:bookmarkStart w:id="5" w:name="copylink"/>
      <w:bookmarkEnd w:id="5"/>
    </w:p>
    <w:sectPr w:rsidR="00A6620E" w:rsidRPr="008D1973" w:rsidSect="00FE309F">
      <w:pgSz w:w="11906" w:h="16838" w:code="9"/>
      <w:pgMar w:top="1134" w:right="851"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61E" w:rsidRDefault="00C2361E" w:rsidP="00800146">
      <w:pPr>
        <w:spacing w:after="0" w:line="240" w:lineRule="auto"/>
      </w:pPr>
      <w:r>
        <w:separator/>
      </w:r>
    </w:p>
  </w:endnote>
  <w:endnote w:type="continuationSeparator" w:id="0">
    <w:p w:rsidR="00C2361E" w:rsidRDefault="00C2361E" w:rsidP="00800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61E" w:rsidRDefault="00C2361E" w:rsidP="00800146">
      <w:pPr>
        <w:spacing w:after="0" w:line="240" w:lineRule="auto"/>
      </w:pPr>
      <w:r>
        <w:separator/>
      </w:r>
    </w:p>
  </w:footnote>
  <w:footnote w:type="continuationSeparator" w:id="0">
    <w:p w:rsidR="00C2361E" w:rsidRDefault="00C2361E" w:rsidP="008001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720" w:hanging="360"/>
      </w:pPr>
      <w:rPr>
        <w:rFonts w:cs="Times New Roman"/>
      </w:rPr>
    </w:lvl>
  </w:abstractNum>
  <w:abstractNum w:abstractNumId="3" w15:restartNumberingAfterBreak="0">
    <w:nsid w:val="00000008"/>
    <w:multiLevelType w:val="singleLevel"/>
    <w:tmpl w:val="00000008"/>
    <w:name w:val="WW8Num8"/>
    <w:lvl w:ilvl="0">
      <w:start w:val="1"/>
      <w:numFmt w:val="decimal"/>
      <w:lvlText w:val="%1."/>
      <w:lvlJc w:val="left"/>
      <w:pPr>
        <w:tabs>
          <w:tab w:val="num" w:pos="0"/>
        </w:tabs>
        <w:ind w:left="720" w:hanging="360"/>
      </w:pPr>
      <w:rPr>
        <w:rFonts w:cs="Times New Roman"/>
        <w:lang w:val="ru-RU"/>
      </w:rPr>
    </w:lvl>
  </w:abstractNum>
  <w:abstractNum w:abstractNumId="4" w15:restartNumberingAfterBreak="0">
    <w:nsid w:val="0000000B"/>
    <w:multiLevelType w:val="singleLevel"/>
    <w:tmpl w:val="0000000B"/>
    <w:name w:val="WW8Num11"/>
    <w:lvl w:ilvl="0">
      <w:start w:val="1"/>
      <w:numFmt w:val="decimal"/>
      <w:lvlText w:val="%1."/>
      <w:lvlJc w:val="left"/>
      <w:pPr>
        <w:tabs>
          <w:tab w:val="num" w:pos="0"/>
        </w:tabs>
        <w:ind w:left="720" w:hanging="360"/>
      </w:pPr>
      <w:rPr>
        <w:rFonts w:cs="Times New Roman"/>
      </w:rPr>
    </w:lvl>
  </w:abstractNum>
  <w:abstractNum w:abstractNumId="5" w15:restartNumberingAfterBreak="0">
    <w:nsid w:val="0000000F"/>
    <w:multiLevelType w:val="singleLevel"/>
    <w:tmpl w:val="0000000F"/>
    <w:name w:val="WW8Num15"/>
    <w:lvl w:ilvl="0">
      <w:start w:val="1"/>
      <w:numFmt w:val="decimal"/>
      <w:lvlText w:val="%1."/>
      <w:lvlJc w:val="left"/>
      <w:pPr>
        <w:tabs>
          <w:tab w:val="num" w:pos="0"/>
        </w:tabs>
        <w:ind w:left="720" w:hanging="360"/>
      </w:pPr>
      <w:rPr>
        <w:rFonts w:cs="Times New Roman"/>
        <w:b w:val="0"/>
      </w:rPr>
    </w:lvl>
  </w:abstractNum>
  <w:abstractNum w:abstractNumId="6" w15:restartNumberingAfterBreak="0">
    <w:nsid w:val="00000010"/>
    <w:multiLevelType w:val="singleLevel"/>
    <w:tmpl w:val="00000010"/>
    <w:name w:val="WW8Num16"/>
    <w:lvl w:ilvl="0">
      <w:start w:val="1"/>
      <w:numFmt w:val="decimal"/>
      <w:lvlText w:val="%1."/>
      <w:lvlJc w:val="left"/>
      <w:pPr>
        <w:tabs>
          <w:tab w:val="num" w:pos="0"/>
        </w:tabs>
        <w:ind w:left="720" w:hanging="360"/>
      </w:pPr>
      <w:rPr>
        <w:rFonts w:eastAsia="Times New Roman" w:cs="Times New Roman"/>
        <w:b w:val="0"/>
        <w:bCs/>
        <w:lang w:val="ru-RU"/>
      </w:rPr>
    </w:lvl>
  </w:abstractNum>
  <w:abstractNum w:abstractNumId="7" w15:restartNumberingAfterBreak="0">
    <w:nsid w:val="00000013"/>
    <w:multiLevelType w:val="singleLevel"/>
    <w:tmpl w:val="00000013"/>
    <w:name w:val="WW8Num19"/>
    <w:lvl w:ilvl="0">
      <w:start w:val="1"/>
      <w:numFmt w:val="decimal"/>
      <w:lvlText w:val="%1."/>
      <w:lvlJc w:val="left"/>
      <w:pPr>
        <w:tabs>
          <w:tab w:val="num" w:pos="0"/>
        </w:tabs>
        <w:ind w:left="720" w:hanging="360"/>
      </w:pPr>
      <w:rPr>
        <w:rFonts w:cs="Times New Roman" w:hint="default"/>
      </w:rPr>
    </w:lvl>
  </w:abstractNum>
  <w:abstractNum w:abstractNumId="8" w15:restartNumberingAfterBreak="0">
    <w:nsid w:val="00000015"/>
    <w:multiLevelType w:val="singleLevel"/>
    <w:tmpl w:val="00000015"/>
    <w:name w:val="WW8Num21"/>
    <w:lvl w:ilvl="0">
      <w:start w:val="1"/>
      <w:numFmt w:val="decimal"/>
      <w:lvlText w:val="%1."/>
      <w:lvlJc w:val="left"/>
      <w:pPr>
        <w:tabs>
          <w:tab w:val="num" w:pos="0"/>
        </w:tabs>
        <w:ind w:left="720" w:hanging="360"/>
      </w:pPr>
      <w:rPr>
        <w:rFonts w:cs="Times New Roman"/>
        <w:b w:val="0"/>
        <w:bCs w:val="0"/>
        <w:lang w:val="ru-RU"/>
      </w:rPr>
    </w:lvl>
  </w:abstractNum>
  <w:abstractNum w:abstractNumId="9" w15:restartNumberingAfterBreak="0">
    <w:nsid w:val="00000017"/>
    <w:multiLevelType w:val="singleLevel"/>
    <w:tmpl w:val="00000017"/>
    <w:name w:val="WW8Num23"/>
    <w:lvl w:ilvl="0">
      <w:start w:val="1"/>
      <w:numFmt w:val="decimal"/>
      <w:lvlText w:val="%1."/>
      <w:lvlJc w:val="left"/>
      <w:pPr>
        <w:tabs>
          <w:tab w:val="num" w:pos="0"/>
        </w:tabs>
        <w:ind w:left="720" w:hanging="360"/>
      </w:pPr>
      <w:rPr>
        <w:rFonts w:ascii="Symbol" w:hAnsi="Symbol" w:cs="Symbol" w:hint="default"/>
      </w:rPr>
    </w:lvl>
  </w:abstractNum>
  <w:abstractNum w:abstractNumId="10" w15:restartNumberingAfterBreak="0">
    <w:nsid w:val="08B81A12"/>
    <w:multiLevelType w:val="hybridMultilevel"/>
    <w:tmpl w:val="E6D624D0"/>
    <w:lvl w:ilvl="0" w:tplc="ED2063F4">
      <w:start w:val="1"/>
      <w:numFmt w:val="decimal"/>
      <w:lvlText w:val="%1."/>
      <w:lvlJc w:val="left"/>
      <w:pPr>
        <w:ind w:left="1211" w:hanging="360"/>
      </w:pPr>
      <w:rPr>
        <w:rFonts w:hint="default"/>
        <w:b/>
        <w:i w:val="0"/>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1D1D1A16"/>
    <w:multiLevelType w:val="multilevel"/>
    <w:tmpl w:val="4B6E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2470CD"/>
    <w:multiLevelType w:val="hybridMultilevel"/>
    <w:tmpl w:val="7D4C5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837F1A"/>
    <w:multiLevelType w:val="hybridMultilevel"/>
    <w:tmpl w:val="B1C2F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C14819"/>
    <w:multiLevelType w:val="hybridMultilevel"/>
    <w:tmpl w:val="C688C318"/>
    <w:lvl w:ilvl="0" w:tplc="4B5C8294">
      <w:start w:val="1"/>
      <w:numFmt w:val="decimal"/>
      <w:lvlText w:val="%1)"/>
      <w:lvlJc w:val="left"/>
      <w:pPr>
        <w:ind w:left="644" w:hanging="360"/>
      </w:pPr>
      <w:rPr>
        <w:rFonts w:eastAsiaTheme="minorHAns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39A958F9"/>
    <w:multiLevelType w:val="hybridMultilevel"/>
    <w:tmpl w:val="044C4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5F0C12"/>
    <w:multiLevelType w:val="hybridMultilevel"/>
    <w:tmpl w:val="94BA4A8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5D7A51CE"/>
    <w:multiLevelType w:val="hybridMultilevel"/>
    <w:tmpl w:val="35043CD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8" w15:restartNumberingAfterBreak="0">
    <w:nsid w:val="60DD4726"/>
    <w:multiLevelType w:val="hybridMultilevel"/>
    <w:tmpl w:val="9CAAA944"/>
    <w:lvl w:ilvl="0" w:tplc="639824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5D6819"/>
    <w:multiLevelType w:val="hybridMultilevel"/>
    <w:tmpl w:val="8F6E0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10"/>
  </w:num>
  <w:num w:numId="4">
    <w:abstractNumId w:val="14"/>
  </w:num>
  <w:num w:numId="5">
    <w:abstractNumId w:val="0"/>
  </w:num>
  <w:num w:numId="6">
    <w:abstractNumId w:val="7"/>
  </w:num>
  <w:num w:numId="7">
    <w:abstractNumId w:val="1"/>
  </w:num>
  <w:num w:numId="8">
    <w:abstractNumId w:val="3"/>
  </w:num>
  <w:num w:numId="9">
    <w:abstractNumId w:val="4"/>
  </w:num>
  <w:num w:numId="10">
    <w:abstractNumId w:val="5"/>
  </w:num>
  <w:num w:numId="11">
    <w:abstractNumId w:val="9"/>
  </w:num>
  <w:num w:numId="12">
    <w:abstractNumId w:val="2"/>
  </w:num>
  <w:num w:numId="13">
    <w:abstractNumId w:val="6"/>
  </w:num>
  <w:num w:numId="14">
    <w:abstractNumId w:val="19"/>
  </w:num>
  <w:num w:numId="15">
    <w:abstractNumId w:val="13"/>
  </w:num>
  <w:num w:numId="16">
    <w:abstractNumId w:val="16"/>
  </w:num>
  <w:num w:numId="17">
    <w:abstractNumId w:val="12"/>
  </w:num>
  <w:num w:numId="18">
    <w:abstractNumId w:val="15"/>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012"/>
    <w:rsid w:val="00032CE7"/>
    <w:rsid w:val="00051402"/>
    <w:rsid w:val="00061C86"/>
    <w:rsid w:val="00071FF4"/>
    <w:rsid w:val="00076E84"/>
    <w:rsid w:val="000C05B8"/>
    <w:rsid w:val="000C7B18"/>
    <w:rsid w:val="000D30C9"/>
    <w:rsid w:val="000D5802"/>
    <w:rsid w:val="0015314A"/>
    <w:rsid w:val="001804EC"/>
    <w:rsid w:val="001B2B26"/>
    <w:rsid w:val="001C1CF9"/>
    <w:rsid w:val="001D0453"/>
    <w:rsid w:val="001F27FF"/>
    <w:rsid w:val="001F5FFB"/>
    <w:rsid w:val="00202F2F"/>
    <w:rsid w:val="00202FCB"/>
    <w:rsid w:val="002300FE"/>
    <w:rsid w:val="00243391"/>
    <w:rsid w:val="002604FF"/>
    <w:rsid w:val="00267C75"/>
    <w:rsid w:val="00267E50"/>
    <w:rsid w:val="00287D8E"/>
    <w:rsid w:val="002A68B1"/>
    <w:rsid w:val="002B1919"/>
    <w:rsid w:val="002C5463"/>
    <w:rsid w:val="002D1C31"/>
    <w:rsid w:val="002F46D5"/>
    <w:rsid w:val="00312DF1"/>
    <w:rsid w:val="003371EF"/>
    <w:rsid w:val="00352252"/>
    <w:rsid w:val="0037577A"/>
    <w:rsid w:val="00376008"/>
    <w:rsid w:val="00382518"/>
    <w:rsid w:val="003971ED"/>
    <w:rsid w:val="003B2990"/>
    <w:rsid w:val="003D5F03"/>
    <w:rsid w:val="00433AD8"/>
    <w:rsid w:val="00453E43"/>
    <w:rsid w:val="00480C06"/>
    <w:rsid w:val="004A730D"/>
    <w:rsid w:val="004D35E0"/>
    <w:rsid w:val="004E62CA"/>
    <w:rsid w:val="004E6B1C"/>
    <w:rsid w:val="005308EA"/>
    <w:rsid w:val="00543F0F"/>
    <w:rsid w:val="00551928"/>
    <w:rsid w:val="00584E95"/>
    <w:rsid w:val="005B48D8"/>
    <w:rsid w:val="005B7582"/>
    <w:rsid w:val="005C4DEB"/>
    <w:rsid w:val="006273B1"/>
    <w:rsid w:val="00634582"/>
    <w:rsid w:val="00640DEB"/>
    <w:rsid w:val="00645B23"/>
    <w:rsid w:val="00646EA0"/>
    <w:rsid w:val="00671188"/>
    <w:rsid w:val="00685769"/>
    <w:rsid w:val="006A7C7C"/>
    <w:rsid w:val="006E274C"/>
    <w:rsid w:val="00717FFD"/>
    <w:rsid w:val="007259BE"/>
    <w:rsid w:val="0073499A"/>
    <w:rsid w:val="00753043"/>
    <w:rsid w:val="00796D9E"/>
    <w:rsid w:val="007C0110"/>
    <w:rsid w:val="007D5A37"/>
    <w:rsid w:val="00800146"/>
    <w:rsid w:val="00822AC8"/>
    <w:rsid w:val="00846B78"/>
    <w:rsid w:val="00870A5E"/>
    <w:rsid w:val="00875DFD"/>
    <w:rsid w:val="008D1027"/>
    <w:rsid w:val="008D1973"/>
    <w:rsid w:val="008E0DF7"/>
    <w:rsid w:val="008F1700"/>
    <w:rsid w:val="00963E18"/>
    <w:rsid w:val="009E1801"/>
    <w:rsid w:val="00A01BCB"/>
    <w:rsid w:val="00A074F0"/>
    <w:rsid w:val="00A32B65"/>
    <w:rsid w:val="00A44D0A"/>
    <w:rsid w:val="00A64C51"/>
    <w:rsid w:val="00A6620E"/>
    <w:rsid w:val="00AC19DF"/>
    <w:rsid w:val="00AC2E45"/>
    <w:rsid w:val="00AC6E04"/>
    <w:rsid w:val="00B150FE"/>
    <w:rsid w:val="00B372EA"/>
    <w:rsid w:val="00B40F2D"/>
    <w:rsid w:val="00B86586"/>
    <w:rsid w:val="00BC4149"/>
    <w:rsid w:val="00BE3410"/>
    <w:rsid w:val="00C06166"/>
    <w:rsid w:val="00C2361E"/>
    <w:rsid w:val="00C478E1"/>
    <w:rsid w:val="00C6714B"/>
    <w:rsid w:val="00C97F8D"/>
    <w:rsid w:val="00CA01B5"/>
    <w:rsid w:val="00CA359A"/>
    <w:rsid w:val="00CA3F32"/>
    <w:rsid w:val="00CD3D66"/>
    <w:rsid w:val="00CD44FF"/>
    <w:rsid w:val="00CE061D"/>
    <w:rsid w:val="00CE0B9C"/>
    <w:rsid w:val="00D226DE"/>
    <w:rsid w:val="00D31399"/>
    <w:rsid w:val="00D36D7A"/>
    <w:rsid w:val="00D36DAB"/>
    <w:rsid w:val="00D5080A"/>
    <w:rsid w:val="00D5089F"/>
    <w:rsid w:val="00D60255"/>
    <w:rsid w:val="00D66528"/>
    <w:rsid w:val="00D85B80"/>
    <w:rsid w:val="00D92ED4"/>
    <w:rsid w:val="00DA06F7"/>
    <w:rsid w:val="00DA6012"/>
    <w:rsid w:val="00DA6CD7"/>
    <w:rsid w:val="00E22275"/>
    <w:rsid w:val="00E33DED"/>
    <w:rsid w:val="00EB6AC8"/>
    <w:rsid w:val="00F35DEB"/>
    <w:rsid w:val="00F5002C"/>
    <w:rsid w:val="00F635B6"/>
    <w:rsid w:val="00FA2916"/>
    <w:rsid w:val="00FE309F"/>
    <w:rsid w:val="00FE4D00"/>
    <w:rsid w:val="00FF2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3BF33A-3000-470F-99D4-3A1721D2A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769"/>
  </w:style>
  <w:style w:type="paragraph" w:styleId="2">
    <w:name w:val="heading 2"/>
    <w:basedOn w:val="a"/>
    <w:link w:val="20"/>
    <w:uiPriority w:val="9"/>
    <w:qFormat/>
    <w:rsid w:val="00646E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601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63E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3E18"/>
    <w:rPr>
      <w:rFonts w:ascii="Tahoma" w:hAnsi="Tahoma" w:cs="Tahoma"/>
      <w:sz w:val="16"/>
      <w:szCs w:val="16"/>
    </w:rPr>
  </w:style>
  <w:style w:type="character" w:customStyle="1" w:styleId="apple-converted-space">
    <w:name w:val="apple-converted-space"/>
    <w:basedOn w:val="a0"/>
    <w:rsid w:val="00382518"/>
  </w:style>
  <w:style w:type="character" w:styleId="a6">
    <w:name w:val="Hyperlink"/>
    <w:basedOn w:val="a0"/>
    <w:uiPriority w:val="99"/>
    <w:semiHidden/>
    <w:unhideWhenUsed/>
    <w:rsid w:val="00382518"/>
    <w:rPr>
      <w:color w:val="0000FF"/>
      <w:u w:val="single"/>
    </w:rPr>
  </w:style>
  <w:style w:type="character" w:customStyle="1" w:styleId="20">
    <w:name w:val="Заголовок 2 Знак"/>
    <w:basedOn w:val="a0"/>
    <w:link w:val="2"/>
    <w:uiPriority w:val="9"/>
    <w:rsid w:val="00646EA0"/>
    <w:rPr>
      <w:rFonts w:ascii="Times New Roman" w:eastAsia="Times New Roman" w:hAnsi="Times New Roman" w:cs="Times New Roman"/>
      <w:b/>
      <w:bCs/>
      <w:sz w:val="36"/>
      <w:szCs w:val="36"/>
    </w:rPr>
  </w:style>
  <w:style w:type="paragraph" w:styleId="a7">
    <w:name w:val="header"/>
    <w:basedOn w:val="a"/>
    <w:link w:val="a8"/>
    <w:uiPriority w:val="99"/>
    <w:semiHidden/>
    <w:unhideWhenUsed/>
    <w:rsid w:val="0080014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00146"/>
  </w:style>
  <w:style w:type="paragraph" w:styleId="a9">
    <w:name w:val="footer"/>
    <w:basedOn w:val="a"/>
    <w:link w:val="aa"/>
    <w:uiPriority w:val="99"/>
    <w:semiHidden/>
    <w:unhideWhenUsed/>
    <w:rsid w:val="0080014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00146"/>
  </w:style>
  <w:style w:type="paragraph" w:customStyle="1" w:styleId="authors">
    <w:name w:val="authors"/>
    <w:basedOn w:val="a"/>
    <w:rsid w:val="00B372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Название1"/>
    <w:basedOn w:val="a0"/>
    <w:rsid w:val="00B372EA"/>
  </w:style>
  <w:style w:type="character" w:customStyle="1" w:styleId="downloadlink">
    <w:name w:val="download_link"/>
    <w:basedOn w:val="a0"/>
    <w:rsid w:val="00B372EA"/>
  </w:style>
  <w:style w:type="paragraph" w:customStyle="1" w:styleId="far">
    <w:name w:val="far"/>
    <w:basedOn w:val="a"/>
    <w:rsid w:val="00B372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tlecloser">
    <w:name w:val="little_closer"/>
    <w:basedOn w:val="a"/>
    <w:rsid w:val="00B372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r">
    <w:name w:val="closer"/>
    <w:basedOn w:val="a"/>
    <w:rsid w:val="00B372EA"/>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uiPriority w:val="22"/>
    <w:qFormat/>
    <w:rsid w:val="00267E50"/>
    <w:rPr>
      <w:b/>
      <w:bCs/>
    </w:rPr>
  </w:style>
  <w:style w:type="paragraph" w:styleId="ac">
    <w:name w:val="Body Text"/>
    <w:basedOn w:val="a"/>
    <w:link w:val="ad"/>
    <w:rsid w:val="00267E50"/>
    <w:pPr>
      <w:widowControl w:val="0"/>
      <w:suppressAutoHyphens/>
      <w:spacing w:after="120" w:line="100" w:lineRule="atLeast"/>
      <w:textAlignment w:val="baseline"/>
    </w:pPr>
    <w:rPr>
      <w:rFonts w:ascii="Times New Roman" w:eastAsia="Andale Sans UI" w:hAnsi="Times New Roman" w:cs="Tahoma"/>
      <w:kern w:val="1"/>
      <w:sz w:val="24"/>
      <w:szCs w:val="24"/>
      <w:lang w:val="de-DE" w:eastAsia="fa-IR" w:bidi="fa-IR"/>
    </w:rPr>
  </w:style>
  <w:style w:type="character" w:customStyle="1" w:styleId="ad">
    <w:name w:val="Основной текст Знак"/>
    <w:basedOn w:val="a0"/>
    <w:link w:val="ac"/>
    <w:rsid w:val="00267E50"/>
    <w:rPr>
      <w:rFonts w:ascii="Times New Roman" w:eastAsia="Andale Sans UI" w:hAnsi="Times New Roman" w:cs="Tahoma"/>
      <w:kern w:val="1"/>
      <w:sz w:val="24"/>
      <w:szCs w:val="24"/>
      <w:lang w:val="de-DE" w:eastAsia="fa-IR" w:bidi="fa-IR"/>
    </w:rPr>
  </w:style>
  <w:style w:type="paragraph" w:styleId="ae">
    <w:name w:val="List Paragraph"/>
    <w:basedOn w:val="a"/>
    <w:uiPriority w:val="34"/>
    <w:qFormat/>
    <w:rsid w:val="00267E50"/>
    <w:pPr>
      <w:ind w:left="720"/>
      <w:contextualSpacing/>
    </w:pPr>
    <w:rPr>
      <w:rFonts w:eastAsiaTheme="minorHAnsi"/>
      <w:lang w:eastAsia="en-US"/>
    </w:rPr>
  </w:style>
  <w:style w:type="table" w:styleId="af">
    <w:name w:val="Table Grid"/>
    <w:basedOn w:val="a1"/>
    <w:uiPriority w:val="59"/>
    <w:unhideWhenUsed/>
    <w:rsid w:val="00645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B40F2D"/>
    <w:rPr>
      <w:sz w:val="16"/>
      <w:szCs w:val="16"/>
    </w:rPr>
  </w:style>
  <w:style w:type="paragraph" w:styleId="af1">
    <w:name w:val="annotation text"/>
    <w:basedOn w:val="a"/>
    <w:link w:val="af2"/>
    <w:uiPriority w:val="99"/>
    <w:semiHidden/>
    <w:unhideWhenUsed/>
    <w:rsid w:val="00B40F2D"/>
    <w:pPr>
      <w:spacing w:line="240" w:lineRule="auto"/>
    </w:pPr>
    <w:rPr>
      <w:sz w:val="20"/>
      <w:szCs w:val="20"/>
    </w:rPr>
  </w:style>
  <w:style w:type="character" w:customStyle="1" w:styleId="af2">
    <w:name w:val="Текст примечания Знак"/>
    <w:basedOn w:val="a0"/>
    <w:link w:val="af1"/>
    <w:uiPriority w:val="99"/>
    <w:semiHidden/>
    <w:rsid w:val="00B40F2D"/>
    <w:rPr>
      <w:sz w:val="20"/>
      <w:szCs w:val="20"/>
    </w:rPr>
  </w:style>
  <w:style w:type="paragraph" w:styleId="af3">
    <w:name w:val="annotation subject"/>
    <w:basedOn w:val="af1"/>
    <w:next w:val="af1"/>
    <w:link w:val="af4"/>
    <w:uiPriority w:val="99"/>
    <w:semiHidden/>
    <w:unhideWhenUsed/>
    <w:rsid w:val="00B40F2D"/>
    <w:rPr>
      <w:b/>
      <w:bCs/>
    </w:rPr>
  </w:style>
  <w:style w:type="character" w:customStyle="1" w:styleId="af4">
    <w:name w:val="Тема примечания Знак"/>
    <w:basedOn w:val="af2"/>
    <w:link w:val="af3"/>
    <w:uiPriority w:val="99"/>
    <w:semiHidden/>
    <w:rsid w:val="00B40F2D"/>
    <w:rPr>
      <w:b/>
      <w:bCs/>
      <w:sz w:val="20"/>
      <w:szCs w:val="20"/>
    </w:rPr>
  </w:style>
  <w:style w:type="paragraph" w:styleId="21">
    <w:name w:val="Body Text 2"/>
    <w:basedOn w:val="a"/>
    <w:link w:val="22"/>
    <w:uiPriority w:val="99"/>
    <w:semiHidden/>
    <w:unhideWhenUsed/>
    <w:rsid w:val="00FF26BE"/>
    <w:pPr>
      <w:spacing w:after="120" w:line="480" w:lineRule="auto"/>
    </w:pPr>
  </w:style>
  <w:style w:type="character" w:customStyle="1" w:styleId="22">
    <w:name w:val="Основной текст 2 Знак"/>
    <w:basedOn w:val="a0"/>
    <w:link w:val="21"/>
    <w:uiPriority w:val="99"/>
    <w:semiHidden/>
    <w:rsid w:val="00FF26BE"/>
  </w:style>
  <w:style w:type="paragraph" w:styleId="af5">
    <w:name w:val="No Spacing"/>
    <w:uiPriority w:val="1"/>
    <w:qFormat/>
    <w:rsid w:val="00F635B6"/>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313">
      <w:bodyDiv w:val="1"/>
      <w:marLeft w:val="0"/>
      <w:marRight w:val="0"/>
      <w:marTop w:val="0"/>
      <w:marBottom w:val="0"/>
      <w:divBdr>
        <w:top w:val="none" w:sz="0" w:space="0" w:color="auto"/>
        <w:left w:val="none" w:sz="0" w:space="0" w:color="auto"/>
        <w:bottom w:val="none" w:sz="0" w:space="0" w:color="auto"/>
        <w:right w:val="none" w:sz="0" w:space="0" w:color="auto"/>
      </w:divBdr>
    </w:div>
    <w:div w:id="31075867">
      <w:bodyDiv w:val="1"/>
      <w:marLeft w:val="0"/>
      <w:marRight w:val="0"/>
      <w:marTop w:val="0"/>
      <w:marBottom w:val="0"/>
      <w:divBdr>
        <w:top w:val="none" w:sz="0" w:space="0" w:color="auto"/>
        <w:left w:val="none" w:sz="0" w:space="0" w:color="auto"/>
        <w:bottom w:val="none" w:sz="0" w:space="0" w:color="auto"/>
        <w:right w:val="none" w:sz="0" w:space="0" w:color="auto"/>
      </w:divBdr>
    </w:div>
    <w:div w:id="38626944">
      <w:bodyDiv w:val="1"/>
      <w:marLeft w:val="0"/>
      <w:marRight w:val="0"/>
      <w:marTop w:val="0"/>
      <w:marBottom w:val="0"/>
      <w:divBdr>
        <w:top w:val="none" w:sz="0" w:space="0" w:color="auto"/>
        <w:left w:val="none" w:sz="0" w:space="0" w:color="auto"/>
        <w:bottom w:val="none" w:sz="0" w:space="0" w:color="auto"/>
        <w:right w:val="none" w:sz="0" w:space="0" w:color="auto"/>
      </w:divBdr>
    </w:div>
    <w:div w:id="74207983">
      <w:bodyDiv w:val="1"/>
      <w:marLeft w:val="0"/>
      <w:marRight w:val="0"/>
      <w:marTop w:val="0"/>
      <w:marBottom w:val="0"/>
      <w:divBdr>
        <w:top w:val="none" w:sz="0" w:space="0" w:color="auto"/>
        <w:left w:val="none" w:sz="0" w:space="0" w:color="auto"/>
        <w:bottom w:val="none" w:sz="0" w:space="0" w:color="auto"/>
        <w:right w:val="none" w:sz="0" w:space="0" w:color="auto"/>
      </w:divBdr>
    </w:div>
    <w:div w:id="90128918">
      <w:bodyDiv w:val="1"/>
      <w:marLeft w:val="0"/>
      <w:marRight w:val="0"/>
      <w:marTop w:val="0"/>
      <w:marBottom w:val="0"/>
      <w:divBdr>
        <w:top w:val="none" w:sz="0" w:space="0" w:color="auto"/>
        <w:left w:val="none" w:sz="0" w:space="0" w:color="auto"/>
        <w:bottom w:val="none" w:sz="0" w:space="0" w:color="auto"/>
        <w:right w:val="none" w:sz="0" w:space="0" w:color="auto"/>
      </w:divBdr>
    </w:div>
    <w:div w:id="137847814">
      <w:bodyDiv w:val="1"/>
      <w:marLeft w:val="0"/>
      <w:marRight w:val="0"/>
      <w:marTop w:val="0"/>
      <w:marBottom w:val="0"/>
      <w:divBdr>
        <w:top w:val="none" w:sz="0" w:space="0" w:color="auto"/>
        <w:left w:val="none" w:sz="0" w:space="0" w:color="auto"/>
        <w:bottom w:val="none" w:sz="0" w:space="0" w:color="auto"/>
        <w:right w:val="none" w:sz="0" w:space="0" w:color="auto"/>
      </w:divBdr>
    </w:div>
    <w:div w:id="196360802">
      <w:bodyDiv w:val="1"/>
      <w:marLeft w:val="0"/>
      <w:marRight w:val="0"/>
      <w:marTop w:val="0"/>
      <w:marBottom w:val="0"/>
      <w:divBdr>
        <w:top w:val="none" w:sz="0" w:space="0" w:color="auto"/>
        <w:left w:val="none" w:sz="0" w:space="0" w:color="auto"/>
        <w:bottom w:val="none" w:sz="0" w:space="0" w:color="auto"/>
        <w:right w:val="none" w:sz="0" w:space="0" w:color="auto"/>
      </w:divBdr>
    </w:div>
    <w:div w:id="205991234">
      <w:bodyDiv w:val="1"/>
      <w:marLeft w:val="0"/>
      <w:marRight w:val="0"/>
      <w:marTop w:val="0"/>
      <w:marBottom w:val="0"/>
      <w:divBdr>
        <w:top w:val="none" w:sz="0" w:space="0" w:color="auto"/>
        <w:left w:val="none" w:sz="0" w:space="0" w:color="auto"/>
        <w:bottom w:val="none" w:sz="0" w:space="0" w:color="auto"/>
        <w:right w:val="none" w:sz="0" w:space="0" w:color="auto"/>
      </w:divBdr>
    </w:div>
    <w:div w:id="265188576">
      <w:bodyDiv w:val="1"/>
      <w:marLeft w:val="0"/>
      <w:marRight w:val="0"/>
      <w:marTop w:val="0"/>
      <w:marBottom w:val="0"/>
      <w:divBdr>
        <w:top w:val="none" w:sz="0" w:space="0" w:color="auto"/>
        <w:left w:val="none" w:sz="0" w:space="0" w:color="auto"/>
        <w:bottom w:val="none" w:sz="0" w:space="0" w:color="auto"/>
        <w:right w:val="none" w:sz="0" w:space="0" w:color="auto"/>
      </w:divBdr>
    </w:div>
    <w:div w:id="308903707">
      <w:bodyDiv w:val="1"/>
      <w:marLeft w:val="0"/>
      <w:marRight w:val="0"/>
      <w:marTop w:val="0"/>
      <w:marBottom w:val="0"/>
      <w:divBdr>
        <w:top w:val="none" w:sz="0" w:space="0" w:color="auto"/>
        <w:left w:val="none" w:sz="0" w:space="0" w:color="auto"/>
        <w:bottom w:val="none" w:sz="0" w:space="0" w:color="auto"/>
        <w:right w:val="none" w:sz="0" w:space="0" w:color="auto"/>
      </w:divBdr>
    </w:div>
    <w:div w:id="350380186">
      <w:bodyDiv w:val="1"/>
      <w:marLeft w:val="0"/>
      <w:marRight w:val="0"/>
      <w:marTop w:val="0"/>
      <w:marBottom w:val="0"/>
      <w:divBdr>
        <w:top w:val="none" w:sz="0" w:space="0" w:color="auto"/>
        <w:left w:val="none" w:sz="0" w:space="0" w:color="auto"/>
        <w:bottom w:val="none" w:sz="0" w:space="0" w:color="auto"/>
        <w:right w:val="none" w:sz="0" w:space="0" w:color="auto"/>
      </w:divBdr>
      <w:divsChild>
        <w:div w:id="1148667436">
          <w:marLeft w:val="547"/>
          <w:marRight w:val="0"/>
          <w:marTop w:val="0"/>
          <w:marBottom w:val="0"/>
          <w:divBdr>
            <w:top w:val="none" w:sz="0" w:space="0" w:color="auto"/>
            <w:left w:val="none" w:sz="0" w:space="0" w:color="auto"/>
            <w:bottom w:val="none" w:sz="0" w:space="0" w:color="auto"/>
            <w:right w:val="none" w:sz="0" w:space="0" w:color="auto"/>
          </w:divBdr>
        </w:div>
      </w:divsChild>
    </w:div>
    <w:div w:id="381833917">
      <w:bodyDiv w:val="1"/>
      <w:marLeft w:val="0"/>
      <w:marRight w:val="0"/>
      <w:marTop w:val="0"/>
      <w:marBottom w:val="0"/>
      <w:divBdr>
        <w:top w:val="none" w:sz="0" w:space="0" w:color="auto"/>
        <w:left w:val="none" w:sz="0" w:space="0" w:color="auto"/>
        <w:bottom w:val="none" w:sz="0" w:space="0" w:color="auto"/>
        <w:right w:val="none" w:sz="0" w:space="0" w:color="auto"/>
      </w:divBdr>
    </w:div>
    <w:div w:id="596791414">
      <w:bodyDiv w:val="1"/>
      <w:marLeft w:val="0"/>
      <w:marRight w:val="0"/>
      <w:marTop w:val="0"/>
      <w:marBottom w:val="0"/>
      <w:divBdr>
        <w:top w:val="none" w:sz="0" w:space="0" w:color="auto"/>
        <w:left w:val="none" w:sz="0" w:space="0" w:color="auto"/>
        <w:bottom w:val="none" w:sz="0" w:space="0" w:color="auto"/>
        <w:right w:val="none" w:sz="0" w:space="0" w:color="auto"/>
      </w:divBdr>
    </w:div>
    <w:div w:id="621766909">
      <w:bodyDiv w:val="1"/>
      <w:marLeft w:val="0"/>
      <w:marRight w:val="0"/>
      <w:marTop w:val="0"/>
      <w:marBottom w:val="0"/>
      <w:divBdr>
        <w:top w:val="none" w:sz="0" w:space="0" w:color="auto"/>
        <w:left w:val="none" w:sz="0" w:space="0" w:color="auto"/>
        <w:bottom w:val="none" w:sz="0" w:space="0" w:color="auto"/>
        <w:right w:val="none" w:sz="0" w:space="0" w:color="auto"/>
      </w:divBdr>
    </w:div>
    <w:div w:id="625309569">
      <w:bodyDiv w:val="1"/>
      <w:marLeft w:val="0"/>
      <w:marRight w:val="0"/>
      <w:marTop w:val="0"/>
      <w:marBottom w:val="0"/>
      <w:divBdr>
        <w:top w:val="none" w:sz="0" w:space="0" w:color="auto"/>
        <w:left w:val="none" w:sz="0" w:space="0" w:color="auto"/>
        <w:bottom w:val="none" w:sz="0" w:space="0" w:color="auto"/>
        <w:right w:val="none" w:sz="0" w:space="0" w:color="auto"/>
      </w:divBdr>
      <w:divsChild>
        <w:div w:id="738600884">
          <w:marLeft w:val="0"/>
          <w:marRight w:val="0"/>
          <w:marTop w:val="0"/>
          <w:marBottom w:val="0"/>
          <w:divBdr>
            <w:top w:val="none" w:sz="0" w:space="0" w:color="auto"/>
            <w:left w:val="none" w:sz="0" w:space="0" w:color="auto"/>
            <w:bottom w:val="none" w:sz="0" w:space="0" w:color="auto"/>
            <w:right w:val="none" w:sz="0" w:space="0" w:color="auto"/>
          </w:divBdr>
          <w:divsChild>
            <w:div w:id="952908721">
              <w:marLeft w:val="0"/>
              <w:marRight w:val="0"/>
              <w:marTop w:val="0"/>
              <w:marBottom w:val="0"/>
              <w:divBdr>
                <w:top w:val="none" w:sz="0" w:space="0" w:color="auto"/>
                <w:left w:val="none" w:sz="0" w:space="0" w:color="auto"/>
                <w:bottom w:val="none" w:sz="0" w:space="0" w:color="auto"/>
                <w:right w:val="none" w:sz="0" w:space="0" w:color="auto"/>
              </w:divBdr>
            </w:div>
            <w:div w:id="1140343193">
              <w:marLeft w:val="0"/>
              <w:marRight w:val="0"/>
              <w:marTop w:val="0"/>
              <w:marBottom w:val="0"/>
              <w:divBdr>
                <w:top w:val="none" w:sz="0" w:space="0" w:color="auto"/>
                <w:left w:val="none" w:sz="0" w:space="0" w:color="auto"/>
                <w:bottom w:val="none" w:sz="0" w:space="0" w:color="auto"/>
                <w:right w:val="none" w:sz="0" w:space="0" w:color="auto"/>
              </w:divBdr>
            </w:div>
          </w:divsChild>
        </w:div>
        <w:div w:id="1302468030">
          <w:marLeft w:val="0"/>
          <w:marRight w:val="0"/>
          <w:marTop w:val="0"/>
          <w:marBottom w:val="0"/>
          <w:divBdr>
            <w:top w:val="none" w:sz="0" w:space="0" w:color="auto"/>
            <w:left w:val="none" w:sz="0" w:space="0" w:color="auto"/>
            <w:bottom w:val="none" w:sz="0" w:space="0" w:color="auto"/>
            <w:right w:val="none" w:sz="0" w:space="0" w:color="auto"/>
          </w:divBdr>
          <w:divsChild>
            <w:div w:id="886526640">
              <w:marLeft w:val="2821"/>
              <w:marRight w:val="0"/>
              <w:marTop w:val="0"/>
              <w:marBottom w:val="480"/>
              <w:divBdr>
                <w:top w:val="none" w:sz="0" w:space="0" w:color="auto"/>
                <w:left w:val="none" w:sz="0" w:space="0" w:color="auto"/>
                <w:bottom w:val="none" w:sz="0" w:space="0" w:color="auto"/>
                <w:right w:val="none" w:sz="0" w:space="0" w:color="auto"/>
              </w:divBdr>
            </w:div>
          </w:divsChild>
        </w:div>
      </w:divsChild>
    </w:div>
    <w:div w:id="647441590">
      <w:bodyDiv w:val="1"/>
      <w:marLeft w:val="0"/>
      <w:marRight w:val="0"/>
      <w:marTop w:val="0"/>
      <w:marBottom w:val="0"/>
      <w:divBdr>
        <w:top w:val="none" w:sz="0" w:space="0" w:color="auto"/>
        <w:left w:val="none" w:sz="0" w:space="0" w:color="auto"/>
        <w:bottom w:val="none" w:sz="0" w:space="0" w:color="auto"/>
        <w:right w:val="none" w:sz="0" w:space="0" w:color="auto"/>
      </w:divBdr>
    </w:div>
    <w:div w:id="656687062">
      <w:bodyDiv w:val="1"/>
      <w:marLeft w:val="0"/>
      <w:marRight w:val="0"/>
      <w:marTop w:val="0"/>
      <w:marBottom w:val="0"/>
      <w:divBdr>
        <w:top w:val="none" w:sz="0" w:space="0" w:color="auto"/>
        <w:left w:val="none" w:sz="0" w:space="0" w:color="auto"/>
        <w:bottom w:val="none" w:sz="0" w:space="0" w:color="auto"/>
        <w:right w:val="none" w:sz="0" w:space="0" w:color="auto"/>
      </w:divBdr>
    </w:div>
    <w:div w:id="672612640">
      <w:bodyDiv w:val="1"/>
      <w:marLeft w:val="0"/>
      <w:marRight w:val="0"/>
      <w:marTop w:val="0"/>
      <w:marBottom w:val="0"/>
      <w:divBdr>
        <w:top w:val="none" w:sz="0" w:space="0" w:color="auto"/>
        <w:left w:val="none" w:sz="0" w:space="0" w:color="auto"/>
        <w:bottom w:val="none" w:sz="0" w:space="0" w:color="auto"/>
        <w:right w:val="none" w:sz="0" w:space="0" w:color="auto"/>
      </w:divBdr>
    </w:div>
    <w:div w:id="805661537">
      <w:bodyDiv w:val="1"/>
      <w:marLeft w:val="0"/>
      <w:marRight w:val="0"/>
      <w:marTop w:val="0"/>
      <w:marBottom w:val="0"/>
      <w:divBdr>
        <w:top w:val="none" w:sz="0" w:space="0" w:color="auto"/>
        <w:left w:val="none" w:sz="0" w:space="0" w:color="auto"/>
        <w:bottom w:val="none" w:sz="0" w:space="0" w:color="auto"/>
        <w:right w:val="none" w:sz="0" w:space="0" w:color="auto"/>
      </w:divBdr>
    </w:div>
    <w:div w:id="832376012">
      <w:bodyDiv w:val="1"/>
      <w:marLeft w:val="0"/>
      <w:marRight w:val="0"/>
      <w:marTop w:val="0"/>
      <w:marBottom w:val="0"/>
      <w:divBdr>
        <w:top w:val="none" w:sz="0" w:space="0" w:color="auto"/>
        <w:left w:val="none" w:sz="0" w:space="0" w:color="auto"/>
        <w:bottom w:val="none" w:sz="0" w:space="0" w:color="auto"/>
        <w:right w:val="none" w:sz="0" w:space="0" w:color="auto"/>
      </w:divBdr>
    </w:div>
    <w:div w:id="954944060">
      <w:bodyDiv w:val="1"/>
      <w:marLeft w:val="0"/>
      <w:marRight w:val="0"/>
      <w:marTop w:val="0"/>
      <w:marBottom w:val="0"/>
      <w:divBdr>
        <w:top w:val="none" w:sz="0" w:space="0" w:color="auto"/>
        <w:left w:val="none" w:sz="0" w:space="0" w:color="auto"/>
        <w:bottom w:val="none" w:sz="0" w:space="0" w:color="auto"/>
        <w:right w:val="none" w:sz="0" w:space="0" w:color="auto"/>
      </w:divBdr>
    </w:div>
    <w:div w:id="955913741">
      <w:bodyDiv w:val="1"/>
      <w:marLeft w:val="0"/>
      <w:marRight w:val="0"/>
      <w:marTop w:val="0"/>
      <w:marBottom w:val="0"/>
      <w:divBdr>
        <w:top w:val="none" w:sz="0" w:space="0" w:color="auto"/>
        <w:left w:val="none" w:sz="0" w:space="0" w:color="auto"/>
        <w:bottom w:val="none" w:sz="0" w:space="0" w:color="auto"/>
        <w:right w:val="none" w:sz="0" w:space="0" w:color="auto"/>
      </w:divBdr>
    </w:div>
    <w:div w:id="1133526410">
      <w:bodyDiv w:val="1"/>
      <w:marLeft w:val="0"/>
      <w:marRight w:val="0"/>
      <w:marTop w:val="0"/>
      <w:marBottom w:val="0"/>
      <w:divBdr>
        <w:top w:val="none" w:sz="0" w:space="0" w:color="auto"/>
        <w:left w:val="none" w:sz="0" w:space="0" w:color="auto"/>
        <w:bottom w:val="none" w:sz="0" w:space="0" w:color="auto"/>
        <w:right w:val="none" w:sz="0" w:space="0" w:color="auto"/>
      </w:divBdr>
    </w:div>
    <w:div w:id="1177498640">
      <w:bodyDiv w:val="1"/>
      <w:marLeft w:val="0"/>
      <w:marRight w:val="0"/>
      <w:marTop w:val="0"/>
      <w:marBottom w:val="0"/>
      <w:divBdr>
        <w:top w:val="none" w:sz="0" w:space="0" w:color="auto"/>
        <w:left w:val="none" w:sz="0" w:space="0" w:color="auto"/>
        <w:bottom w:val="none" w:sz="0" w:space="0" w:color="auto"/>
        <w:right w:val="none" w:sz="0" w:space="0" w:color="auto"/>
      </w:divBdr>
    </w:div>
    <w:div w:id="1203445589">
      <w:bodyDiv w:val="1"/>
      <w:marLeft w:val="0"/>
      <w:marRight w:val="0"/>
      <w:marTop w:val="0"/>
      <w:marBottom w:val="0"/>
      <w:divBdr>
        <w:top w:val="none" w:sz="0" w:space="0" w:color="auto"/>
        <w:left w:val="none" w:sz="0" w:space="0" w:color="auto"/>
        <w:bottom w:val="none" w:sz="0" w:space="0" w:color="auto"/>
        <w:right w:val="none" w:sz="0" w:space="0" w:color="auto"/>
      </w:divBdr>
    </w:div>
    <w:div w:id="1225332694">
      <w:bodyDiv w:val="1"/>
      <w:marLeft w:val="0"/>
      <w:marRight w:val="0"/>
      <w:marTop w:val="0"/>
      <w:marBottom w:val="0"/>
      <w:divBdr>
        <w:top w:val="none" w:sz="0" w:space="0" w:color="auto"/>
        <w:left w:val="none" w:sz="0" w:space="0" w:color="auto"/>
        <w:bottom w:val="none" w:sz="0" w:space="0" w:color="auto"/>
        <w:right w:val="none" w:sz="0" w:space="0" w:color="auto"/>
      </w:divBdr>
    </w:div>
    <w:div w:id="1301418795">
      <w:bodyDiv w:val="1"/>
      <w:marLeft w:val="0"/>
      <w:marRight w:val="0"/>
      <w:marTop w:val="0"/>
      <w:marBottom w:val="0"/>
      <w:divBdr>
        <w:top w:val="none" w:sz="0" w:space="0" w:color="auto"/>
        <w:left w:val="none" w:sz="0" w:space="0" w:color="auto"/>
        <w:bottom w:val="none" w:sz="0" w:space="0" w:color="auto"/>
        <w:right w:val="none" w:sz="0" w:space="0" w:color="auto"/>
      </w:divBdr>
    </w:div>
    <w:div w:id="1326324092">
      <w:bodyDiv w:val="1"/>
      <w:marLeft w:val="0"/>
      <w:marRight w:val="0"/>
      <w:marTop w:val="0"/>
      <w:marBottom w:val="0"/>
      <w:divBdr>
        <w:top w:val="none" w:sz="0" w:space="0" w:color="auto"/>
        <w:left w:val="none" w:sz="0" w:space="0" w:color="auto"/>
        <w:bottom w:val="none" w:sz="0" w:space="0" w:color="auto"/>
        <w:right w:val="none" w:sz="0" w:space="0" w:color="auto"/>
      </w:divBdr>
    </w:div>
    <w:div w:id="1405375687">
      <w:bodyDiv w:val="1"/>
      <w:marLeft w:val="0"/>
      <w:marRight w:val="0"/>
      <w:marTop w:val="0"/>
      <w:marBottom w:val="0"/>
      <w:divBdr>
        <w:top w:val="none" w:sz="0" w:space="0" w:color="auto"/>
        <w:left w:val="none" w:sz="0" w:space="0" w:color="auto"/>
        <w:bottom w:val="none" w:sz="0" w:space="0" w:color="auto"/>
        <w:right w:val="none" w:sz="0" w:space="0" w:color="auto"/>
      </w:divBdr>
    </w:div>
    <w:div w:id="1502624610">
      <w:bodyDiv w:val="1"/>
      <w:marLeft w:val="0"/>
      <w:marRight w:val="0"/>
      <w:marTop w:val="0"/>
      <w:marBottom w:val="0"/>
      <w:divBdr>
        <w:top w:val="none" w:sz="0" w:space="0" w:color="auto"/>
        <w:left w:val="none" w:sz="0" w:space="0" w:color="auto"/>
        <w:bottom w:val="none" w:sz="0" w:space="0" w:color="auto"/>
        <w:right w:val="none" w:sz="0" w:space="0" w:color="auto"/>
      </w:divBdr>
    </w:div>
    <w:div w:id="1503929607">
      <w:bodyDiv w:val="1"/>
      <w:marLeft w:val="0"/>
      <w:marRight w:val="0"/>
      <w:marTop w:val="0"/>
      <w:marBottom w:val="0"/>
      <w:divBdr>
        <w:top w:val="none" w:sz="0" w:space="0" w:color="auto"/>
        <w:left w:val="none" w:sz="0" w:space="0" w:color="auto"/>
        <w:bottom w:val="none" w:sz="0" w:space="0" w:color="auto"/>
        <w:right w:val="none" w:sz="0" w:space="0" w:color="auto"/>
      </w:divBdr>
    </w:div>
    <w:div w:id="1531988757">
      <w:bodyDiv w:val="1"/>
      <w:marLeft w:val="0"/>
      <w:marRight w:val="0"/>
      <w:marTop w:val="0"/>
      <w:marBottom w:val="0"/>
      <w:divBdr>
        <w:top w:val="none" w:sz="0" w:space="0" w:color="auto"/>
        <w:left w:val="none" w:sz="0" w:space="0" w:color="auto"/>
        <w:bottom w:val="none" w:sz="0" w:space="0" w:color="auto"/>
        <w:right w:val="none" w:sz="0" w:space="0" w:color="auto"/>
      </w:divBdr>
    </w:div>
    <w:div w:id="1550072708">
      <w:bodyDiv w:val="1"/>
      <w:marLeft w:val="0"/>
      <w:marRight w:val="0"/>
      <w:marTop w:val="0"/>
      <w:marBottom w:val="0"/>
      <w:divBdr>
        <w:top w:val="none" w:sz="0" w:space="0" w:color="auto"/>
        <w:left w:val="none" w:sz="0" w:space="0" w:color="auto"/>
        <w:bottom w:val="none" w:sz="0" w:space="0" w:color="auto"/>
        <w:right w:val="none" w:sz="0" w:space="0" w:color="auto"/>
      </w:divBdr>
    </w:div>
    <w:div w:id="1581939464">
      <w:bodyDiv w:val="1"/>
      <w:marLeft w:val="0"/>
      <w:marRight w:val="0"/>
      <w:marTop w:val="0"/>
      <w:marBottom w:val="0"/>
      <w:divBdr>
        <w:top w:val="none" w:sz="0" w:space="0" w:color="auto"/>
        <w:left w:val="none" w:sz="0" w:space="0" w:color="auto"/>
        <w:bottom w:val="none" w:sz="0" w:space="0" w:color="auto"/>
        <w:right w:val="none" w:sz="0" w:space="0" w:color="auto"/>
      </w:divBdr>
    </w:div>
    <w:div w:id="1693143265">
      <w:bodyDiv w:val="1"/>
      <w:marLeft w:val="0"/>
      <w:marRight w:val="0"/>
      <w:marTop w:val="0"/>
      <w:marBottom w:val="0"/>
      <w:divBdr>
        <w:top w:val="none" w:sz="0" w:space="0" w:color="auto"/>
        <w:left w:val="none" w:sz="0" w:space="0" w:color="auto"/>
        <w:bottom w:val="none" w:sz="0" w:space="0" w:color="auto"/>
        <w:right w:val="none" w:sz="0" w:space="0" w:color="auto"/>
      </w:divBdr>
    </w:div>
    <w:div w:id="1858958010">
      <w:bodyDiv w:val="1"/>
      <w:marLeft w:val="0"/>
      <w:marRight w:val="0"/>
      <w:marTop w:val="0"/>
      <w:marBottom w:val="0"/>
      <w:divBdr>
        <w:top w:val="none" w:sz="0" w:space="0" w:color="auto"/>
        <w:left w:val="none" w:sz="0" w:space="0" w:color="auto"/>
        <w:bottom w:val="none" w:sz="0" w:space="0" w:color="auto"/>
        <w:right w:val="none" w:sz="0" w:space="0" w:color="auto"/>
      </w:divBdr>
    </w:div>
    <w:div w:id="1899511291">
      <w:bodyDiv w:val="1"/>
      <w:marLeft w:val="0"/>
      <w:marRight w:val="0"/>
      <w:marTop w:val="0"/>
      <w:marBottom w:val="0"/>
      <w:divBdr>
        <w:top w:val="none" w:sz="0" w:space="0" w:color="auto"/>
        <w:left w:val="none" w:sz="0" w:space="0" w:color="auto"/>
        <w:bottom w:val="none" w:sz="0" w:space="0" w:color="auto"/>
        <w:right w:val="none" w:sz="0" w:space="0" w:color="auto"/>
      </w:divBdr>
    </w:div>
    <w:div w:id="1946115639">
      <w:bodyDiv w:val="1"/>
      <w:marLeft w:val="0"/>
      <w:marRight w:val="0"/>
      <w:marTop w:val="0"/>
      <w:marBottom w:val="0"/>
      <w:divBdr>
        <w:top w:val="none" w:sz="0" w:space="0" w:color="auto"/>
        <w:left w:val="none" w:sz="0" w:space="0" w:color="auto"/>
        <w:bottom w:val="none" w:sz="0" w:space="0" w:color="auto"/>
        <w:right w:val="none" w:sz="0" w:space="0" w:color="auto"/>
      </w:divBdr>
    </w:div>
    <w:div w:id="2012640147">
      <w:bodyDiv w:val="1"/>
      <w:marLeft w:val="0"/>
      <w:marRight w:val="0"/>
      <w:marTop w:val="0"/>
      <w:marBottom w:val="0"/>
      <w:divBdr>
        <w:top w:val="none" w:sz="0" w:space="0" w:color="auto"/>
        <w:left w:val="none" w:sz="0" w:space="0" w:color="auto"/>
        <w:bottom w:val="none" w:sz="0" w:space="0" w:color="auto"/>
        <w:right w:val="none" w:sz="0" w:space="0" w:color="auto"/>
      </w:divBdr>
    </w:div>
    <w:div w:id="2044940510">
      <w:bodyDiv w:val="1"/>
      <w:marLeft w:val="0"/>
      <w:marRight w:val="0"/>
      <w:marTop w:val="0"/>
      <w:marBottom w:val="0"/>
      <w:divBdr>
        <w:top w:val="none" w:sz="0" w:space="0" w:color="auto"/>
        <w:left w:val="none" w:sz="0" w:space="0" w:color="auto"/>
        <w:bottom w:val="none" w:sz="0" w:space="0" w:color="auto"/>
        <w:right w:val="none" w:sz="0" w:space="0" w:color="auto"/>
      </w:divBdr>
    </w:div>
    <w:div w:id="214303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51" Type="http://schemas.openxmlformats.org/officeDocument/2006/relationships/image" Target="media/image2.png"/><Relationship Id="rId3" Type="http://schemas.openxmlformats.org/officeDocument/2006/relationships/settings" Target="settings.xml"/><Relationship Id="rId50" Type="http://schemas.openxmlformats.org/officeDocument/2006/relationships/image" Target="media/image20.svg"/><Relationship Id="rId55"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54"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53" Type="http://schemas.openxmlformats.org/officeDocument/2006/relationships/hyperlink" Target="http://www.consultant.ru/document/cons_doc_LAW_37868/a3bc084215e7c3d2964c16ddd1c27cf80e95ab12/" TargetMode="External"/><Relationship Id="rId5" Type="http://schemas.openxmlformats.org/officeDocument/2006/relationships/footnotes" Target="footnotes.xml"/><Relationship Id="rId52" Type="http://schemas.openxmlformats.org/officeDocument/2006/relationships/image" Target="media/image3.png"/><Relationship Id="rId4" Type="http://schemas.openxmlformats.org/officeDocument/2006/relationships/webSettings" Target="webSettings.xml"/><Relationship Id="rId5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5350</Words>
  <Characters>30501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Aida Avetisyan</dc:creator>
  <cp:lastModifiedBy>Коломиец Анна Ивановна</cp:lastModifiedBy>
  <cp:revision>15</cp:revision>
  <cp:lastPrinted>2019-10-01T04:55:00Z</cp:lastPrinted>
  <dcterms:created xsi:type="dcterms:W3CDTF">2019-10-01T05:40:00Z</dcterms:created>
  <dcterms:modified xsi:type="dcterms:W3CDTF">2019-10-01T09:10:00Z</dcterms:modified>
</cp:coreProperties>
</file>