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31" w:rsidRPr="002311DE" w:rsidRDefault="00CC5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C5A31" w:rsidRPr="002311DE" w:rsidRDefault="00231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План-график мероприятий ТОС №</w:t>
      </w:r>
      <w:r w:rsidR="002B66B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F90F41" w:rsidRPr="002311DE">
        <w:rPr>
          <w:rFonts w:ascii="Times New Roman" w:eastAsia="Times New Roman" w:hAnsi="Times New Roman" w:cs="Times New Roman"/>
          <w:sz w:val="32"/>
          <w:szCs w:val="32"/>
        </w:rPr>
        <w:t>9</w:t>
      </w:r>
    </w:p>
    <w:p w:rsidR="00CC5A31" w:rsidRPr="002311DE" w:rsidRDefault="00F90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11DE">
        <w:rPr>
          <w:rFonts w:ascii="Times New Roman" w:eastAsia="Times New Roman" w:hAnsi="Times New Roman" w:cs="Times New Roman"/>
          <w:sz w:val="32"/>
          <w:szCs w:val="32"/>
        </w:rPr>
        <w:t xml:space="preserve">реализуемых за счёт средств субсидии в </w:t>
      </w:r>
      <w:r w:rsidR="001F0AC4">
        <w:rPr>
          <w:rFonts w:ascii="Times New Roman" w:eastAsia="Times New Roman" w:hAnsi="Times New Roman" w:cs="Times New Roman"/>
          <w:sz w:val="32"/>
          <w:szCs w:val="32"/>
        </w:rPr>
        <w:t>апреле</w:t>
      </w:r>
      <w:r w:rsidRPr="002311DE">
        <w:rPr>
          <w:rFonts w:ascii="Times New Roman" w:eastAsia="Times New Roman" w:hAnsi="Times New Roman" w:cs="Times New Roman"/>
          <w:sz w:val="32"/>
          <w:szCs w:val="32"/>
        </w:rPr>
        <w:t xml:space="preserve"> 20</w:t>
      </w:r>
      <w:r w:rsidR="0030683E">
        <w:rPr>
          <w:rFonts w:ascii="Times New Roman" w:eastAsia="Times New Roman" w:hAnsi="Times New Roman" w:cs="Times New Roman"/>
          <w:sz w:val="32"/>
          <w:szCs w:val="32"/>
        </w:rPr>
        <w:t>20</w:t>
      </w:r>
      <w:r w:rsidRPr="002311DE">
        <w:rPr>
          <w:rFonts w:ascii="Times New Roman" w:eastAsia="Times New Roman" w:hAnsi="Times New Roman" w:cs="Times New Roman"/>
          <w:sz w:val="32"/>
          <w:szCs w:val="32"/>
        </w:rPr>
        <w:t xml:space="preserve"> г.</w:t>
      </w:r>
    </w:p>
    <w:p w:rsidR="00CC5A31" w:rsidRDefault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C5A31" w:rsidRDefault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9"/>
        <w:tblW w:w="148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4"/>
        <w:gridCol w:w="1418"/>
        <w:gridCol w:w="6520"/>
        <w:gridCol w:w="4820"/>
      </w:tblGrid>
      <w:tr w:rsidR="00564B83" w:rsidTr="00564B83">
        <w:tc>
          <w:tcPr>
            <w:tcW w:w="2064" w:type="dxa"/>
          </w:tcPr>
          <w:p w:rsidR="00564B83" w:rsidRDefault="0056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мероприятия</w:t>
            </w:r>
          </w:p>
        </w:tc>
        <w:tc>
          <w:tcPr>
            <w:tcW w:w="1418" w:type="dxa"/>
          </w:tcPr>
          <w:p w:rsidR="00564B83" w:rsidRDefault="0056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520" w:type="dxa"/>
            <w:tcBorders>
              <w:top w:val="single" w:sz="4" w:space="0" w:color="000000"/>
              <w:right w:val="single" w:sz="4" w:space="0" w:color="000000"/>
            </w:tcBorders>
          </w:tcPr>
          <w:p w:rsidR="00564B83" w:rsidRDefault="0056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</w:tcBorders>
          </w:tcPr>
          <w:p w:rsidR="00564B83" w:rsidRDefault="0056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564B83" w:rsidTr="00564B83">
        <w:tc>
          <w:tcPr>
            <w:tcW w:w="2064" w:type="dxa"/>
          </w:tcPr>
          <w:p w:rsidR="00564B83" w:rsidRDefault="00564B83" w:rsidP="009A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Суббота </w:t>
            </w:r>
          </w:p>
          <w:p w:rsidR="00564B83" w:rsidRDefault="00564B83" w:rsidP="009A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418" w:type="dxa"/>
          </w:tcPr>
          <w:p w:rsidR="00564B83" w:rsidRDefault="00564B83" w:rsidP="0094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17:30</w:t>
            </w:r>
          </w:p>
        </w:tc>
        <w:tc>
          <w:tcPr>
            <w:tcW w:w="6520" w:type="dxa"/>
            <w:tcBorders>
              <w:right w:val="single" w:sz="4" w:space="0" w:color="000000"/>
            </w:tcBorders>
          </w:tcPr>
          <w:p w:rsidR="00564B83" w:rsidRDefault="00564B83" w:rsidP="00D9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B8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молодёжного фото-видео клуба</w:t>
            </w:r>
          </w:p>
        </w:tc>
        <w:tc>
          <w:tcPr>
            <w:tcW w:w="4820" w:type="dxa"/>
            <w:tcBorders>
              <w:left w:val="single" w:sz="4" w:space="0" w:color="000000"/>
            </w:tcBorders>
          </w:tcPr>
          <w:p w:rsidR="00564B83" w:rsidRDefault="00564B83" w:rsidP="0056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 по работе с населением № 9 (ул. Щепеткина, 14)</w:t>
            </w:r>
          </w:p>
        </w:tc>
      </w:tr>
    </w:tbl>
    <w:p w:rsidR="00CC5A31" w:rsidRDefault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57194" w:rsidRDefault="00357194" w:rsidP="00357194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 связи с эпидемиологической обстановкой до 12 апреля занятия проводиться не будут.</w:t>
      </w:r>
    </w:p>
    <w:p w:rsidR="00CC5A31" w:rsidRDefault="00CC5A31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a"/>
        <w:tblW w:w="2055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4885"/>
        <w:gridCol w:w="5670"/>
      </w:tblGrid>
      <w:tr w:rsidR="00CC5A31">
        <w:tc>
          <w:tcPr>
            <w:tcW w:w="14885" w:type="dxa"/>
          </w:tcPr>
          <w:p w:rsidR="009A4898" w:rsidRDefault="009A4898" w:rsidP="009A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Председатель ТОС </w:t>
            </w:r>
            <w:r w:rsidR="00F90F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F90F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Д.А. Ханьжин                     </w:t>
            </w:r>
          </w:p>
          <w:p w:rsidR="009A4898" w:rsidRDefault="009A4898" w:rsidP="009A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5A31" w:rsidRDefault="009A4898" w:rsidP="009A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9A4898">
              <w:rPr>
                <w:rFonts w:ascii="Times New Roman" w:eastAsia="Times New Roman" w:hAnsi="Times New Roman" w:cs="Times New Roman"/>
                <w:sz w:val="28"/>
                <w:szCs w:val="28"/>
              </w:rPr>
              <w:t>тел. 467-568</w:t>
            </w:r>
            <w:r w:rsidR="00F90F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5670" w:type="dxa"/>
          </w:tcPr>
          <w:p w:rsidR="00CC5A31" w:rsidRDefault="00CC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5A31">
        <w:tc>
          <w:tcPr>
            <w:tcW w:w="14885" w:type="dxa"/>
          </w:tcPr>
          <w:p w:rsidR="00CC5A31" w:rsidRDefault="00CC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C5A31" w:rsidRDefault="00CC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5A31" w:rsidRDefault="00CC5A3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C5A31">
      <w:pgSz w:w="16838" w:h="11906"/>
      <w:pgMar w:top="1134" w:right="1134" w:bottom="566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C5A31"/>
    <w:rsid w:val="00043EC2"/>
    <w:rsid w:val="001F0AC4"/>
    <w:rsid w:val="00207C8F"/>
    <w:rsid w:val="002311DE"/>
    <w:rsid w:val="002B66BB"/>
    <w:rsid w:val="002E4A16"/>
    <w:rsid w:val="0030683E"/>
    <w:rsid w:val="00357194"/>
    <w:rsid w:val="00404E16"/>
    <w:rsid w:val="00564B83"/>
    <w:rsid w:val="00815505"/>
    <w:rsid w:val="00876A34"/>
    <w:rsid w:val="0094237C"/>
    <w:rsid w:val="009517D3"/>
    <w:rsid w:val="00981714"/>
    <w:rsid w:val="009A2270"/>
    <w:rsid w:val="009A4898"/>
    <w:rsid w:val="00A358D9"/>
    <w:rsid w:val="00A9763E"/>
    <w:rsid w:val="00AF18BC"/>
    <w:rsid w:val="00BF0640"/>
    <w:rsid w:val="00CC5A31"/>
    <w:rsid w:val="00D129DC"/>
    <w:rsid w:val="00D91CA8"/>
    <w:rsid w:val="00F9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618E1-AD68-4518-A86D-427E63CE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rPr>
      <w:lang w:eastAsia="ii-C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endnote text"/>
    <w:basedOn w:val="a"/>
    <w:link w:val="a5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link w:val="a4"/>
    <w:uiPriority w:val="99"/>
    <w:semiHidden/>
    <w:locked/>
    <w:rsid w:val="00427A02"/>
    <w:rPr>
      <w:sz w:val="20"/>
      <w:szCs w:val="20"/>
    </w:rPr>
  </w:style>
  <w:style w:type="character" w:styleId="a6">
    <w:name w:val="endnote reference"/>
    <w:uiPriority w:val="99"/>
    <w:semiHidden/>
    <w:rsid w:val="00427A02"/>
    <w:rPr>
      <w:vertAlign w:val="superscript"/>
    </w:rPr>
  </w:style>
  <w:style w:type="table" w:styleId="a7">
    <w:name w:val="Table Grid"/>
    <w:basedOn w:val="a1"/>
    <w:uiPriority w:val="59"/>
    <w:locked/>
    <w:rsid w:val="0052722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5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17D3"/>
    <w:rPr>
      <w:rFonts w:ascii="Tahoma" w:hAnsi="Tahoma" w:cs="Tahoma"/>
      <w:sz w:val="16"/>
      <w:szCs w:val="16"/>
      <w:lang w:eastAsia="ii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1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39</cp:revision>
  <dcterms:created xsi:type="dcterms:W3CDTF">2018-08-27T09:16:00Z</dcterms:created>
  <dcterms:modified xsi:type="dcterms:W3CDTF">2020-03-30T08:29:00Z</dcterms:modified>
</cp:coreProperties>
</file>