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676957" w:rsidTr="002F1669">
        <w:tc>
          <w:tcPr>
            <w:tcW w:w="4885" w:type="dxa"/>
          </w:tcPr>
          <w:p w:rsidR="00676957" w:rsidRDefault="00676957" w:rsidP="002F1669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4885" w:type="dxa"/>
          </w:tcPr>
          <w:p w:rsidR="00676957" w:rsidRPr="00EA7753" w:rsidRDefault="00676957" w:rsidP="002F1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EA7753">
              <w:rPr>
                <w:rFonts w:ascii="Times New Roman" w:hAnsi="Times New Roman" w:cs="Times New Roman"/>
                <w:sz w:val="28"/>
                <w:szCs w:val="28"/>
              </w:rPr>
              <w:t xml:space="preserve"> к протоколу заседания рабочей группы по вектору развития «Социальная поддержка» Стратегии социально-экономического развития муниципального образования городской округ город Сургут на период до 2030 года </w:t>
            </w:r>
          </w:p>
        </w:tc>
      </w:tr>
    </w:tbl>
    <w:p w:rsidR="00676957" w:rsidRDefault="00676957" w:rsidP="0067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957" w:rsidRDefault="00676957" w:rsidP="00676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957" w:rsidRPr="00CB1C19" w:rsidRDefault="00676957" w:rsidP="006769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2019</w:t>
      </w:r>
      <w:r w:rsidRPr="00CB1C19">
        <w:rPr>
          <w:rFonts w:ascii="Times New Roman" w:hAnsi="Times New Roman" w:cs="Times New Roman"/>
          <w:sz w:val="28"/>
          <w:szCs w:val="28"/>
        </w:rPr>
        <w:t xml:space="preserve"> год о деятельности рабочей группы по вектору развития «Социальная поддержка» Стратегии социально-экономического развития муниципального образования городской округ город Сургут на период до 2030 года</w:t>
      </w:r>
    </w:p>
    <w:p w:rsidR="00676957" w:rsidRDefault="00676957" w:rsidP="0067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57" w:rsidRDefault="00676957" w:rsidP="0067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19">
        <w:rPr>
          <w:rFonts w:ascii="Times New Roman" w:hAnsi="Times New Roman" w:cs="Times New Roman"/>
          <w:sz w:val="28"/>
          <w:szCs w:val="28"/>
        </w:rPr>
        <w:t>Рабочая группа создана распоряжением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от 17.04.2019 № 712 </w:t>
      </w:r>
      <w:r w:rsidRPr="00CB1C1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sz w:val="28"/>
          <w:szCs w:val="28"/>
        </w:rPr>
        <w:t>17.10.2019</w:t>
      </w:r>
      <w:r w:rsidRPr="00CB1C1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состав включены 10</w:t>
      </w:r>
      <w:r w:rsidRPr="00CB1C19">
        <w:rPr>
          <w:rFonts w:ascii="Times New Roman" w:hAnsi="Times New Roman" w:cs="Times New Roman"/>
          <w:sz w:val="28"/>
          <w:szCs w:val="28"/>
        </w:rPr>
        <w:t xml:space="preserve"> членов группы. Председатель – </w:t>
      </w:r>
      <w:r>
        <w:rPr>
          <w:rFonts w:ascii="Times New Roman" w:hAnsi="Times New Roman" w:cs="Times New Roman"/>
          <w:sz w:val="28"/>
          <w:szCs w:val="28"/>
        </w:rPr>
        <w:t>Собко Е.А.</w:t>
      </w:r>
      <w:r w:rsidRPr="00CB1C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 управления по опеке и попечительству</w:t>
      </w:r>
      <w:r w:rsidRPr="00CB1C19">
        <w:rPr>
          <w:rFonts w:ascii="Times New Roman" w:hAnsi="Times New Roman" w:cs="Times New Roman"/>
          <w:sz w:val="28"/>
          <w:szCs w:val="28"/>
        </w:rPr>
        <w:t xml:space="preserve">, ответственный за реализацию вектора </w:t>
      </w:r>
      <w:r w:rsidRPr="00247B6F">
        <w:rPr>
          <w:rFonts w:ascii="Times New Roman" w:hAnsi="Times New Roman" w:cs="Times New Roman"/>
          <w:sz w:val="28"/>
          <w:szCs w:val="28"/>
        </w:rPr>
        <w:t>«Социальная поддержка»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– Трошкова С.В., заместитель </w:t>
      </w:r>
      <w:r w:rsidRPr="00EE14AC">
        <w:rPr>
          <w:rFonts w:ascii="Times New Roman" w:hAnsi="Times New Roman" w:cs="Times New Roman"/>
          <w:sz w:val="28"/>
          <w:szCs w:val="28"/>
        </w:rPr>
        <w:t>управления по опеке и попечительству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14AC">
        <w:rPr>
          <w:rFonts w:ascii="Times New Roman" w:hAnsi="Times New Roman" w:cs="Times New Roman"/>
          <w:sz w:val="28"/>
          <w:szCs w:val="28"/>
        </w:rPr>
        <w:t xml:space="preserve"> </w:t>
      </w:r>
      <w:r w:rsidRPr="00CB1C1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>Плешкова М.Е.</w:t>
      </w:r>
      <w:r w:rsidRPr="00CB1C19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>
        <w:rPr>
          <w:rFonts w:ascii="Times New Roman" w:hAnsi="Times New Roman" w:cs="Times New Roman"/>
          <w:sz w:val="28"/>
          <w:szCs w:val="28"/>
        </w:rPr>
        <w:t>имущественных и личных прав</w:t>
      </w:r>
      <w:r w:rsidRPr="00247B6F">
        <w:rPr>
          <w:rFonts w:ascii="Times New Roman" w:hAnsi="Times New Roman" w:cs="Times New Roman"/>
          <w:sz w:val="28"/>
          <w:szCs w:val="28"/>
        </w:rPr>
        <w:t xml:space="preserve"> управления по опеке и попечительству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C19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676957" w:rsidRPr="00CB1C19" w:rsidRDefault="00676957" w:rsidP="0067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6957" w:rsidRPr="00CB1C19" w:rsidRDefault="00676957" w:rsidP="0067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CB1C19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CB1C19">
        <w:rPr>
          <w:rFonts w:ascii="Times New Roman" w:hAnsi="Times New Roman" w:cs="Times New Roman"/>
          <w:sz w:val="28"/>
          <w:szCs w:val="28"/>
        </w:rPr>
        <w:t xml:space="preserve"> одно заседание рабочей группы по вектору </w:t>
      </w:r>
      <w:r>
        <w:rPr>
          <w:rFonts w:ascii="Times New Roman" w:hAnsi="Times New Roman" w:cs="Times New Roman"/>
          <w:sz w:val="28"/>
          <w:szCs w:val="28"/>
        </w:rPr>
        <w:t>«Социальная поддержка», состоявшееся 15.11.2019.</w:t>
      </w:r>
    </w:p>
    <w:p w:rsidR="00676957" w:rsidRPr="00CB1C19" w:rsidRDefault="00676957" w:rsidP="0067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19">
        <w:rPr>
          <w:rFonts w:ascii="Times New Roman" w:hAnsi="Times New Roman" w:cs="Times New Roman"/>
          <w:sz w:val="28"/>
          <w:szCs w:val="28"/>
        </w:rPr>
        <w:t>На заседании рассмотрены вопросы:</w:t>
      </w:r>
    </w:p>
    <w:p w:rsidR="00676957" w:rsidRPr="00C53995" w:rsidRDefault="00676957" w:rsidP="0067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5">
        <w:rPr>
          <w:rFonts w:ascii="Times New Roman" w:hAnsi="Times New Roman" w:cs="Times New Roman"/>
          <w:sz w:val="28"/>
          <w:szCs w:val="28"/>
        </w:rPr>
        <w:t>1. Выбор секретаря рабочей группы.</w:t>
      </w:r>
    </w:p>
    <w:p w:rsidR="00676957" w:rsidRPr="00C53995" w:rsidRDefault="00676957" w:rsidP="0067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5">
        <w:rPr>
          <w:rFonts w:ascii="Times New Roman" w:hAnsi="Times New Roman" w:cs="Times New Roman"/>
          <w:sz w:val="28"/>
          <w:szCs w:val="28"/>
        </w:rPr>
        <w:t>2. Рассмотрение отчета о реализации вектора «Социальная поддержка».</w:t>
      </w:r>
    </w:p>
    <w:p w:rsidR="00676957" w:rsidRPr="00C53995" w:rsidRDefault="00676957" w:rsidP="0067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95">
        <w:rPr>
          <w:rFonts w:ascii="Times New Roman" w:hAnsi="Times New Roman" w:cs="Times New Roman"/>
          <w:sz w:val="28"/>
          <w:szCs w:val="28"/>
        </w:rPr>
        <w:t>3. Рассмотрение итогов деятельности рабочей группы за отчетный период.</w:t>
      </w:r>
    </w:p>
    <w:p w:rsidR="00676957" w:rsidRDefault="00676957" w:rsidP="00676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957" w:rsidRDefault="00676957" w:rsidP="00676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BB4">
        <w:rPr>
          <w:rFonts w:ascii="Times New Roman" w:hAnsi="Times New Roman" w:cs="Times New Roman"/>
          <w:sz w:val="28"/>
          <w:szCs w:val="28"/>
        </w:rPr>
        <w:t xml:space="preserve">В результате деятельности группы проведен анализ </w:t>
      </w:r>
      <w:r w:rsidRPr="00EE14AC">
        <w:rPr>
          <w:rFonts w:ascii="Times New Roman" w:hAnsi="Times New Roman" w:cs="Times New Roman"/>
          <w:sz w:val="28"/>
          <w:szCs w:val="28"/>
        </w:rPr>
        <w:t xml:space="preserve">достижения плановых значений целевых показателей </w:t>
      </w:r>
      <w:r w:rsidRPr="005F2BB4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до 2030 года по вектору </w:t>
      </w:r>
      <w:r>
        <w:rPr>
          <w:rFonts w:ascii="Times New Roman" w:hAnsi="Times New Roman" w:cs="Times New Roman"/>
          <w:sz w:val="28"/>
          <w:szCs w:val="28"/>
        </w:rPr>
        <w:t>«Социальная поддержка».</w:t>
      </w:r>
    </w:p>
    <w:p w:rsidR="002F5C87" w:rsidRDefault="002F5C87">
      <w:bookmarkStart w:id="0" w:name="_GoBack"/>
      <w:bookmarkEnd w:id="0"/>
    </w:p>
    <w:sectPr w:rsidR="002F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F1"/>
    <w:rsid w:val="001F7BF1"/>
    <w:rsid w:val="002F5C87"/>
    <w:rsid w:val="006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8D77-D19B-4D55-9778-E891EA0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Плешкова Марина Евгеньевна</dc:creator>
  <cp:keywords/>
  <dc:description/>
  <cp:lastModifiedBy>Плешкова Марина Евгеньевна</cp:lastModifiedBy>
  <cp:revision>2</cp:revision>
  <dcterms:created xsi:type="dcterms:W3CDTF">2019-11-15T12:05:00Z</dcterms:created>
  <dcterms:modified xsi:type="dcterms:W3CDTF">2019-11-15T12:05:00Z</dcterms:modified>
</cp:coreProperties>
</file>