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9E" w:rsidRPr="00AC572D" w:rsidRDefault="002A619E" w:rsidP="002A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D">
        <w:rPr>
          <w:rFonts w:ascii="Times New Roman" w:hAnsi="Times New Roman" w:cs="Times New Roman"/>
          <w:b/>
          <w:sz w:val="28"/>
          <w:szCs w:val="28"/>
        </w:rPr>
        <w:t>Информация Банка «ВТБ» (ПАО)</w:t>
      </w:r>
    </w:p>
    <w:p w:rsidR="002A619E" w:rsidRPr="00AC572D" w:rsidRDefault="00AF54C4" w:rsidP="00AC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619E" w:rsidRPr="00AC572D">
        <w:rPr>
          <w:rFonts w:ascii="Times New Roman" w:hAnsi="Times New Roman" w:cs="Times New Roman"/>
          <w:sz w:val="28"/>
          <w:szCs w:val="28"/>
        </w:rPr>
        <w:t xml:space="preserve">еханизмы по </w:t>
      </w:r>
      <w:r w:rsidR="00AC572D" w:rsidRPr="00AC572D">
        <w:rPr>
          <w:rFonts w:ascii="Times New Roman" w:hAnsi="Times New Roman" w:cs="Times New Roman"/>
          <w:sz w:val="28"/>
          <w:szCs w:val="28"/>
        </w:rPr>
        <w:t>снижению действующих</w:t>
      </w:r>
      <w:r w:rsidR="002A619E" w:rsidRPr="00AC572D">
        <w:rPr>
          <w:rFonts w:ascii="Times New Roman" w:hAnsi="Times New Roman" w:cs="Times New Roman"/>
          <w:sz w:val="28"/>
          <w:szCs w:val="28"/>
        </w:rPr>
        <w:t xml:space="preserve"> процентных ставок или отсрочке платежа </w:t>
      </w:r>
      <w:r w:rsidR="00AC572D" w:rsidRPr="00AC572D">
        <w:rPr>
          <w:rFonts w:ascii="Times New Roman" w:hAnsi="Times New Roman" w:cs="Times New Roman"/>
          <w:sz w:val="28"/>
          <w:szCs w:val="28"/>
        </w:rPr>
        <w:t>для заемщиков,</w:t>
      </w:r>
      <w:r w:rsidR="002A619E" w:rsidRPr="00AC572D">
        <w:rPr>
          <w:rFonts w:ascii="Times New Roman" w:hAnsi="Times New Roman" w:cs="Times New Roman"/>
          <w:sz w:val="28"/>
          <w:szCs w:val="28"/>
        </w:rPr>
        <w:t xml:space="preserve"> ранее оформивших ипотечный кредит в Банке ВТБ (ПАО), в том числе:</w:t>
      </w:r>
    </w:p>
    <w:p w:rsidR="002A619E" w:rsidRPr="00AC572D" w:rsidRDefault="002A619E" w:rsidP="002A619E">
      <w:pPr>
        <w:jc w:val="both"/>
        <w:rPr>
          <w:rFonts w:ascii="Times New Roman" w:hAnsi="Times New Roman" w:cs="Times New Roman"/>
          <w:sz w:val="28"/>
          <w:szCs w:val="28"/>
        </w:rPr>
      </w:pPr>
      <w:r w:rsidRPr="00AC572D">
        <w:rPr>
          <w:rFonts w:ascii="Times New Roman" w:hAnsi="Times New Roman" w:cs="Times New Roman"/>
          <w:sz w:val="28"/>
          <w:szCs w:val="28"/>
        </w:rPr>
        <w:t xml:space="preserve">- </w:t>
      </w:r>
      <w:r w:rsidR="00AF54C4" w:rsidRPr="00AC572D">
        <w:rPr>
          <w:rFonts w:ascii="Times New Roman" w:hAnsi="Times New Roman" w:cs="Times New Roman"/>
          <w:sz w:val="28"/>
          <w:szCs w:val="28"/>
        </w:rPr>
        <w:t>клиенты имеют право рефинансировать действующий ипотечный кредит в Банке ВТБ (ПАО) по программе «собственное рефинансирование»</w:t>
      </w:r>
      <w:r w:rsidR="00AF54C4">
        <w:rPr>
          <w:rFonts w:ascii="Times New Roman" w:hAnsi="Times New Roman" w:cs="Times New Roman"/>
          <w:sz w:val="28"/>
          <w:szCs w:val="28"/>
        </w:rPr>
        <w:t>. Ставка от 8,3% до 8,8% (*в зависимости от категории клиента). Срок кредита от 1 года до 30 лет. В рамках данной программы у клиента есть возможность взять дополнительную сумму на потребительские цели, сократить ил</w:t>
      </w:r>
      <w:r w:rsidR="00AF54C4">
        <w:rPr>
          <w:rFonts w:ascii="Times New Roman" w:hAnsi="Times New Roman" w:cs="Times New Roman"/>
          <w:sz w:val="28"/>
          <w:szCs w:val="28"/>
        </w:rPr>
        <w:t>и увеличить срок кредитования;</w:t>
      </w:r>
    </w:p>
    <w:p w:rsidR="00B4330F" w:rsidRDefault="002A619E" w:rsidP="002A619E">
      <w:pPr>
        <w:jc w:val="both"/>
        <w:rPr>
          <w:rFonts w:ascii="Times New Roman" w:hAnsi="Times New Roman" w:cs="Times New Roman"/>
          <w:sz w:val="28"/>
          <w:szCs w:val="28"/>
        </w:rPr>
      </w:pPr>
      <w:r w:rsidRPr="00AC572D">
        <w:rPr>
          <w:rFonts w:ascii="Times New Roman" w:hAnsi="Times New Roman" w:cs="Times New Roman"/>
          <w:sz w:val="28"/>
          <w:szCs w:val="28"/>
        </w:rPr>
        <w:t xml:space="preserve">- </w:t>
      </w:r>
      <w:r w:rsidR="00AF54C4" w:rsidRPr="00AC572D">
        <w:rPr>
          <w:rFonts w:ascii="Times New Roman" w:hAnsi="Times New Roman" w:cs="Times New Roman"/>
          <w:sz w:val="28"/>
          <w:szCs w:val="28"/>
        </w:rPr>
        <w:t>программа снижения процентных ставок в рамках удержания портфеля ипотечных кредитов, выданных ранее</w:t>
      </w:r>
      <w:r w:rsidR="00AF54C4">
        <w:rPr>
          <w:rFonts w:ascii="Times New Roman" w:hAnsi="Times New Roman" w:cs="Times New Roman"/>
          <w:sz w:val="28"/>
          <w:szCs w:val="28"/>
        </w:rPr>
        <w:t>, более подробную информацию В</w:t>
      </w:r>
      <w:r w:rsidR="00AF54C4">
        <w:rPr>
          <w:rFonts w:ascii="Times New Roman" w:hAnsi="Times New Roman" w:cs="Times New Roman"/>
          <w:sz w:val="28"/>
          <w:szCs w:val="28"/>
        </w:rPr>
        <w:t>ы можете уточнить в офисе банка;</w:t>
      </w:r>
    </w:p>
    <w:p w:rsidR="00AF54C4" w:rsidRDefault="002A619E" w:rsidP="002A619E">
      <w:pPr>
        <w:jc w:val="both"/>
        <w:rPr>
          <w:rFonts w:ascii="Times New Roman" w:hAnsi="Times New Roman" w:cs="Times New Roman"/>
          <w:sz w:val="28"/>
          <w:szCs w:val="28"/>
        </w:rPr>
      </w:pPr>
      <w:r w:rsidRPr="00AC572D">
        <w:rPr>
          <w:rFonts w:ascii="Times New Roman" w:hAnsi="Times New Roman" w:cs="Times New Roman"/>
          <w:sz w:val="28"/>
          <w:szCs w:val="28"/>
        </w:rPr>
        <w:t xml:space="preserve">- </w:t>
      </w:r>
      <w:r w:rsidR="00AF54C4" w:rsidRPr="00AC572D">
        <w:rPr>
          <w:rFonts w:ascii="Times New Roman" w:hAnsi="Times New Roman" w:cs="Times New Roman"/>
          <w:sz w:val="28"/>
          <w:szCs w:val="28"/>
        </w:rPr>
        <w:t>предусмотрена возможность отсрочить уплату основного дол</w:t>
      </w:r>
      <w:r w:rsidR="00AF54C4">
        <w:rPr>
          <w:rFonts w:ascii="Times New Roman" w:hAnsi="Times New Roman" w:cs="Times New Roman"/>
          <w:sz w:val="28"/>
          <w:szCs w:val="28"/>
        </w:rPr>
        <w:t>га по ипот</w:t>
      </w:r>
      <w:r w:rsidR="00AF54C4" w:rsidRPr="00AC572D">
        <w:rPr>
          <w:rFonts w:ascii="Times New Roman" w:hAnsi="Times New Roman" w:cs="Times New Roman"/>
          <w:sz w:val="28"/>
          <w:szCs w:val="28"/>
        </w:rPr>
        <w:t>е</w:t>
      </w:r>
      <w:r w:rsidR="00AF54C4">
        <w:rPr>
          <w:rFonts w:ascii="Times New Roman" w:hAnsi="Times New Roman" w:cs="Times New Roman"/>
          <w:sz w:val="28"/>
          <w:szCs w:val="28"/>
        </w:rPr>
        <w:t>ч</w:t>
      </w:r>
      <w:r w:rsidR="00AF54C4" w:rsidRPr="00AC572D">
        <w:rPr>
          <w:rFonts w:ascii="Times New Roman" w:hAnsi="Times New Roman" w:cs="Times New Roman"/>
          <w:sz w:val="28"/>
          <w:szCs w:val="28"/>
        </w:rPr>
        <w:t>ным кредитам на 1 год, при этом в указанный период времени подлежат оплате проценты за пользование кредитом;</w:t>
      </w:r>
    </w:p>
    <w:p w:rsidR="002A619E" w:rsidRPr="00AC572D" w:rsidRDefault="00AF54C4" w:rsidP="002A6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19E" w:rsidRPr="00AC572D">
        <w:rPr>
          <w:rFonts w:ascii="Times New Roman" w:hAnsi="Times New Roman" w:cs="Times New Roman"/>
          <w:sz w:val="28"/>
          <w:szCs w:val="28"/>
        </w:rPr>
        <w:t>согласно Федеральному закону от 21.12.2012 № 353-ФЗ «О потребительском кредите (займе)» заемщики, имеющие ипотечные кредиты, вправе обратиться в Банк с требованием об изменении условий кредитного договора, предполагающих приостановку исполнения обязательств по возврату кредита/сокращение размера платежа по действующему ипотечному кредиту на срок до 6 месяц</w:t>
      </w:r>
      <w:r>
        <w:rPr>
          <w:rFonts w:ascii="Times New Roman" w:hAnsi="Times New Roman" w:cs="Times New Roman"/>
          <w:sz w:val="28"/>
          <w:szCs w:val="28"/>
        </w:rPr>
        <w:t>ев оформив «Ипотечные каникулы».</w:t>
      </w:r>
      <w:bookmarkStart w:id="0" w:name="_GoBack"/>
      <w:bookmarkEnd w:id="0"/>
    </w:p>
    <w:p w:rsidR="00AF54C4" w:rsidRDefault="00AF54C4" w:rsidP="00AC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2D" w:rsidRDefault="00AC572D" w:rsidP="00AC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2D">
        <w:rPr>
          <w:rFonts w:ascii="Times New Roman" w:hAnsi="Times New Roman" w:cs="Times New Roman"/>
          <w:sz w:val="28"/>
          <w:szCs w:val="28"/>
        </w:rPr>
        <w:t>Консультация граждан, имеющих ипотечный кредит в Банке ВТБ (ПАО) по адресу: г. Сургут проспект Мира дом 1, отдел клиентского сопровождения ипотечных кредитов. Режим работы ПН-ПТ с 9 до 18 часов.</w:t>
      </w:r>
    </w:p>
    <w:p w:rsidR="00AC572D" w:rsidRDefault="00AC572D" w:rsidP="00AC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2D" w:rsidRPr="00AC572D" w:rsidRDefault="00AC572D" w:rsidP="00AC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2D" w:rsidRDefault="00AC572D" w:rsidP="002A619E">
      <w:pPr>
        <w:jc w:val="both"/>
        <w:rPr>
          <w:rFonts w:ascii="Arial" w:hAnsi="Arial" w:cs="Arial"/>
          <w:sz w:val="24"/>
          <w:szCs w:val="20"/>
        </w:rPr>
      </w:pPr>
    </w:p>
    <w:p w:rsidR="002A619E" w:rsidRDefault="002A619E" w:rsidP="002A619E">
      <w:pPr>
        <w:jc w:val="both"/>
        <w:rPr>
          <w:rFonts w:ascii="Arial" w:hAnsi="Arial" w:cs="Arial"/>
          <w:sz w:val="24"/>
          <w:szCs w:val="20"/>
        </w:rPr>
      </w:pPr>
    </w:p>
    <w:p w:rsidR="00D00222" w:rsidRDefault="00AF54C4"/>
    <w:sectPr w:rsidR="00D0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E"/>
    <w:rsid w:val="002A619E"/>
    <w:rsid w:val="003E7B9B"/>
    <w:rsid w:val="007A2C56"/>
    <w:rsid w:val="00AC572D"/>
    <w:rsid w:val="00AF54C4"/>
    <w:rsid w:val="00B01666"/>
    <w:rsid w:val="00B4330F"/>
    <w:rsid w:val="00B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9EE5"/>
  <w15:docId w15:val="{39C9D8EE-43BB-4B3A-A084-B24DAFE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Щипило Любовь Борисовна</dc:creator>
  <cp:lastModifiedBy>Щипило Любовь Борисовна</cp:lastModifiedBy>
  <cp:revision>2</cp:revision>
  <cp:lastPrinted>2020-03-03T04:06:00Z</cp:lastPrinted>
  <dcterms:created xsi:type="dcterms:W3CDTF">2020-03-03T04:09:00Z</dcterms:created>
  <dcterms:modified xsi:type="dcterms:W3CDTF">2020-03-03T04:09:00Z</dcterms:modified>
</cp:coreProperties>
</file>