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DC" w:rsidRPr="00FB1376" w:rsidRDefault="00DE04DC" w:rsidP="00FB137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76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8D4399" w:rsidRPr="00FB137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5168A">
        <w:rPr>
          <w:rFonts w:ascii="Times New Roman" w:hAnsi="Times New Roman" w:cs="Times New Roman"/>
          <w:b/>
          <w:sz w:val="28"/>
          <w:szCs w:val="28"/>
        </w:rPr>
        <w:t>05</w:t>
      </w:r>
      <w:r w:rsidR="008D4399" w:rsidRPr="00FB1376">
        <w:rPr>
          <w:rFonts w:ascii="Times New Roman" w:hAnsi="Times New Roman" w:cs="Times New Roman"/>
          <w:b/>
          <w:sz w:val="28"/>
          <w:szCs w:val="28"/>
        </w:rPr>
        <w:t>.0</w:t>
      </w:r>
      <w:r w:rsidR="00B5168A">
        <w:rPr>
          <w:rFonts w:ascii="Times New Roman" w:hAnsi="Times New Roman" w:cs="Times New Roman"/>
          <w:b/>
          <w:sz w:val="28"/>
          <w:szCs w:val="28"/>
        </w:rPr>
        <w:t>9</w:t>
      </w:r>
      <w:r w:rsidR="008D4399" w:rsidRPr="00FB1376">
        <w:rPr>
          <w:rFonts w:ascii="Times New Roman" w:hAnsi="Times New Roman" w:cs="Times New Roman"/>
          <w:b/>
          <w:sz w:val="28"/>
          <w:szCs w:val="28"/>
        </w:rPr>
        <w:t>.201</w:t>
      </w:r>
      <w:r w:rsidR="00053642" w:rsidRPr="00FB1376">
        <w:rPr>
          <w:rFonts w:ascii="Times New Roman" w:hAnsi="Times New Roman" w:cs="Times New Roman"/>
          <w:b/>
          <w:sz w:val="28"/>
          <w:szCs w:val="28"/>
        </w:rPr>
        <w:t>9</w:t>
      </w:r>
      <w:r w:rsidR="003A34C5">
        <w:rPr>
          <w:rFonts w:ascii="Times New Roman" w:hAnsi="Times New Roman" w:cs="Times New Roman"/>
          <w:b/>
          <w:sz w:val="28"/>
          <w:szCs w:val="28"/>
        </w:rPr>
        <w:t xml:space="preserve"> в 15:00</w:t>
      </w:r>
    </w:p>
    <w:p w:rsidR="00DE04DC" w:rsidRPr="00FB1376" w:rsidRDefault="00DE04DC" w:rsidP="00B5168A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76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B5168A">
        <w:rPr>
          <w:rFonts w:ascii="Times New Roman" w:hAnsi="Times New Roman" w:cs="Times New Roman"/>
          <w:b/>
          <w:sz w:val="28"/>
          <w:szCs w:val="28"/>
        </w:rPr>
        <w:t>«</w:t>
      </w:r>
      <w:r w:rsidRPr="00FB1376">
        <w:rPr>
          <w:rFonts w:ascii="Times New Roman" w:hAnsi="Times New Roman" w:cs="Times New Roman"/>
          <w:b/>
          <w:sz w:val="28"/>
          <w:szCs w:val="28"/>
        </w:rPr>
        <w:t>круглом столе</w:t>
      </w:r>
      <w:r w:rsidR="00B5168A">
        <w:rPr>
          <w:rFonts w:ascii="Times New Roman" w:hAnsi="Times New Roman" w:cs="Times New Roman"/>
          <w:b/>
          <w:sz w:val="28"/>
          <w:szCs w:val="28"/>
        </w:rPr>
        <w:t>»</w:t>
      </w:r>
      <w:r w:rsidRPr="00FB1376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053642" w:rsidRPr="00FB1376">
        <w:rPr>
          <w:rFonts w:ascii="Times New Roman" w:hAnsi="Times New Roman" w:cs="Times New Roman"/>
          <w:b/>
          <w:sz w:val="28"/>
          <w:szCs w:val="28"/>
        </w:rPr>
        <w:t>:</w:t>
      </w:r>
      <w:r w:rsidRPr="00FB137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5168A">
        <w:rPr>
          <w:rFonts w:ascii="Times New Roman" w:hAnsi="Times New Roman" w:cs="Times New Roman"/>
          <w:b/>
          <w:sz w:val="28"/>
          <w:szCs w:val="28"/>
        </w:rPr>
        <w:t>Взаимодействие УФСИН России по ХМАО-Югре, органов государственной власти и бизнес-структур</w:t>
      </w:r>
      <w:r w:rsidR="002F6A1A" w:rsidRPr="00FB1376">
        <w:rPr>
          <w:rFonts w:ascii="Times New Roman" w:hAnsi="Times New Roman" w:cs="Times New Roman"/>
          <w:b/>
          <w:sz w:val="28"/>
          <w:szCs w:val="28"/>
        </w:rPr>
        <w:t>»</w:t>
      </w:r>
      <w:r w:rsidRPr="00FB13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4DC" w:rsidRPr="00FB1376" w:rsidRDefault="00DE04DC" w:rsidP="00FB137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68A" w:rsidRDefault="00B5168A" w:rsidP="00FB137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DE04DC" w:rsidRPr="00FB137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Опыт проведения оценки регулирующего </w:t>
      </w:r>
    </w:p>
    <w:p w:rsidR="00FA71A1" w:rsidRPr="00FB1376" w:rsidRDefault="001E2088" w:rsidP="00FB137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5168A">
        <w:rPr>
          <w:rFonts w:ascii="Times New Roman" w:hAnsi="Times New Roman" w:cs="Times New Roman"/>
          <w:b/>
          <w:sz w:val="28"/>
          <w:szCs w:val="28"/>
        </w:rPr>
        <w:t>оздействия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68A">
        <w:rPr>
          <w:rFonts w:ascii="Times New Roman" w:hAnsi="Times New Roman" w:cs="Times New Roman"/>
          <w:b/>
          <w:sz w:val="28"/>
          <w:szCs w:val="28"/>
        </w:rPr>
        <w:t>и перспективы развития</w:t>
      </w:r>
    </w:p>
    <w:p w:rsidR="008D4399" w:rsidRPr="00FB1376" w:rsidRDefault="008D4399" w:rsidP="00FB1376">
      <w:pPr>
        <w:pStyle w:val="a4"/>
        <w:spacing w:after="0"/>
        <w:ind w:firstLine="709"/>
        <w:jc w:val="center"/>
        <w:textAlignment w:val="baseline"/>
        <w:rPr>
          <w:bCs/>
          <w:color w:val="000000"/>
          <w:sz w:val="28"/>
          <w:szCs w:val="28"/>
          <w:shd w:val="clear" w:color="auto" w:fill="FFFFFF"/>
        </w:rPr>
      </w:pPr>
    </w:p>
    <w:p w:rsidR="00DE04DC" w:rsidRPr="00FB1376" w:rsidRDefault="00DE04DC" w:rsidP="00FB1376">
      <w:pPr>
        <w:pStyle w:val="a4"/>
        <w:spacing w:after="0"/>
        <w:ind w:firstLine="709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B1376">
        <w:rPr>
          <w:bCs/>
          <w:color w:val="000000"/>
          <w:sz w:val="28"/>
          <w:szCs w:val="28"/>
          <w:shd w:val="clear" w:color="auto" w:fill="FFFFFF"/>
        </w:rPr>
        <w:t>Добрый день уважаемые участники круглого стола!</w:t>
      </w:r>
    </w:p>
    <w:p w:rsidR="008715D8" w:rsidRPr="00FB1376" w:rsidRDefault="008715D8" w:rsidP="00FB1376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E04DC" w:rsidRPr="00FB1376" w:rsidRDefault="008715D8" w:rsidP="00FB1376">
      <w:pPr>
        <w:spacing w:after="0" w:line="1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B1376">
        <w:rPr>
          <w:rFonts w:ascii="Times New Roman" w:hAnsi="Times New Roman" w:cs="Times New Roman"/>
          <w:b/>
          <w:sz w:val="28"/>
          <w:szCs w:val="28"/>
        </w:rPr>
        <w:t>СЛАЙД 1: Заставка</w:t>
      </w:r>
    </w:p>
    <w:p w:rsidR="003F0A9E" w:rsidRDefault="003F0A9E" w:rsidP="003F0A9E">
      <w:pPr>
        <w:spacing w:after="0" w:line="1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2: Ведение бизнеса - это</w:t>
      </w:r>
    </w:p>
    <w:p w:rsidR="00A62F1B" w:rsidRDefault="00A62F1B" w:rsidP="00C51E20">
      <w:pPr>
        <w:pStyle w:val="Default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Оценка регулирующего </w:t>
      </w:r>
      <w:r w:rsidR="000743F9">
        <w:rPr>
          <w:sz w:val="28"/>
          <w:szCs w:val="28"/>
          <w:bdr w:val="none" w:sz="0" w:space="0" w:color="auto" w:frame="1"/>
        </w:rPr>
        <w:t>воздействия</w:t>
      </w:r>
      <w:r>
        <w:rPr>
          <w:sz w:val="28"/>
          <w:szCs w:val="28"/>
          <w:bdr w:val="none" w:sz="0" w:space="0" w:color="auto" w:frame="1"/>
        </w:rPr>
        <w:t xml:space="preserve"> нормативных правовых актов – это одно </w:t>
      </w:r>
      <w:r w:rsidR="000743F9">
        <w:rPr>
          <w:sz w:val="28"/>
          <w:szCs w:val="28"/>
          <w:bdr w:val="none" w:sz="0" w:space="0" w:color="auto" w:frame="1"/>
        </w:rPr>
        <w:t xml:space="preserve">                  </w:t>
      </w:r>
      <w:r>
        <w:rPr>
          <w:sz w:val="28"/>
          <w:szCs w:val="28"/>
          <w:bdr w:val="none" w:sz="0" w:space="0" w:color="auto" w:frame="1"/>
        </w:rPr>
        <w:t>из направлений взаимодействия бизнеса и власти.</w:t>
      </w:r>
    </w:p>
    <w:p w:rsidR="003F0A9E" w:rsidRDefault="003F0A9E" w:rsidP="003F0A9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связи с постоянным ростом количеств</w:t>
      </w:r>
      <w:r w:rsidR="00A62F1B">
        <w:rPr>
          <w:sz w:val="28"/>
          <w:szCs w:val="28"/>
          <w:bdr w:val="none" w:sz="0" w:space="0" w:color="auto" w:frame="1"/>
        </w:rPr>
        <w:t>а</w:t>
      </w:r>
      <w:r>
        <w:rPr>
          <w:sz w:val="28"/>
          <w:szCs w:val="28"/>
          <w:bdr w:val="none" w:sz="0" w:space="0" w:color="auto" w:frame="1"/>
        </w:rPr>
        <w:t xml:space="preserve"> нормативно-правовых актов, содержащих различные требования к </w:t>
      </w:r>
      <w:r>
        <w:rPr>
          <w:color w:val="auto"/>
          <w:sz w:val="28"/>
          <w:szCs w:val="28"/>
        </w:rPr>
        <w:t>предпринимательскому и инвестиционному сообществу, значение механизма о</w:t>
      </w:r>
      <w:r>
        <w:rPr>
          <w:sz w:val="28"/>
          <w:szCs w:val="28"/>
          <w:bdr w:val="none" w:sz="0" w:space="0" w:color="auto" w:frame="1"/>
        </w:rPr>
        <w:t>ценки регулирующего воздействия приобретает все большую актуальность и значимость</w:t>
      </w:r>
      <w:r>
        <w:rPr>
          <w:color w:val="auto"/>
          <w:sz w:val="28"/>
          <w:szCs w:val="28"/>
        </w:rPr>
        <w:t xml:space="preserve">. </w:t>
      </w:r>
    </w:p>
    <w:p w:rsidR="003F0A9E" w:rsidRDefault="003F0A9E" w:rsidP="003F0A9E">
      <w:pPr>
        <w:spacing w:after="0" w:line="1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F0A9E" w:rsidRDefault="003F0A9E" w:rsidP="003F0A9E">
      <w:pPr>
        <w:spacing w:after="0" w:line="1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3: Основные элементы ОРВ</w:t>
      </w:r>
    </w:p>
    <w:p w:rsidR="003F0A9E" w:rsidRDefault="000743F9" w:rsidP="003A3658">
      <w:pPr>
        <w:pStyle w:val="a4"/>
        <w:shd w:val="clear" w:color="auto" w:fill="FFFFFF"/>
        <w:spacing w:after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ОРВ - э</w:t>
      </w:r>
      <w:r w:rsidR="003A3658">
        <w:rPr>
          <w:color w:val="000000"/>
          <w:sz w:val="28"/>
          <w:szCs w:val="28"/>
          <w:bdr w:val="none" w:sz="0" w:space="0" w:color="auto" w:frame="1"/>
        </w:rPr>
        <w:t xml:space="preserve">то </w:t>
      </w:r>
      <w:r w:rsidR="003F0A9E">
        <w:rPr>
          <w:color w:val="000000"/>
          <w:sz w:val="28"/>
          <w:szCs w:val="28"/>
          <w:bdr w:val="none" w:sz="0" w:space="0" w:color="auto" w:frame="1"/>
        </w:rPr>
        <w:t>процедура, в ходе которой анализируются проекты нормативно-правовых актов с целью выявления в них положений, приводящих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F0A9E">
        <w:rPr>
          <w:color w:val="000000"/>
          <w:sz w:val="28"/>
          <w:szCs w:val="28"/>
          <w:bdr w:val="none" w:sz="0" w:space="0" w:color="auto" w:frame="1"/>
        </w:rPr>
        <w:t>к избыточным обязанностям</w:t>
      </w:r>
      <w:r w:rsidR="003A3658">
        <w:rPr>
          <w:color w:val="000000"/>
          <w:sz w:val="28"/>
          <w:szCs w:val="28"/>
          <w:bdr w:val="none" w:sz="0" w:space="0" w:color="auto" w:frame="1"/>
        </w:rPr>
        <w:t xml:space="preserve">, запретам и </w:t>
      </w:r>
      <w:r w:rsidR="003F0A9E">
        <w:rPr>
          <w:color w:val="000000"/>
          <w:sz w:val="28"/>
          <w:szCs w:val="28"/>
          <w:bdr w:val="none" w:sz="0" w:space="0" w:color="auto" w:frame="1"/>
        </w:rPr>
        <w:t>ограничениям в деятельности предпринимателей,</w:t>
      </w:r>
      <w:r w:rsidR="003A365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F0A9E">
        <w:rPr>
          <w:color w:val="000000"/>
          <w:sz w:val="28"/>
          <w:szCs w:val="28"/>
          <w:bdr w:val="none" w:sz="0" w:space="0" w:color="auto" w:frame="1"/>
        </w:rPr>
        <w:t xml:space="preserve">а также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3F0A9E">
        <w:rPr>
          <w:color w:val="000000"/>
          <w:sz w:val="28"/>
          <w:szCs w:val="28"/>
          <w:bdr w:val="none" w:sz="0" w:space="0" w:color="auto" w:frame="1"/>
        </w:rPr>
        <w:t xml:space="preserve">к необоснованным расходам, как для бизнеса, так и для местного бюджета. </w:t>
      </w:r>
    </w:p>
    <w:p w:rsidR="003F0A9E" w:rsidRDefault="003F0A9E" w:rsidP="003F0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A9E" w:rsidRDefault="003F0A9E" w:rsidP="003A36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4: Основные ценности ОРВ</w:t>
      </w:r>
    </w:p>
    <w:p w:rsidR="003F0A9E" w:rsidRDefault="003F0A9E" w:rsidP="003A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направлена на:</w:t>
      </w:r>
    </w:p>
    <w:p w:rsidR="003F0A9E" w:rsidRDefault="003F0A9E" w:rsidP="003A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административных барьеров;</w:t>
      </w:r>
    </w:p>
    <w:p w:rsidR="0010017F" w:rsidRDefault="0010017F" w:rsidP="0010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комфортных условий для бизнеса;</w:t>
      </w:r>
    </w:p>
    <w:p w:rsidR="0010017F" w:rsidRDefault="0010017F" w:rsidP="0010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предпринимательской и инвестиционной деятельности;</w:t>
      </w:r>
    </w:p>
    <w:p w:rsidR="003F0A9E" w:rsidRDefault="003F0A9E" w:rsidP="003A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инвестиционного климата;</w:t>
      </w:r>
    </w:p>
    <w:p w:rsidR="003F0A9E" w:rsidRDefault="003F0A9E" w:rsidP="003A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качества управленческих решений;</w:t>
      </w:r>
    </w:p>
    <w:p w:rsidR="003F0A9E" w:rsidRDefault="003F0A9E" w:rsidP="003A3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благоприятной регуляторной среды.</w:t>
      </w:r>
    </w:p>
    <w:p w:rsidR="00C51E20" w:rsidRDefault="00C51E20" w:rsidP="003F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5D8" w:rsidRDefault="003A3658" w:rsidP="003A36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715D8" w:rsidRPr="005C407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715D8" w:rsidRPr="005C407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42D2">
        <w:rPr>
          <w:rFonts w:ascii="Times New Roman" w:hAnsi="Times New Roman" w:cs="Times New Roman"/>
          <w:b/>
          <w:sz w:val="28"/>
          <w:szCs w:val="28"/>
        </w:rPr>
        <w:t xml:space="preserve">Официальный </w:t>
      </w:r>
      <w:r w:rsidR="008715D8" w:rsidRPr="005C4079">
        <w:rPr>
          <w:rFonts w:ascii="Times New Roman" w:hAnsi="Times New Roman" w:cs="Times New Roman"/>
          <w:b/>
          <w:sz w:val="28"/>
          <w:szCs w:val="28"/>
        </w:rPr>
        <w:t>портал Администрации города</w:t>
      </w:r>
    </w:p>
    <w:p w:rsidR="004E685E" w:rsidRDefault="0010017F" w:rsidP="003A3658">
      <w:pPr>
        <w:pStyle w:val="a4"/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</w:t>
      </w:r>
      <w:r w:rsidRPr="005C4079">
        <w:rPr>
          <w:color w:val="000000"/>
          <w:sz w:val="28"/>
          <w:szCs w:val="28"/>
          <w:bdr w:val="none" w:sz="0" w:space="0" w:color="auto" w:frame="1"/>
        </w:rPr>
        <w:t>ажнейши</w:t>
      </w:r>
      <w:r>
        <w:rPr>
          <w:color w:val="000000"/>
          <w:sz w:val="28"/>
          <w:szCs w:val="28"/>
          <w:bdr w:val="none" w:sz="0" w:space="0" w:color="auto" w:frame="1"/>
        </w:rPr>
        <w:t>м</w:t>
      </w:r>
      <w:r w:rsidRPr="005C4079">
        <w:rPr>
          <w:color w:val="000000"/>
          <w:sz w:val="28"/>
          <w:szCs w:val="28"/>
          <w:bdr w:val="none" w:sz="0" w:space="0" w:color="auto" w:frame="1"/>
        </w:rPr>
        <w:t xml:space="preserve"> элемент</w:t>
      </w:r>
      <w:r>
        <w:rPr>
          <w:color w:val="000000"/>
          <w:sz w:val="28"/>
          <w:szCs w:val="28"/>
          <w:bdr w:val="none" w:sz="0" w:space="0" w:color="auto" w:frame="1"/>
        </w:rPr>
        <w:t>ом</w:t>
      </w:r>
      <w:r w:rsidRPr="005C4079">
        <w:rPr>
          <w:color w:val="000000"/>
          <w:sz w:val="28"/>
          <w:szCs w:val="28"/>
          <w:bdr w:val="none" w:sz="0" w:space="0" w:color="auto" w:frame="1"/>
        </w:rPr>
        <w:t xml:space="preserve"> ОРВ</w:t>
      </w:r>
      <w:r w:rsidR="004E685E" w:rsidRPr="005C4079">
        <w:rPr>
          <w:rFonts w:eastAsia="MinionPro-Regular"/>
          <w:sz w:val="28"/>
          <w:szCs w:val="28"/>
        </w:rPr>
        <w:t xml:space="preserve">, являются </w:t>
      </w:r>
      <w:r w:rsidR="004E685E" w:rsidRPr="005C4079">
        <w:rPr>
          <w:color w:val="000000"/>
          <w:sz w:val="28"/>
          <w:szCs w:val="28"/>
          <w:bdr w:val="none" w:sz="0" w:space="0" w:color="auto" w:frame="1"/>
        </w:rPr>
        <w:t>публичные консультации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с представителями бизнес-сообщества</w:t>
      </w:r>
      <w:r w:rsidR="004E685E" w:rsidRPr="005C4079">
        <w:rPr>
          <w:color w:val="000000"/>
          <w:sz w:val="28"/>
          <w:szCs w:val="28"/>
          <w:bdr w:val="none" w:sz="0" w:space="0" w:color="auto" w:frame="1"/>
        </w:rPr>
        <w:t>.</w:t>
      </w:r>
      <w:r w:rsidR="004E685E" w:rsidRPr="005C4079">
        <w:rPr>
          <w:color w:val="555555"/>
          <w:sz w:val="28"/>
          <w:szCs w:val="28"/>
        </w:rPr>
        <w:t xml:space="preserve"> </w:t>
      </w:r>
    </w:p>
    <w:p w:rsidR="003A3658" w:rsidRPr="00C51E20" w:rsidRDefault="003A3658" w:rsidP="003A36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20">
        <w:rPr>
          <w:rFonts w:ascii="Times New Roman" w:hAnsi="Times New Roman" w:cs="Times New Roman"/>
          <w:sz w:val="28"/>
          <w:szCs w:val="28"/>
        </w:rPr>
        <w:t xml:space="preserve">Ведь именно представители бизнеса знают с какими проблемами и трудностями им приходится сталкиваться при выполнении нормативных актов и как они влияют на их деятельность. </w:t>
      </w:r>
    </w:p>
    <w:p w:rsidR="00250A79" w:rsidRPr="005C4079" w:rsidRDefault="00E53BBC" w:rsidP="00250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ОРВ </w:t>
      </w:r>
      <w:r w:rsidR="00250A79" w:rsidRPr="005C4079">
        <w:rPr>
          <w:rFonts w:ascii="Times New Roman" w:hAnsi="Times New Roman" w:cs="Times New Roman"/>
          <w:sz w:val="28"/>
          <w:szCs w:val="28"/>
        </w:rPr>
        <w:t>на главной странице официального портала Администрации  (</w:t>
      </w:r>
      <w:hyperlink r:id="rId5" w:history="1">
        <w:r w:rsidR="00250A79" w:rsidRPr="005C4079">
          <w:rPr>
            <w:rFonts w:ascii="Times New Roman" w:hAnsi="Times New Roman" w:cs="Times New Roman"/>
            <w:sz w:val="28"/>
            <w:szCs w:val="28"/>
          </w:rPr>
          <w:t>http://admsurgut.ru</w:t>
        </w:r>
      </w:hyperlink>
      <w:r w:rsidR="00250A79" w:rsidRPr="005C4079">
        <w:rPr>
          <w:rFonts w:ascii="Times New Roman" w:hAnsi="Times New Roman" w:cs="Times New Roman"/>
          <w:sz w:val="28"/>
          <w:szCs w:val="28"/>
        </w:rPr>
        <w:t xml:space="preserve">) размещен баннер раздела «Оценка регулирующего воздействия», в данном разделе </w:t>
      </w:r>
      <w:r>
        <w:rPr>
          <w:rFonts w:ascii="Times New Roman" w:hAnsi="Times New Roman" w:cs="Times New Roman"/>
          <w:sz w:val="28"/>
          <w:szCs w:val="28"/>
        </w:rPr>
        <w:t xml:space="preserve">во вкладке «Публичные консультации» </w:t>
      </w:r>
      <w:r w:rsidR="00250A79" w:rsidRPr="005C4079">
        <w:rPr>
          <w:rFonts w:ascii="Times New Roman" w:hAnsi="Times New Roman" w:cs="Times New Roman"/>
          <w:sz w:val="28"/>
          <w:szCs w:val="28"/>
        </w:rPr>
        <w:t xml:space="preserve">на постоянной основе размещаются </w:t>
      </w: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ОРВ</w:t>
      </w:r>
      <w:r w:rsidR="00250A79" w:rsidRPr="005C40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5D8" w:rsidRPr="005C4079" w:rsidRDefault="008715D8" w:rsidP="008715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8B2" w:rsidRDefault="00FA48B2" w:rsidP="008715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8B2" w:rsidRDefault="00FA48B2" w:rsidP="008715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8B2" w:rsidRDefault="00FA48B2" w:rsidP="008715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5D8" w:rsidRPr="005C4079" w:rsidRDefault="008715D8" w:rsidP="008715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0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3A3658">
        <w:rPr>
          <w:rFonts w:ascii="Times New Roman" w:hAnsi="Times New Roman" w:cs="Times New Roman"/>
          <w:b/>
          <w:sz w:val="28"/>
          <w:szCs w:val="28"/>
        </w:rPr>
        <w:t>6</w:t>
      </w:r>
      <w:r w:rsidRPr="005C4079">
        <w:rPr>
          <w:rFonts w:ascii="Times New Roman" w:hAnsi="Times New Roman" w:cs="Times New Roman"/>
          <w:b/>
          <w:sz w:val="28"/>
          <w:szCs w:val="28"/>
        </w:rPr>
        <w:t>: Инвестиционный портал</w:t>
      </w:r>
    </w:p>
    <w:p w:rsidR="00250A79" w:rsidRPr="005C4079" w:rsidRDefault="00FA71A1" w:rsidP="00250A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079">
        <w:rPr>
          <w:rFonts w:ascii="Times New Roman" w:hAnsi="Times New Roman" w:cs="Times New Roman"/>
          <w:sz w:val="28"/>
          <w:szCs w:val="28"/>
        </w:rPr>
        <w:tab/>
      </w:r>
      <w:r w:rsidR="00250A79" w:rsidRPr="005C4079">
        <w:rPr>
          <w:rFonts w:ascii="Times New Roman" w:hAnsi="Times New Roman" w:cs="Times New Roman"/>
          <w:sz w:val="28"/>
          <w:szCs w:val="28"/>
        </w:rPr>
        <w:t>Информация о процедурах ОРВ, также размещена на созданном в 2017 году специализированном городском «Инвестиционном портале», в разделе «Предпринимательство».</w:t>
      </w:r>
    </w:p>
    <w:p w:rsidR="00FA71A1" w:rsidRPr="005C4079" w:rsidRDefault="00FA71A1" w:rsidP="00FA71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5D8" w:rsidRPr="005C4079" w:rsidRDefault="008715D8" w:rsidP="008715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07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A3658">
        <w:rPr>
          <w:rFonts w:ascii="Times New Roman" w:hAnsi="Times New Roman" w:cs="Times New Roman"/>
          <w:b/>
          <w:sz w:val="28"/>
          <w:szCs w:val="28"/>
        </w:rPr>
        <w:t>7</w:t>
      </w:r>
      <w:r w:rsidR="00040586">
        <w:rPr>
          <w:rFonts w:ascii="Times New Roman" w:hAnsi="Times New Roman" w:cs="Times New Roman"/>
          <w:b/>
          <w:sz w:val="28"/>
          <w:szCs w:val="28"/>
        </w:rPr>
        <w:t>: П</w:t>
      </w:r>
      <w:r w:rsidRPr="005C4079">
        <w:rPr>
          <w:rFonts w:ascii="Times New Roman" w:hAnsi="Times New Roman" w:cs="Times New Roman"/>
          <w:b/>
          <w:sz w:val="28"/>
          <w:szCs w:val="28"/>
        </w:rPr>
        <w:t>ортал ХМАО</w:t>
      </w:r>
      <w:r w:rsidR="008F42D2">
        <w:rPr>
          <w:rFonts w:ascii="Times New Roman" w:hAnsi="Times New Roman" w:cs="Times New Roman"/>
          <w:b/>
          <w:sz w:val="28"/>
          <w:szCs w:val="28"/>
        </w:rPr>
        <w:t xml:space="preserve"> – Югры</w:t>
      </w:r>
      <w:r w:rsidRPr="005C4079">
        <w:rPr>
          <w:rFonts w:ascii="Times New Roman" w:hAnsi="Times New Roman" w:cs="Times New Roman"/>
          <w:b/>
          <w:sz w:val="28"/>
          <w:szCs w:val="28"/>
        </w:rPr>
        <w:t>, сайт СТПП</w:t>
      </w:r>
    </w:p>
    <w:p w:rsidR="00250A79" w:rsidRPr="00E50D25" w:rsidRDefault="00250A79" w:rsidP="00E50D25">
      <w:pPr>
        <w:pStyle w:val="a4"/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50D25">
        <w:rPr>
          <w:color w:val="000000"/>
          <w:sz w:val="28"/>
          <w:szCs w:val="28"/>
          <w:bdr w:val="none" w:sz="0" w:space="0" w:color="auto" w:frame="1"/>
        </w:rPr>
        <w:t xml:space="preserve">Кроме того, материалы </w:t>
      </w:r>
      <w:r w:rsidR="00B711CB" w:rsidRPr="00E50D25">
        <w:rPr>
          <w:color w:val="000000"/>
          <w:sz w:val="28"/>
          <w:szCs w:val="28"/>
          <w:bdr w:val="none" w:sz="0" w:space="0" w:color="auto" w:frame="1"/>
        </w:rPr>
        <w:t xml:space="preserve">муниципального уровня </w:t>
      </w:r>
      <w:r w:rsidRPr="00E50D25">
        <w:rPr>
          <w:color w:val="000000"/>
          <w:sz w:val="28"/>
          <w:szCs w:val="28"/>
          <w:bdr w:val="none" w:sz="0" w:space="0" w:color="auto" w:frame="1"/>
        </w:rPr>
        <w:t>размещаются на официальных сайтах организаций, с которыми заключены соглашения о взаимодействии при проведении ОРВ, в том числе на сайте Сургутской торгово-промышленной палаты.</w:t>
      </w:r>
    </w:p>
    <w:p w:rsidR="00FA48B2" w:rsidRPr="00E50D25" w:rsidRDefault="00FA48B2" w:rsidP="00FA48B2">
      <w:pPr>
        <w:pStyle w:val="a4"/>
        <w:shd w:val="clear" w:color="auto" w:fill="FFFFFF"/>
        <w:tabs>
          <w:tab w:val="left" w:pos="567"/>
        </w:tabs>
        <w:spacing w:after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C4079">
        <w:rPr>
          <w:sz w:val="28"/>
          <w:szCs w:val="28"/>
        </w:rPr>
        <w:t>С 2018 года для публичного обсуждения проектов муниципальных нормативных правовых актов, а также для более широкого привлечения</w:t>
      </w:r>
      <w:r>
        <w:rPr>
          <w:sz w:val="28"/>
          <w:szCs w:val="28"/>
        </w:rPr>
        <w:t xml:space="preserve"> </w:t>
      </w:r>
      <w:r w:rsidRPr="005C4079">
        <w:rPr>
          <w:sz w:val="28"/>
          <w:szCs w:val="28"/>
        </w:rPr>
        <w:t>к обсуждению представителей предпринимательско</w:t>
      </w:r>
      <w:r>
        <w:rPr>
          <w:sz w:val="28"/>
          <w:szCs w:val="28"/>
        </w:rPr>
        <w:t>го</w:t>
      </w:r>
      <w:r w:rsidRPr="005C4079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сообщества</w:t>
      </w:r>
      <w:r w:rsidRPr="005C4079">
        <w:rPr>
          <w:sz w:val="28"/>
          <w:szCs w:val="28"/>
        </w:rPr>
        <w:t xml:space="preserve"> используется интернет портал органов власти Ханты-Мансийского автономного округа – Югры (</w:t>
      </w:r>
      <w:hyperlink r:id="rId6" w:history="1">
        <w:r w:rsidRPr="005C4079">
          <w:rPr>
            <w:rStyle w:val="a9"/>
            <w:sz w:val="28"/>
            <w:szCs w:val="28"/>
          </w:rPr>
          <w:t>http://regulation.admhmao.ru</w:t>
        </w:r>
      </w:hyperlink>
      <w:r w:rsidRPr="005C4079">
        <w:rPr>
          <w:rStyle w:val="a9"/>
          <w:color w:val="auto"/>
          <w:sz w:val="28"/>
          <w:szCs w:val="28"/>
        </w:rPr>
        <w:t>).</w:t>
      </w:r>
      <w:r w:rsidRPr="00B71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отметить, что на данном портале размещаются проекты нормативных правовых актов не только муниципального, но и окружного уровня и каждый желающий может </w:t>
      </w:r>
      <w:r w:rsidRPr="00E50D25">
        <w:rPr>
          <w:color w:val="000000"/>
          <w:sz w:val="28"/>
          <w:szCs w:val="28"/>
          <w:bdr w:val="none" w:sz="0" w:space="0" w:color="auto" w:frame="1"/>
        </w:rPr>
        <w:t xml:space="preserve">направить свои замечания </w:t>
      </w:r>
      <w:r>
        <w:rPr>
          <w:color w:val="000000"/>
          <w:sz w:val="28"/>
          <w:szCs w:val="28"/>
          <w:bdr w:val="none" w:sz="0" w:space="0" w:color="auto" w:frame="1"/>
        </w:rPr>
        <w:t xml:space="preserve">и предложения </w:t>
      </w:r>
      <w:r w:rsidRPr="00E50D25">
        <w:rPr>
          <w:color w:val="000000"/>
          <w:sz w:val="28"/>
          <w:szCs w:val="28"/>
          <w:bdr w:val="none" w:sz="0" w:space="0" w:color="auto" w:frame="1"/>
        </w:rPr>
        <w:t>разработчикам</w:t>
      </w:r>
      <w:r>
        <w:rPr>
          <w:color w:val="000000"/>
          <w:sz w:val="28"/>
          <w:szCs w:val="28"/>
          <w:bdr w:val="none" w:sz="0" w:space="0" w:color="auto" w:frame="1"/>
        </w:rPr>
        <w:t>, пройдя процедуру регистрации</w:t>
      </w:r>
      <w:r w:rsidRPr="00E50D25">
        <w:rPr>
          <w:color w:val="000000"/>
          <w:sz w:val="28"/>
          <w:szCs w:val="28"/>
          <w:bdr w:val="none" w:sz="0" w:space="0" w:color="auto" w:frame="1"/>
        </w:rPr>
        <w:t>.</w:t>
      </w:r>
    </w:p>
    <w:p w:rsidR="00250A79" w:rsidRDefault="00250A79" w:rsidP="00270F9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5D8" w:rsidRPr="008715D8" w:rsidRDefault="008715D8" w:rsidP="00270F9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5D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A3658">
        <w:rPr>
          <w:rFonts w:ascii="Times New Roman" w:hAnsi="Times New Roman" w:cs="Times New Roman"/>
          <w:b/>
          <w:sz w:val="28"/>
          <w:szCs w:val="28"/>
        </w:rPr>
        <w:t>8</w:t>
      </w:r>
      <w:r w:rsidRPr="008715D8">
        <w:rPr>
          <w:rFonts w:ascii="Times New Roman" w:hAnsi="Times New Roman" w:cs="Times New Roman"/>
          <w:b/>
          <w:sz w:val="28"/>
          <w:szCs w:val="28"/>
        </w:rPr>
        <w:t>: Структура отзывов</w:t>
      </w:r>
    </w:p>
    <w:p w:rsidR="00270F92" w:rsidRPr="00C0033C" w:rsidRDefault="00250A79" w:rsidP="00270F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3C">
        <w:rPr>
          <w:rFonts w:ascii="Times New Roman" w:hAnsi="Times New Roman" w:cs="Times New Roman"/>
          <w:sz w:val="28"/>
          <w:szCs w:val="28"/>
        </w:rPr>
        <w:t>А</w:t>
      </w:r>
      <w:r w:rsidR="00A36326" w:rsidRPr="00C0033C">
        <w:rPr>
          <w:rFonts w:ascii="Times New Roman" w:hAnsi="Times New Roman" w:cs="Times New Roman"/>
          <w:sz w:val="28"/>
          <w:szCs w:val="28"/>
        </w:rPr>
        <w:t xml:space="preserve"> т</w:t>
      </w:r>
      <w:r w:rsidR="00270F92" w:rsidRPr="00C0033C">
        <w:rPr>
          <w:rFonts w:ascii="Times New Roman" w:hAnsi="Times New Roman" w:cs="Times New Roman"/>
          <w:sz w:val="28"/>
          <w:szCs w:val="28"/>
        </w:rPr>
        <w:t xml:space="preserve">еперь хотелось бы в цифрах отметить результаты </w:t>
      </w:r>
      <w:r w:rsidR="00270F92" w:rsidRPr="00C003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участия </w:t>
      </w:r>
      <w:r w:rsidR="001433C1" w:rsidRPr="00C003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бизнес-сообщества</w:t>
      </w:r>
      <w:r w:rsidR="00270F92" w:rsidRPr="00C003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публичных консультациях</w:t>
      </w:r>
      <w:r w:rsidR="001433C1" w:rsidRPr="00C003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 8 месяцев 2019 года</w:t>
      </w:r>
      <w:r w:rsidR="00270F92" w:rsidRPr="00C003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ED7CE5" w:rsidRPr="00C0033C" w:rsidRDefault="001433C1" w:rsidP="00FA48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33C">
        <w:rPr>
          <w:rFonts w:ascii="Times New Roman" w:hAnsi="Times New Roman" w:cs="Times New Roman"/>
          <w:sz w:val="28"/>
          <w:szCs w:val="28"/>
        </w:rPr>
        <w:t>П</w:t>
      </w:r>
      <w:r w:rsidR="00FA71A1" w:rsidRPr="00C0033C">
        <w:rPr>
          <w:rFonts w:ascii="Times New Roman" w:hAnsi="Times New Roman" w:cs="Times New Roman"/>
          <w:sz w:val="28"/>
          <w:szCs w:val="28"/>
        </w:rPr>
        <w:t>роведена ОРВ</w:t>
      </w:r>
      <w:r w:rsidR="00266858" w:rsidRPr="00C0033C">
        <w:rPr>
          <w:rFonts w:ascii="Times New Roman" w:hAnsi="Times New Roman" w:cs="Times New Roman"/>
          <w:sz w:val="28"/>
          <w:szCs w:val="28"/>
        </w:rPr>
        <w:t xml:space="preserve"> </w:t>
      </w:r>
      <w:r w:rsidRPr="00C0033C">
        <w:rPr>
          <w:rFonts w:ascii="Times New Roman" w:hAnsi="Times New Roman" w:cs="Times New Roman"/>
          <w:sz w:val="28"/>
          <w:szCs w:val="28"/>
        </w:rPr>
        <w:t>1</w:t>
      </w:r>
      <w:r w:rsidR="00C0033C" w:rsidRPr="00C0033C">
        <w:rPr>
          <w:rFonts w:ascii="Times New Roman" w:hAnsi="Times New Roman" w:cs="Times New Roman"/>
          <w:sz w:val="28"/>
          <w:szCs w:val="28"/>
        </w:rPr>
        <w:t>1</w:t>
      </w:r>
      <w:r w:rsidR="00FA71A1" w:rsidRPr="00C0033C">
        <w:rPr>
          <w:rFonts w:ascii="Times New Roman" w:hAnsi="Times New Roman" w:cs="Times New Roman"/>
          <w:sz w:val="28"/>
          <w:szCs w:val="28"/>
        </w:rPr>
        <w:t xml:space="preserve"> проектов МНПА</w:t>
      </w:r>
      <w:r w:rsidRPr="00C0033C">
        <w:rPr>
          <w:rFonts w:ascii="Times New Roman" w:hAnsi="Times New Roman" w:cs="Times New Roman"/>
          <w:sz w:val="28"/>
          <w:szCs w:val="28"/>
        </w:rPr>
        <w:t xml:space="preserve">. </w:t>
      </w:r>
      <w:r w:rsidR="00FA71A1" w:rsidRPr="00C0033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публичных консультаций </w:t>
      </w:r>
      <w:r w:rsidR="00FA71A1" w:rsidRPr="00B2000D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F6FF2" w:rsidRPr="00B2000D">
        <w:rPr>
          <w:rFonts w:ascii="Times New Roman" w:hAnsi="Times New Roman" w:cs="Times New Roman"/>
          <w:sz w:val="28"/>
          <w:szCs w:val="28"/>
        </w:rPr>
        <w:t>3</w:t>
      </w:r>
      <w:r w:rsidR="00C0033C" w:rsidRPr="00B2000D">
        <w:rPr>
          <w:rFonts w:ascii="Times New Roman" w:hAnsi="Times New Roman" w:cs="Times New Roman"/>
          <w:sz w:val="28"/>
          <w:szCs w:val="28"/>
        </w:rPr>
        <w:t>5</w:t>
      </w:r>
      <w:r w:rsidR="00ED7CE5" w:rsidRPr="00B2000D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C0033C" w:rsidRPr="00B2000D">
        <w:rPr>
          <w:rFonts w:ascii="Times New Roman" w:hAnsi="Times New Roman" w:cs="Times New Roman"/>
          <w:sz w:val="28"/>
          <w:szCs w:val="28"/>
        </w:rPr>
        <w:t>й</w:t>
      </w:r>
      <w:r w:rsidR="00AB14FE" w:rsidRPr="00B2000D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C0033C" w:rsidRPr="00B2000D">
        <w:rPr>
          <w:rFonts w:ascii="Times New Roman" w:hAnsi="Times New Roman" w:cs="Times New Roman"/>
          <w:sz w:val="28"/>
          <w:szCs w:val="28"/>
        </w:rPr>
        <w:t>й</w:t>
      </w:r>
      <w:r w:rsidR="00AB14FE" w:rsidRPr="00C0033C">
        <w:rPr>
          <w:rFonts w:ascii="Times New Roman" w:hAnsi="Times New Roman" w:cs="Times New Roman"/>
          <w:sz w:val="28"/>
          <w:szCs w:val="28"/>
        </w:rPr>
        <w:t xml:space="preserve">, </w:t>
      </w:r>
      <w:r w:rsidR="00CF6FF2" w:rsidRPr="00C0033C">
        <w:rPr>
          <w:rFonts w:ascii="Times New Roman" w:hAnsi="Times New Roman" w:cs="Times New Roman"/>
          <w:sz w:val="28"/>
          <w:szCs w:val="28"/>
        </w:rPr>
        <w:t>2</w:t>
      </w:r>
      <w:r w:rsidR="00C0033C" w:rsidRPr="00C0033C">
        <w:rPr>
          <w:rFonts w:ascii="Times New Roman" w:hAnsi="Times New Roman" w:cs="Times New Roman"/>
          <w:sz w:val="28"/>
          <w:szCs w:val="28"/>
        </w:rPr>
        <w:t>8</w:t>
      </w:r>
      <w:r w:rsidR="001F7D36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AB14FE" w:rsidRPr="00C0033C">
        <w:rPr>
          <w:rFonts w:ascii="Times New Roman" w:hAnsi="Times New Roman" w:cs="Times New Roman"/>
          <w:sz w:val="28"/>
          <w:szCs w:val="28"/>
        </w:rPr>
        <w:t xml:space="preserve"> или </w:t>
      </w:r>
      <w:r w:rsidR="00C0033C" w:rsidRPr="00C0033C">
        <w:rPr>
          <w:rFonts w:ascii="Times New Roman" w:hAnsi="Times New Roman" w:cs="Times New Roman"/>
          <w:sz w:val="28"/>
          <w:szCs w:val="28"/>
        </w:rPr>
        <w:t>80</w:t>
      </w:r>
      <w:r w:rsidR="00ED7CE5" w:rsidRPr="00C0033C">
        <w:rPr>
          <w:rFonts w:ascii="Times New Roman" w:hAnsi="Times New Roman" w:cs="Times New Roman"/>
          <w:sz w:val="28"/>
          <w:szCs w:val="28"/>
        </w:rPr>
        <w:t xml:space="preserve">% учтены при доработке проектов МПА, остальные </w:t>
      </w:r>
      <w:r w:rsidR="00CF6FF2" w:rsidRPr="00C0033C">
        <w:rPr>
          <w:rFonts w:ascii="Times New Roman" w:hAnsi="Times New Roman" w:cs="Times New Roman"/>
          <w:sz w:val="28"/>
          <w:szCs w:val="28"/>
        </w:rPr>
        <w:t>7</w:t>
      </w:r>
      <w:r w:rsidR="00ED7CE5" w:rsidRPr="00C0033C">
        <w:rPr>
          <w:rFonts w:ascii="Times New Roman" w:hAnsi="Times New Roman" w:cs="Times New Roman"/>
          <w:sz w:val="28"/>
          <w:szCs w:val="28"/>
        </w:rPr>
        <w:t xml:space="preserve"> (</w:t>
      </w:r>
      <w:r w:rsidR="00CF6FF2" w:rsidRPr="00C0033C">
        <w:rPr>
          <w:rFonts w:ascii="Times New Roman" w:hAnsi="Times New Roman" w:cs="Times New Roman"/>
          <w:sz w:val="28"/>
          <w:szCs w:val="28"/>
        </w:rPr>
        <w:t>2</w:t>
      </w:r>
      <w:r w:rsidR="00C0033C" w:rsidRPr="00C0033C">
        <w:rPr>
          <w:rFonts w:ascii="Times New Roman" w:hAnsi="Times New Roman" w:cs="Times New Roman"/>
          <w:sz w:val="28"/>
          <w:szCs w:val="28"/>
        </w:rPr>
        <w:t>0</w:t>
      </w:r>
      <w:r w:rsidR="00ED7CE5" w:rsidRPr="00C0033C">
        <w:rPr>
          <w:rFonts w:ascii="Times New Roman" w:hAnsi="Times New Roman" w:cs="Times New Roman"/>
          <w:sz w:val="28"/>
          <w:szCs w:val="28"/>
        </w:rPr>
        <w:t>%</w:t>
      </w:r>
      <w:r w:rsidR="00AB14FE" w:rsidRPr="00C0033C">
        <w:rPr>
          <w:rFonts w:ascii="Times New Roman" w:hAnsi="Times New Roman" w:cs="Times New Roman"/>
          <w:sz w:val="28"/>
          <w:szCs w:val="28"/>
        </w:rPr>
        <w:t>)</w:t>
      </w:r>
      <w:r w:rsidR="00ED7CE5" w:rsidRPr="00C0033C">
        <w:rPr>
          <w:rFonts w:ascii="Times New Roman" w:hAnsi="Times New Roman" w:cs="Times New Roman"/>
          <w:sz w:val="28"/>
          <w:szCs w:val="28"/>
        </w:rPr>
        <w:t xml:space="preserve"> </w:t>
      </w:r>
      <w:r w:rsidR="00C0033C" w:rsidRPr="00C0033C">
        <w:rPr>
          <w:rFonts w:ascii="Times New Roman" w:hAnsi="Times New Roman" w:cs="Times New Roman"/>
          <w:sz w:val="28"/>
          <w:szCs w:val="28"/>
        </w:rPr>
        <w:t>отклонены</w:t>
      </w:r>
      <w:r w:rsidR="00ED7CE5" w:rsidRPr="00C0033C">
        <w:rPr>
          <w:rFonts w:ascii="Times New Roman" w:hAnsi="Times New Roman" w:cs="Times New Roman"/>
          <w:sz w:val="28"/>
          <w:szCs w:val="28"/>
        </w:rPr>
        <w:t xml:space="preserve"> по объективным обоснованным причинам. </w:t>
      </w:r>
    </w:p>
    <w:p w:rsidR="005C4079" w:rsidRPr="00C0033C" w:rsidRDefault="001C6A0B" w:rsidP="005C4079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00D">
        <w:rPr>
          <w:rFonts w:ascii="Times New Roman" w:hAnsi="Times New Roman" w:cs="Times New Roman"/>
          <w:sz w:val="28"/>
          <w:szCs w:val="28"/>
        </w:rPr>
        <w:t>Большинство о</w:t>
      </w:r>
      <w:r w:rsidR="005C4079" w:rsidRPr="00B2000D">
        <w:rPr>
          <w:rFonts w:ascii="Times New Roman" w:hAnsi="Times New Roman" w:cs="Times New Roman"/>
          <w:sz w:val="28"/>
          <w:szCs w:val="28"/>
        </w:rPr>
        <w:t>тзыв</w:t>
      </w:r>
      <w:r w:rsidRPr="00B2000D">
        <w:rPr>
          <w:rFonts w:ascii="Times New Roman" w:hAnsi="Times New Roman" w:cs="Times New Roman"/>
          <w:sz w:val="28"/>
          <w:szCs w:val="28"/>
        </w:rPr>
        <w:t>ов</w:t>
      </w:r>
      <w:r w:rsidR="005C4079" w:rsidRPr="00B2000D">
        <w:rPr>
          <w:rFonts w:ascii="Times New Roman" w:hAnsi="Times New Roman" w:cs="Times New Roman"/>
          <w:sz w:val="28"/>
          <w:szCs w:val="28"/>
        </w:rPr>
        <w:t xml:space="preserve"> поступ</w:t>
      </w:r>
      <w:r w:rsidRPr="00B2000D">
        <w:rPr>
          <w:rFonts w:ascii="Times New Roman" w:hAnsi="Times New Roman" w:cs="Times New Roman"/>
          <w:sz w:val="28"/>
          <w:szCs w:val="28"/>
        </w:rPr>
        <w:t>и</w:t>
      </w:r>
      <w:r w:rsidR="005C4079" w:rsidRPr="00B2000D">
        <w:rPr>
          <w:rFonts w:ascii="Times New Roman" w:hAnsi="Times New Roman" w:cs="Times New Roman"/>
          <w:sz w:val="28"/>
          <w:szCs w:val="28"/>
        </w:rPr>
        <w:t>ли от С</w:t>
      </w:r>
      <w:r w:rsidR="00125C87" w:rsidRPr="00B2000D">
        <w:rPr>
          <w:rFonts w:ascii="Times New Roman" w:hAnsi="Times New Roman" w:cs="Times New Roman"/>
          <w:sz w:val="28"/>
          <w:szCs w:val="28"/>
        </w:rPr>
        <w:t xml:space="preserve">ургутской </w:t>
      </w:r>
      <w:r w:rsidR="005C4079" w:rsidRPr="00B2000D">
        <w:rPr>
          <w:rFonts w:ascii="Times New Roman" w:hAnsi="Times New Roman" w:cs="Times New Roman"/>
          <w:sz w:val="28"/>
          <w:szCs w:val="28"/>
        </w:rPr>
        <w:t xml:space="preserve">ТПП, управляющих компаний </w:t>
      </w:r>
      <w:r w:rsidR="001E420A" w:rsidRPr="00B2000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C4079" w:rsidRPr="00B2000D">
        <w:rPr>
          <w:rFonts w:ascii="Times New Roman" w:hAnsi="Times New Roman" w:cs="Times New Roman"/>
          <w:sz w:val="28"/>
          <w:szCs w:val="28"/>
        </w:rPr>
        <w:t>и муниципальных предприятий города</w:t>
      </w:r>
      <w:r w:rsidR="005C4079" w:rsidRPr="00C0033C">
        <w:rPr>
          <w:rFonts w:ascii="Times New Roman" w:hAnsi="Times New Roman" w:cs="Times New Roman"/>
          <w:i/>
          <w:sz w:val="28"/>
          <w:szCs w:val="28"/>
        </w:rPr>
        <w:t>.</w:t>
      </w:r>
    </w:p>
    <w:p w:rsidR="005C4079" w:rsidRDefault="005C4079" w:rsidP="00ED7CE5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5D8" w:rsidRPr="008715D8" w:rsidRDefault="008715D8" w:rsidP="008715D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5D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07339">
        <w:rPr>
          <w:rFonts w:ascii="Times New Roman" w:hAnsi="Times New Roman" w:cs="Times New Roman"/>
          <w:b/>
          <w:sz w:val="28"/>
          <w:szCs w:val="28"/>
        </w:rPr>
        <w:t>9</w:t>
      </w:r>
      <w:r w:rsidRPr="008715D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Ключевые принятые замечания</w:t>
      </w:r>
    </w:p>
    <w:p w:rsidR="002D488F" w:rsidRPr="00F07339" w:rsidRDefault="008715D8" w:rsidP="008715D8">
      <w:pPr>
        <w:pStyle w:val="a8"/>
        <w:tabs>
          <w:tab w:val="left" w:pos="567"/>
        </w:tabs>
        <w:spacing w:after="0" w:line="120" w:lineRule="atLeast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1315" w:rsidRPr="006E73F2">
        <w:rPr>
          <w:rFonts w:ascii="Times New Roman" w:hAnsi="Times New Roman" w:cs="Times New Roman"/>
          <w:sz w:val="28"/>
          <w:szCs w:val="28"/>
        </w:rPr>
        <w:t>Теперь хочу остановиться на ключевых замечаниях и предложениях</w:t>
      </w:r>
      <w:r w:rsidR="00D85C11" w:rsidRPr="006E73F2">
        <w:rPr>
          <w:rFonts w:ascii="Times New Roman" w:hAnsi="Times New Roman" w:cs="Times New Roman"/>
          <w:sz w:val="28"/>
          <w:szCs w:val="28"/>
        </w:rPr>
        <w:t xml:space="preserve"> </w:t>
      </w:r>
      <w:r w:rsidR="00301724" w:rsidRPr="006E73F2">
        <w:rPr>
          <w:rFonts w:ascii="Times New Roman" w:hAnsi="Times New Roman" w:cs="Times New Roman"/>
          <w:sz w:val="28"/>
          <w:szCs w:val="28"/>
        </w:rPr>
        <w:t>предпринимательского сообщества,</w:t>
      </w:r>
      <w:r w:rsidR="00881315" w:rsidRPr="006E73F2">
        <w:rPr>
          <w:rFonts w:ascii="Times New Roman" w:hAnsi="Times New Roman" w:cs="Times New Roman"/>
          <w:sz w:val="28"/>
          <w:szCs w:val="28"/>
        </w:rPr>
        <w:t xml:space="preserve"> которые были приняты </w:t>
      </w:r>
      <w:r w:rsidR="00301724" w:rsidRPr="006E73F2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</w:t>
      </w:r>
      <w:r w:rsidR="00881315" w:rsidRPr="006E73F2">
        <w:rPr>
          <w:rFonts w:ascii="Times New Roman" w:hAnsi="Times New Roman" w:cs="Times New Roman"/>
          <w:sz w:val="28"/>
          <w:szCs w:val="28"/>
        </w:rPr>
        <w:t>и включены в проекты</w:t>
      </w:r>
      <w:r w:rsidR="00301724" w:rsidRPr="006E73F2">
        <w:rPr>
          <w:rFonts w:ascii="Times New Roman" w:hAnsi="Times New Roman" w:cs="Times New Roman"/>
          <w:sz w:val="28"/>
          <w:szCs w:val="28"/>
        </w:rPr>
        <w:t xml:space="preserve"> МПА</w:t>
      </w:r>
      <w:r w:rsidR="00D85C11" w:rsidRPr="006E73F2">
        <w:rPr>
          <w:rFonts w:ascii="Times New Roman" w:hAnsi="Times New Roman" w:cs="Times New Roman"/>
          <w:sz w:val="28"/>
          <w:szCs w:val="28"/>
        </w:rPr>
        <w:t>:</w:t>
      </w:r>
    </w:p>
    <w:p w:rsidR="00301724" w:rsidRPr="00301724" w:rsidRDefault="009A5354" w:rsidP="0083124F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724">
        <w:rPr>
          <w:rFonts w:ascii="Times New Roman" w:hAnsi="Times New Roman" w:cs="Times New Roman"/>
          <w:sz w:val="28"/>
          <w:szCs w:val="28"/>
        </w:rPr>
        <w:t xml:space="preserve">1) </w:t>
      </w:r>
      <w:r w:rsidR="001854E7" w:rsidRPr="0030172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01724" w:rsidRPr="00C7128F">
        <w:rPr>
          <w:rFonts w:ascii="Times New Roman" w:hAnsi="Times New Roman" w:cs="Times New Roman"/>
          <w:sz w:val="28"/>
          <w:szCs w:val="28"/>
        </w:rPr>
        <w:t>постановления Администрации города «Об утверждении Порядка выдачи разрешений на установку некапитальных строений, сооружений на территории муниципального образования городской округ город Сургут»</w:t>
      </w:r>
      <w:r w:rsidR="001854E7" w:rsidRPr="00301724">
        <w:rPr>
          <w:rFonts w:ascii="Times New Roman" w:hAnsi="Times New Roman" w:cs="Times New Roman"/>
          <w:sz w:val="28"/>
          <w:szCs w:val="28"/>
        </w:rPr>
        <w:t xml:space="preserve"> </w:t>
      </w:r>
      <w:r w:rsidR="00FF0A26" w:rsidRPr="00301724">
        <w:rPr>
          <w:rFonts w:ascii="Times New Roman" w:hAnsi="Times New Roman" w:cs="Times New Roman"/>
          <w:sz w:val="28"/>
          <w:szCs w:val="28"/>
        </w:rPr>
        <w:t xml:space="preserve">в целях недопущения ухудшения финансового состояния </w:t>
      </w:r>
      <w:r w:rsidR="005C2109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FF0A26" w:rsidRPr="00301724">
        <w:rPr>
          <w:rFonts w:ascii="Times New Roman" w:hAnsi="Times New Roman" w:cs="Times New Roman"/>
          <w:sz w:val="28"/>
          <w:szCs w:val="28"/>
        </w:rPr>
        <w:t xml:space="preserve">, </w:t>
      </w:r>
      <w:r w:rsidR="001854E7" w:rsidRPr="00301724">
        <w:rPr>
          <w:rFonts w:ascii="Times New Roman" w:hAnsi="Times New Roman" w:cs="Times New Roman"/>
          <w:sz w:val="28"/>
          <w:szCs w:val="28"/>
        </w:rPr>
        <w:t>принят</w:t>
      </w:r>
      <w:r w:rsidR="00301724" w:rsidRPr="00301724">
        <w:rPr>
          <w:rFonts w:ascii="Times New Roman" w:hAnsi="Times New Roman" w:cs="Times New Roman"/>
          <w:sz w:val="28"/>
          <w:szCs w:val="28"/>
        </w:rPr>
        <w:t>ы</w:t>
      </w:r>
      <w:r w:rsidR="001854E7" w:rsidRPr="00301724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301724" w:rsidRPr="00301724">
        <w:rPr>
          <w:rFonts w:ascii="Times New Roman" w:hAnsi="Times New Roman" w:cs="Times New Roman"/>
          <w:sz w:val="28"/>
          <w:szCs w:val="28"/>
        </w:rPr>
        <w:t>я</w:t>
      </w:r>
      <w:r w:rsidR="001854E7" w:rsidRPr="00301724">
        <w:rPr>
          <w:rFonts w:ascii="Times New Roman" w:hAnsi="Times New Roman" w:cs="Times New Roman"/>
          <w:sz w:val="28"/>
          <w:szCs w:val="28"/>
        </w:rPr>
        <w:t xml:space="preserve"> СТПП в части</w:t>
      </w:r>
      <w:r w:rsidR="00301724" w:rsidRPr="00301724">
        <w:rPr>
          <w:rFonts w:ascii="Times New Roman" w:hAnsi="Times New Roman" w:cs="Times New Roman"/>
          <w:sz w:val="28"/>
          <w:szCs w:val="28"/>
        </w:rPr>
        <w:t>:</w:t>
      </w:r>
    </w:p>
    <w:p w:rsidR="006E73F2" w:rsidRDefault="002159E5" w:rsidP="006E73F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9E5">
        <w:rPr>
          <w:rFonts w:ascii="Times New Roman" w:hAnsi="Times New Roman" w:cs="Times New Roman"/>
          <w:sz w:val="28"/>
          <w:szCs w:val="28"/>
        </w:rPr>
        <w:t>- исключен</w:t>
      </w:r>
      <w:r w:rsidR="00E05DB8">
        <w:rPr>
          <w:rFonts w:ascii="Times New Roman" w:hAnsi="Times New Roman" w:cs="Times New Roman"/>
          <w:sz w:val="28"/>
          <w:szCs w:val="28"/>
        </w:rPr>
        <w:t>ия</w:t>
      </w:r>
      <w:r w:rsidRPr="002159E5">
        <w:rPr>
          <w:rFonts w:ascii="Times New Roman" w:hAnsi="Times New Roman" w:cs="Times New Roman"/>
          <w:sz w:val="28"/>
          <w:szCs w:val="28"/>
        </w:rPr>
        <w:t xml:space="preserve"> требования к цветовой палитре внешних конструктивных элементов</w:t>
      </w:r>
      <w:r w:rsidR="003A65E7">
        <w:rPr>
          <w:rFonts w:ascii="Times New Roman" w:hAnsi="Times New Roman" w:cs="Times New Roman"/>
          <w:sz w:val="28"/>
          <w:szCs w:val="28"/>
        </w:rPr>
        <w:t xml:space="preserve"> НСС</w:t>
      </w:r>
      <w:r w:rsidRPr="002159E5">
        <w:rPr>
          <w:rFonts w:ascii="Times New Roman" w:hAnsi="Times New Roman" w:cs="Times New Roman"/>
          <w:sz w:val="28"/>
          <w:szCs w:val="28"/>
        </w:rPr>
        <w:t>, типовы</w:t>
      </w:r>
      <w:r w:rsidR="00E05DB8">
        <w:rPr>
          <w:rFonts w:ascii="Times New Roman" w:hAnsi="Times New Roman" w:cs="Times New Roman"/>
          <w:sz w:val="28"/>
          <w:szCs w:val="28"/>
        </w:rPr>
        <w:t>х</w:t>
      </w:r>
      <w:r w:rsidRPr="002159E5">
        <w:rPr>
          <w:rFonts w:ascii="Times New Roman" w:hAnsi="Times New Roman" w:cs="Times New Roman"/>
          <w:sz w:val="28"/>
          <w:szCs w:val="28"/>
        </w:rPr>
        <w:t xml:space="preserve"> эскизны</w:t>
      </w:r>
      <w:r w:rsidR="00E05DB8">
        <w:rPr>
          <w:rFonts w:ascii="Times New Roman" w:hAnsi="Times New Roman" w:cs="Times New Roman"/>
          <w:sz w:val="28"/>
          <w:szCs w:val="28"/>
        </w:rPr>
        <w:t>х</w:t>
      </w:r>
      <w:r w:rsidRPr="002159E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05DB8">
        <w:rPr>
          <w:rFonts w:ascii="Times New Roman" w:hAnsi="Times New Roman" w:cs="Times New Roman"/>
          <w:sz w:val="28"/>
          <w:szCs w:val="28"/>
        </w:rPr>
        <w:t>ов</w:t>
      </w:r>
      <w:r w:rsidRPr="002159E5">
        <w:rPr>
          <w:rFonts w:ascii="Times New Roman" w:hAnsi="Times New Roman" w:cs="Times New Roman"/>
          <w:sz w:val="28"/>
          <w:szCs w:val="28"/>
        </w:rPr>
        <w:t xml:space="preserve"> и связанны</w:t>
      </w:r>
      <w:r w:rsidR="00E05DB8">
        <w:rPr>
          <w:rFonts w:ascii="Times New Roman" w:hAnsi="Times New Roman" w:cs="Times New Roman"/>
          <w:sz w:val="28"/>
          <w:szCs w:val="28"/>
        </w:rPr>
        <w:t>х</w:t>
      </w:r>
      <w:r w:rsidRPr="002159E5">
        <w:rPr>
          <w:rFonts w:ascii="Times New Roman" w:hAnsi="Times New Roman" w:cs="Times New Roman"/>
          <w:sz w:val="28"/>
          <w:szCs w:val="28"/>
        </w:rPr>
        <w:t xml:space="preserve"> с ним требовани</w:t>
      </w:r>
      <w:r w:rsidR="00E05DB8">
        <w:rPr>
          <w:rFonts w:ascii="Times New Roman" w:hAnsi="Times New Roman" w:cs="Times New Roman"/>
          <w:sz w:val="28"/>
          <w:szCs w:val="28"/>
        </w:rPr>
        <w:t>й</w:t>
      </w:r>
      <w:r w:rsidRPr="002159E5">
        <w:rPr>
          <w:rFonts w:ascii="Times New Roman" w:hAnsi="Times New Roman" w:cs="Times New Roman"/>
          <w:sz w:val="28"/>
          <w:szCs w:val="28"/>
        </w:rPr>
        <w:t xml:space="preserve"> и ограничени</w:t>
      </w:r>
      <w:r w:rsidR="00E05DB8">
        <w:rPr>
          <w:rFonts w:ascii="Times New Roman" w:hAnsi="Times New Roman" w:cs="Times New Roman"/>
          <w:sz w:val="28"/>
          <w:szCs w:val="28"/>
        </w:rPr>
        <w:t>й</w:t>
      </w:r>
      <w:r w:rsidRPr="002159E5">
        <w:rPr>
          <w:rFonts w:ascii="Times New Roman" w:hAnsi="Times New Roman" w:cs="Times New Roman"/>
          <w:sz w:val="28"/>
          <w:szCs w:val="28"/>
        </w:rPr>
        <w:t>, требовани</w:t>
      </w:r>
      <w:r w:rsidR="00E05DB8">
        <w:rPr>
          <w:rFonts w:ascii="Times New Roman" w:hAnsi="Times New Roman" w:cs="Times New Roman"/>
          <w:sz w:val="28"/>
          <w:szCs w:val="28"/>
        </w:rPr>
        <w:t>й</w:t>
      </w:r>
      <w:r w:rsidRPr="002159E5">
        <w:rPr>
          <w:rFonts w:ascii="Times New Roman" w:hAnsi="Times New Roman" w:cs="Times New Roman"/>
          <w:sz w:val="28"/>
          <w:szCs w:val="28"/>
        </w:rPr>
        <w:t xml:space="preserve"> в части изготовления некапитального строения сооружения в условиях заводского производства, кроме того порядок дополнен комиссионным рассмотрением документов</w:t>
      </w:r>
      <w:r w:rsidR="006E73F2">
        <w:rPr>
          <w:rFonts w:ascii="Times New Roman" w:hAnsi="Times New Roman" w:cs="Times New Roman"/>
          <w:sz w:val="28"/>
          <w:szCs w:val="28"/>
        </w:rPr>
        <w:t>;</w:t>
      </w:r>
      <w:r w:rsidR="006E73F2" w:rsidRPr="006E7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9E5" w:rsidRPr="002159E5" w:rsidRDefault="006E73F2" w:rsidP="006E73F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9E5">
        <w:rPr>
          <w:rFonts w:ascii="Times New Roman" w:hAnsi="Times New Roman" w:cs="Times New Roman"/>
          <w:sz w:val="28"/>
          <w:szCs w:val="28"/>
        </w:rPr>
        <w:t>- установления переходного периода для хозяйствующих субъектов, эксплуатирующих некапитальные строения, сооружения для приведения в соответствие с установленными требованиями, обращения с заявлением о выдаче разрешения - не позднее 6 (шести) месяцев со дня опубликования МПА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A26" w:rsidRPr="00E05DB8" w:rsidRDefault="009A5354" w:rsidP="00831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DB8">
        <w:rPr>
          <w:rFonts w:ascii="Times New Roman" w:hAnsi="Times New Roman" w:cs="Times New Roman"/>
          <w:sz w:val="28"/>
          <w:szCs w:val="28"/>
        </w:rPr>
        <w:lastRenderedPageBreak/>
        <w:t>2) по проекту</w:t>
      </w:r>
      <w:r w:rsidR="00FF0A26" w:rsidRPr="00E05DB8">
        <w:rPr>
          <w:rFonts w:ascii="Times New Roman" w:hAnsi="Times New Roman" w:cs="Times New Roman"/>
          <w:sz w:val="28"/>
          <w:szCs w:val="28"/>
        </w:rPr>
        <w:t xml:space="preserve"> </w:t>
      </w:r>
      <w:r w:rsidR="00E05DB8" w:rsidRPr="00E05DB8">
        <w:rPr>
          <w:rFonts w:ascii="Times New Roman" w:hAnsi="Times New Roman" w:cs="Times New Roman"/>
          <w:sz w:val="28"/>
          <w:szCs w:val="28"/>
        </w:rPr>
        <w:t>решения Думы города «О внесении изменения в решение Думы города от 29.09.2006 № 74-IVДГ «О правилах распространения наружной рекламы на территории города Сургута</w:t>
      </w:r>
      <w:r w:rsidR="00FF0A26" w:rsidRPr="00E05DB8">
        <w:rPr>
          <w:rFonts w:ascii="Times New Roman" w:hAnsi="Times New Roman" w:cs="Times New Roman"/>
          <w:sz w:val="28"/>
          <w:szCs w:val="28"/>
        </w:rPr>
        <w:t xml:space="preserve">» </w:t>
      </w:r>
      <w:r w:rsidR="007D559F" w:rsidRPr="00E05DB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05DB8" w:rsidRPr="00E05DB8">
        <w:rPr>
          <w:rFonts w:ascii="Times New Roman" w:hAnsi="Times New Roman" w:cs="Times New Roman"/>
          <w:sz w:val="28"/>
          <w:szCs w:val="28"/>
        </w:rPr>
        <w:t>снижения издержек владельцев рекламных конструкций</w:t>
      </w:r>
      <w:r w:rsidR="007D559F" w:rsidRPr="00E05DB8">
        <w:rPr>
          <w:rFonts w:ascii="Times New Roman" w:hAnsi="Times New Roman" w:cs="Times New Roman"/>
          <w:sz w:val="28"/>
          <w:szCs w:val="28"/>
        </w:rPr>
        <w:t xml:space="preserve">, </w:t>
      </w:r>
      <w:r w:rsidR="00FF0A26" w:rsidRPr="00E05DB8">
        <w:rPr>
          <w:rFonts w:ascii="Times New Roman" w:hAnsi="Times New Roman" w:cs="Times New Roman"/>
          <w:sz w:val="28"/>
          <w:szCs w:val="28"/>
        </w:rPr>
        <w:t>принят</w:t>
      </w:r>
      <w:r w:rsidR="007D559F" w:rsidRPr="00E05DB8">
        <w:rPr>
          <w:rFonts w:ascii="Times New Roman" w:hAnsi="Times New Roman" w:cs="Times New Roman"/>
          <w:sz w:val="28"/>
          <w:szCs w:val="28"/>
        </w:rPr>
        <w:t xml:space="preserve">о предложение </w:t>
      </w:r>
      <w:r w:rsidR="00E05DB8" w:rsidRPr="00E05DB8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ХМАО-Югре</w:t>
      </w:r>
      <w:r w:rsidR="007D559F" w:rsidRPr="00E05DB8">
        <w:rPr>
          <w:rFonts w:ascii="Times New Roman" w:hAnsi="Times New Roman" w:cs="Times New Roman"/>
          <w:sz w:val="28"/>
          <w:szCs w:val="28"/>
        </w:rPr>
        <w:t>,</w:t>
      </w:r>
      <w:r w:rsidR="00E05DB8" w:rsidRPr="00E05DB8">
        <w:rPr>
          <w:rFonts w:ascii="Times New Roman" w:hAnsi="Times New Roman" w:cs="Times New Roman"/>
          <w:sz w:val="28"/>
          <w:szCs w:val="28"/>
        </w:rPr>
        <w:t xml:space="preserve"> </w:t>
      </w:r>
      <w:r w:rsidR="00FF0A26" w:rsidRPr="00E05DB8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05DB8" w:rsidRPr="00E05DB8">
        <w:rPr>
          <w:rFonts w:ascii="Times New Roman" w:hAnsi="Times New Roman" w:cs="Times New Roman"/>
          <w:sz w:val="28"/>
          <w:szCs w:val="28"/>
        </w:rPr>
        <w:t>сокращения периодичности мойки и очистки от загрязнений рекламных конструкций</w:t>
      </w:r>
      <w:r w:rsidR="00E05DB8">
        <w:rPr>
          <w:rFonts w:ascii="Times New Roman" w:hAnsi="Times New Roman" w:cs="Times New Roman"/>
          <w:sz w:val="28"/>
          <w:szCs w:val="28"/>
        </w:rPr>
        <w:t>.</w:t>
      </w:r>
    </w:p>
    <w:p w:rsidR="00E05DB8" w:rsidRPr="0083124F" w:rsidRDefault="002D5423" w:rsidP="00831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24F">
        <w:rPr>
          <w:rFonts w:ascii="Times New Roman" w:hAnsi="Times New Roman" w:cs="Times New Roman"/>
          <w:sz w:val="28"/>
          <w:szCs w:val="28"/>
        </w:rPr>
        <w:t xml:space="preserve">3) по проекту постановления Администрации города «О внесении изменений в постановление Администрации города от 06.10.2017 № 8704 «О порядке предоставления субсидий некоммерческим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 культуры и спорта» в целях </w:t>
      </w:r>
      <w:r w:rsidR="00E05DB8" w:rsidRPr="0083124F">
        <w:rPr>
          <w:rFonts w:ascii="Times New Roman" w:hAnsi="Times New Roman" w:cs="Times New Roman"/>
          <w:sz w:val="28"/>
          <w:szCs w:val="28"/>
        </w:rPr>
        <w:t>снятия ограничений с предпринимателей</w:t>
      </w:r>
      <w:r w:rsidRPr="0083124F">
        <w:rPr>
          <w:rFonts w:ascii="Times New Roman" w:hAnsi="Times New Roman" w:cs="Times New Roman"/>
          <w:sz w:val="28"/>
          <w:szCs w:val="28"/>
        </w:rPr>
        <w:t>, установления прозрачности административных процедур</w:t>
      </w:r>
      <w:r w:rsidR="00E05DB8" w:rsidRPr="0083124F">
        <w:rPr>
          <w:rFonts w:ascii="Times New Roman" w:hAnsi="Times New Roman" w:cs="Times New Roman"/>
          <w:sz w:val="28"/>
          <w:szCs w:val="28"/>
        </w:rPr>
        <w:t>, принят</w:t>
      </w:r>
      <w:r w:rsidRPr="0083124F">
        <w:rPr>
          <w:rFonts w:ascii="Times New Roman" w:hAnsi="Times New Roman" w:cs="Times New Roman"/>
          <w:sz w:val="28"/>
          <w:szCs w:val="28"/>
        </w:rPr>
        <w:t>ы</w:t>
      </w:r>
      <w:r w:rsidR="00E05DB8" w:rsidRPr="0083124F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Pr="0083124F">
        <w:rPr>
          <w:rFonts w:ascii="Times New Roman" w:hAnsi="Times New Roman" w:cs="Times New Roman"/>
          <w:sz w:val="28"/>
          <w:szCs w:val="28"/>
        </w:rPr>
        <w:t>я</w:t>
      </w:r>
      <w:r w:rsidR="00E05DB8" w:rsidRPr="0083124F">
        <w:rPr>
          <w:rFonts w:ascii="Times New Roman" w:hAnsi="Times New Roman" w:cs="Times New Roman"/>
          <w:sz w:val="28"/>
          <w:szCs w:val="28"/>
        </w:rPr>
        <w:t xml:space="preserve"> </w:t>
      </w:r>
      <w:r w:rsidRPr="008312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Автономной некоммерческой организации «ЮГРАСПОРТ», Ассоциации некоммерческого партнерства «Центр Физического Развития «Юниор Спорт»</w:t>
      </w:r>
      <w:r w:rsidR="00E05DB8" w:rsidRPr="0083124F">
        <w:rPr>
          <w:rFonts w:ascii="Times New Roman" w:hAnsi="Times New Roman" w:cs="Times New Roman"/>
          <w:sz w:val="28"/>
          <w:szCs w:val="28"/>
        </w:rPr>
        <w:t xml:space="preserve">, в части дополнения порядка </w:t>
      </w:r>
      <w:r w:rsidRPr="0083124F">
        <w:rPr>
          <w:rFonts w:ascii="Times New Roman" w:hAnsi="Times New Roman" w:cs="Times New Roman"/>
          <w:sz w:val="28"/>
          <w:szCs w:val="28"/>
        </w:rPr>
        <w:t xml:space="preserve">сроком уведомления об отказе в предоставлении субсидии, </w:t>
      </w:r>
      <w:r w:rsidR="00E05DB8" w:rsidRPr="0083124F">
        <w:rPr>
          <w:rFonts w:ascii="Times New Roman" w:hAnsi="Times New Roman" w:cs="Times New Roman"/>
          <w:sz w:val="28"/>
          <w:szCs w:val="28"/>
        </w:rPr>
        <w:t xml:space="preserve">возможностью </w:t>
      </w:r>
      <w:r w:rsidRPr="0083124F">
        <w:rPr>
          <w:rFonts w:ascii="Times New Roman" w:hAnsi="Times New Roman" w:cs="Times New Roman"/>
          <w:sz w:val="28"/>
          <w:szCs w:val="28"/>
        </w:rPr>
        <w:t>повторного обращения в случае получения отказа в представлении субсидии</w:t>
      </w:r>
      <w:r w:rsidR="0083124F" w:rsidRPr="0083124F">
        <w:rPr>
          <w:rFonts w:ascii="Times New Roman" w:hAnsi="Times New Roman" w:cs="Times New Roman"/>
          <w:sz w:val="28"/>
          <w:szCs w:val="28"/>
        </w:rPr>
        <w:t>.</w:t>
      </w:r>
    </w:p>
    <w:p w:rsidR="0083124F" w:rsidRPr="006E73F2" w:rsidRDefault="0083124F" w:rsidP="00831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F2">
        <w:rPr>
          <w:rFonts w:ascii="Times New Roman" w:hAnsi="Times New Roman" w:cs="Times New Roman"/>
          <w:sz w:val="28"/>
          <w:szCs w:val="28"/>
        </w:rPr>
        <w:t>4) по проекту постановления Администрации города</w:t>
      </w:r>
      <w:r w:rsidR="006E73F2">
        <w:rPr>
          <w:rFonts w:ascii="Times New Roman" w:hAnsi="Times New Roman" w:cs="Times New Roman"/>
          <w:sz w:val="28"/>
          <w:szCs w:val="28"/>
        </w:rPr>
        <w:t xml:space="preserve"> </w:t>
      </w:r>
      <w:r w:rsidRPr="006E73F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от 07.10.2015 № 7065 «О порядке предоставления субсидии на финансовое обеспечение (возмещение) затрат по благоустройству дворовых территорий многоквартирных домов» в целях установления прозрачности административных процедур, приняты предложения ООО «УК ДЕЗ ЦЖР», в части уточнения в порядке срока (года), в котором необходимо подавать заявку на включение дворовой территории МКД в адресный перечень, а также года утверждения (актуализации) адресного перечня дворовых территорий.</w:t>
      </w:r>
    </w:p>
    <w:p w:rsidR="004D25FC" w:rsidRPr="002D5423" w:rsidRDefault="0083124F" w:rsidP="006E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4F">
        <w:rPr>
          <w:rFonts w:ascii="Times New Roman" w:hAnsi="Times New Roman" w:cs="Times New Roman"/>
          <w:sz w:val="28"/>
          <w:szCs w:val="28"/>
        </w:rPr>
        <w:t xml:space="preserve"> </w:t>
      </w:r>
      <w:r w:rsidR="00640412" w:rsidRPr="002D5423">
        <w:rPr>
          <w:rFonts w:ascii="Times New Roman" w:hAnsi="Times New Roman" w:cs="Times New Roman"/>
          <w:sz w:val="28"/>
          <w:szCs w:val="28"/>
        </w:rPr>
        <w:t>В</w:t>
      </w:r>
      <w:r w:rsidR="004D25FC" w:rsidRPr="002D5423">
        <w:rPr>
          <w:rFonts w:ascii="Times New Roman" w:hAnsi="Times New Roman" w:cs="Times New Roman"/>
          <w:sz w:val="28"/>
          <w:szCs w:val="28"/>
        </w:rPr>
        <w:t>несенны</w:t>
      </w:r>
      <w:r w:rsidR="003A4258" w:rsidRPr="002D5423">
        <w:rPr>
          <w:rFonts w:ascii="Times New Roman" w:hAnsi="Times New Roman" w:cs="Times New Roman"/>
          <w:sz w:val="28"/>
          <w:szCs w:val="28"/>
        </w:rPr>
        <w:t>е</w:t>
      </w:r>
      <w:r w:rsidR="004D25FC" w:rsidRPr="002D542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A4258" w:rsidRPr="002D5423">
        <w:rPr>
          <w:rFonts w:ascii="Times New Roman" w:hAnsi="Times New Roman" w:cs="Times New Roman"/>
          <w:sz w:val="28"/>
          <w:szCs w:val="28"/>
        </w:rPr>
        <w:t>я</w:t>
      </w:r>
      <w:r w:rsidR="004D25FC" w:rsidRPr="002D5423">
        <w:rPr>
          <w:rFonts w:ascii="Times New Roman" w:hAnsi="Times New Roman" w:cs="Times New Roman"/>
          <w:sz w:val="28"/>
          <w:szCs w:val="28"/>
        </w:rPr>
        <w:t xml:space="preserve"> в правовые акты </w:t>
      </w:r>
      <w:r w:rsidR="0012361D" w:rsidRPr="002D5423">
        <w:rPr>
          <w:rFonts w:ascii="Times New Roman" w:hAnsi="Times New Roman" w:cs="Times New Roman"/>
          <w:sz w:val="28"/>
          <w:szCs w:val="28"/>
        </w:rPr>
        <w:t>позволяют сделать вывод, что оценка регулирующего воздействия сегодня является практической возможностью для представителей бизнеса повлиять на нормотворчество в сфере предпринимательской и инвестиционной деятельности</w:t>
      </w:r>
      <w:r w:rsidR="00177605" w:rsidRPr="002D542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177605" w:rsidRPr="002D5423">
        <w:rPr>
          <w:rFonts w:ascii="Times New Roman" w:hAnsi="Times New Roman" w:cs="Times New Roman"/>
          <w:sz w:val="28"/>
          <w:szCs w:val="28"/>
        </w:rPr>
        <w:t>повышени</w:t>
      </w:r>
      <w:r w:rsidR="00125C87" w:rsidRPr="002D5423">
        <w:rPr>
          <w:rFonts w:ascii="Times New Roman" w:hAnsi="Times New Roman" w:cs="Times New Roman"/>
          <w:sz w:val="28"/>
          <w:szCs w:val="28"/>
        </w:rPr>
        <w:t>е</w:t>
      </w:r>
      <w:r w:rsidR="00177605" w:rsidRPr="002D5423">
        <w:rPr>
          <w:rFonts w:ascii="Times New Roman" w:hAnsi="Times New Roman" w:cs="Times New Roman"/>
          <w:sz w:val="28"/>
          <w:szCs w:val="28"/>
        </w:rPr>
        <w:t xml:space="preserve"> качества проектов </w:t>
      </w:r>
      <w:r w:rsidR="00125C87" w:rsidRPr="002D5423">
        <w:rPr>
          <w:rFonts w:ascii="Times New Roman" w:hAnsi="Times New Roman" w:cs="Times New Roman"/>
          <w:sz w:val="28"/>
          <w:szCs w:val="28"/>
        </w:rPr>
        <w:t>М</w:t>
      </w:r>
      <w:r w:rsidR="00177605" w:rsidRPr="002D5423">
        <w:rPr>
          <w:rFonts w:ascii="Times New Roman" w:hAnsi="Times New Roman" w:cs="Times New Roman"/>
          <w:sz w:val="28"/>
          <w:szCs w:val="28"/>
        </w:rPr>
        <w:t>ПА на стадии их подготовки</w:t>
      </w:r>
      <w:r w:rsidR="0012361D" w:rsidRPr="002D5423">
        <w:rPr>
          <w:rFonts w:ascii="Times New Roman" w:hAnsi="Times New Roman" w:cs="Times New Roman"/>
          <w:sz w:val="28"/>
          <w:szCs w:val="28"/>
        </w:rPr>
        <w:t>.</w:t>
      </w:r>
    </w:p>
    <w:p w:rsidR="006E73F2" w:rsidRDefault="006E73F2" w:rsidP="00B5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1CB" w:rsidRDefault="001E2088" w:rsidP="001E20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711CB" w:rsidRPr="00427881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711CB" w:rsidRPr="00427881">
        <w:rPr>
          <w:rFonts w:ascii="Times New Roman" w:hAnsi="Times New Roman" w:cs="Times New Roman"/>
          <w:b/>
          <w:sz w:val="28"/>
          <w:szCs w:val="28"/>
        </w:rPr>
        <w:t>:</w:t>
      </w:r>
      <w:r w:rsidR="00B711CB">
        <w:rPr>
          <w:rFonts w:ascii="Times New Roman" w:hAnsi="Times New Roman" w:cs="Times New Roman"/>
          <w:b/>
          <w:sz w:val="28"/>
          <w:szCs w:val="28"/>
        </w:rPr>
        <w:t xml:space="preserve"> Перспективы развития </w:t>
      </w:r>
      <w:r w:rsidR="007119C9">
        <w:rPr>
          <w:rFonts w:ascii="Times New Roman" w:hAnsi="Times New Roman" w:cs="Times New Roman"/>
          <w:b/>
          <w:sz w:val="28"/>
          <w:szCs w:val="28"/>
        </w:rPr>
        <w:t>до конца</w:t>
      </w:r>
      <w:r w:rsidR="00B711CB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  <w:r w:rsidR="007119C9">
        <w:rPr>
          <w:rFonts w:ascii="Times New Roman" w:hAnsi="Times New Roman" w:cs="Times New Roman"/>
          <w:b/>
          <w:sz w:val="28"/>
          <w:szCs w:val="28"/>
        </w:rPr>
        <w:t>а</w:t>
      </w:r>
    </w:p>
    <w:p w:rsidR="00143EFE" w:rsidRDefault="00143EFE" w:rsidP="00143EF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14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института ОРВ</w:t>
      </w:r>
      <w:r w:rsidRPr="0014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2019 года планируется:</w:t>
      </w:r>
    </w:p>
    <w:p w:rsidR="00B2000D" w:rsidRDefault="00B2000D" w:rsidP="00B20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группы «ОРВ в Сургуте» в мессенджере «</w:t>
      </w:r>
      <w:proofErr w:type="spellStart"/>
      <w:r w:rsidRPr="00D14D98">
        <w:rPr>
          <w:rFonts w:ascii="Times New Roman" w:eastAsia="Times New Roman" w:hAnsi="Times New Roman" w:cs="Times New Roman"/>
          <w:sz w:val="28"/>
          <w:szCs w:val="28"/>
          <w:lang w:eastAsia="ru-RU"/>
        </w:rPr>
        <w:t>Vider</w:t>
      </w:r>
      <w:proofErr w:type="spellEnd"/>
      <w:r w:rsidRPr="00D14D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информирования предпринимателей</w:t>
      </w:r>
      <w:r w:rsidR="00D5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начале октября всем будут направлены приглашения </w:t>
      </w:r>
      <w:r w:rsidR="00B9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53C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вступления в группу)</w:t>
      </w:r>
      <w:r w:rsidRPr="00D14D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C0D" w:rsidRDefault="00D53C0D" w:rsidP="00143EF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мероприятий для субъектов предпринимательства, направленных на популяризацию института ОРВ, привлечение к участию в публичных консультациях</w:t>
      </w:r>
      <w:r w:rsidR="00B9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96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4 квартале</w:t>
      </w:r>
      <w:r w:rsidR="00B9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2 мероприятия)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C0D" w:rsidRDefault="00D53C0D" w:rsidP="00143EF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убликаций по вопросам ОРВ в СМИ (до конца года будет размещено 4 публикации).</w:t>
      </w:r>
    </w:p>
    <w:p w:rsidR="007119C9" w:rsidRDefault="00D53C0D" w:rsidP="007119C9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повышения доверия </w:t>
      </w:r>
      <w:r w:rsidR="00D27632">
        <w:rPr>
          <w:rFonts w:ascii="Times New Roman" w:hAnsi="Times New Roman"/>
          <w:color w:val="000000"/>
          <w:sz w:val="28"/>
          <w:szCs w:val="28"/>
          <w:lang w:eastAsia="ru-RU"/>
        </w:rPr>
        <w:t>предпринимателей</w:t>
      </w:r>
      <w:r w:rsidR="007119C9" w:rsidRPr="001D04D6">
        <w:rPr>
          <w:rFonts w:ascii="Times New Roman" w:hAnsi="Times New Roman"/>
          <w:color w:val="000000"/>
          <w:sz w:val="28"/>
          <w:szCs w:val="28"/>
          <w:lang w:eastAsia="ru-RU"/>
        </w:rPr>
        <w:t>, создани</w:t>
      </w:r>
      <w:r w:rsidR="00D27632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7119C9" w:rsidRPr="001D04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27632">
        <w:rPr>
          <w:rFonts w:ascii="Times New Roman" w:hAnsi="Times New Roman"/>
          <w:color w:val="000000"/>
          <w:sz w:val="28"/>
          <w:szCs w:val="28"/>
          <w:lang w:eastAsia="ru-RU"/>
        </w:rPr>
        <w:t>комфортных условий ведения бизнеса</w:t>
      </w:r>
      <w:r w:rsidR="007119C9" w:rsidRPr="001D04D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D276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остается актуальной задача повышения качества и открытости ОРВ</w:t>
      </w:r>
      <w:r w:rsidR="007119C9" w:rsidRPr="001D04D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119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51E20" w:rsidRDefault="00C51E20" w:rsidP="00F07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C87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 xml:space="preserve">призываем всех присутствующих к участию в публичных консультациях. </w:t>
      </w:r>
      <w:r w:rsidRPr="00125C87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совместным</w:t>
      </w:r>
      <w:r w:rsidR="002E7820">
        <w:rPr>
          <w:rFonts w:ascii="Times New Roman" w:hAnsi="Times New Roman" w:cs="Times New Roman"/>
          <w:sz w:val="28"/>
          <w:szCs w:val="28"/>
        </w:rPr>
        <w:t>и усилиями</w:t>
      </w:r>
      <w:r>
        <w:rPr>
          <w:rFonts w:ascii="Times New Roman" w:hAnsi="Times New Roman" w:cs="Times New Roman"/>
          <w:sz w:val="28"/>
          <w:szCs w:val="28"/>
        </w:rPr>
        <w:t xml:space="preserve"> мы сможем улучшить ситуацию </w:t>
      </w:r>
      <w:r w:rsidR="002E78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 сфере муниципального нормотворчества</w:t>
      </w:r>
      <w:r w:rsidRPr="00125C87">
        <w:rPr>
          <w:rFonts w:ascii="Times New Roman" w:hAnsi="Times New Roman" w:cs="Times New Roman"/>
          <w:sz w:val="28"/>
          <w:szCs w:val="28"/>
        </w:rPr>
        <w:t>!!!</w:t>
      </w:r>
    </w:p>
    <w:p w:rsidR="00C548CC" w:rsidRDefault="00C548CC" w:rsidP="00270F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C5B" w:rsidRDefault="008715D8" w:rsidP="00270F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C8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711CB">
        <w:rPr>
          <w:rFonts w:ascii="Times New Roman" w:hAnsi="Times New Roman" w:cs="Times New Roman"/>
          <w:b/>
          <w:sz w:val="28"/>
          <w:szCs w:val="28"/>
        </w:rPr>
        <w:t>1</w:t>
      </w:r>
      <w:r w:rsidR="001E2088">
        <w:rPr>
          <w:rFonts w:ascii="Times New Roman" w:hAnsi="Times New Roman" w:cs="Times New Roman"/>
          <w:b/>
          <w:sz w:val="28"/>
          <w:szCs w:val="28"/>
        </w:rPr>
        <w:t>1</w:t>
      </w:r>
      <w:r w:rsidRPr="00125C87">
        <w:rPr>
          <w:rFonts w:ascii="Times New Roman" w:hAnsi="Times New Roman" w:cs="Times New Roman"/>
          <w:b/>
          <w:sz w:val="28"/>
          <w:szCs w:val="28"/>
        </w:rPr>
        <w:t>: Спасибо за внимание.</w:t>
      </w:r>
    </w:p>
    <w:p w:rsidR="00B711CB" w:rsidRPr="00B711CB" w:rsidRDefault="002162A8" w:rsidP="00270F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</w:t>
      </w:r>
      <w:r w:rsidR="00B711CB" w:rsidRPr="00B711CB">
        <w:rPr>
          <w:rFonts w:ascii="Times New Roman" w:hAnsi="Times New Roman" w:cs="Times New Roman"/>
          <w:sz w:val="28"/>
          <w:szCs w:val="28"/>
        </w:rPr>
        <w:t xml:space="preserve"> можно обращаться по телефону 52-20-83</w:t>
      </w:r>
      <w:r w:rsidR="00394A4F">
        <w:rPr>
          <w:rFonts w:ascii="Times New Roman" w:hAnsi="Times New Roman" w:cs="Times New Roman"/>
          <w:sz w:val="28"/>
          <w:szCs w:val="28"/>
        </w:rPr>
        <w:t>.</w:t>
      </w:r>
    </w:p>
    <w:p w:rsidR="00125C87" w:rsidRPr="00B34D15" w:rsidRDefault="00125C87" w:rsidP="00C548CC">
      <w:pPr>
        <w:tabs>
          <w:tab w:val="left" w:pos="709"/>
        </w:tabs>
        <w:spacing w:after="0" w:line="120" w:lineRule="atLeast"/>
        <w:jc w:val="both"/>
        <w:rPr>
          <w:rFonts w:ascii="Times New Roman" w:hAnsi="Times New Roman" w:cs="Times New Roman"/>
        </w:rPr>
      </w:pPr>
      <w:r w:rsidRPr="00125C87">
        <w:rPr>
          <w:rFonts w:ascii="Times New Roman" w:hAnsi="Times New Roman" w:cs="Times New Roman"/>
          <w:sz w:val="28"/>
          <w:szCs w:val="28"/>
        </w:rPr>
        <w:tab/>
      </w:r>
      <w:r w:rsidR="00D14D98">
        <w:rPr>
          <w:rFonts w:ascii="Times New Roman" w:hAnsi="Times New Roman" w:cs="Times New Roman"/>
          <w:sz w:val="28"/>
          <w:szCs w:val="28"/>
        </w:rPr>
        <w:t>Благодарю</w:t>
      </w:r>
      <w:r w:rsidR="00B711CB">
        <w:rPr>
          <w:rFonts w:ascii="Times New Roman" w:hAnsi="Times New Roman" w:cs="Times New Roman"/>
          <w:sz w:val="28"/>
          <w:szCs w:val="28"/>
        </w:rPr>
        <w:t xml:space="preserve"> за внимание</w:t>
      </w:r>
      <w:r w:rsidR="00D14D98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125C87" w:rsidRPr="00B34D15" w:rsidSect="00C548C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D"/>
    <w:multiLevelType w:val="hybridMultilevel"/>
    <w:tmpl w:val="EF50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480C"/>
    <w:multiLevelType w:val="hybridMultilevel"/>
    <w:tmpl w:val="30104D68"/>
    <w:lvl w:ilvl="0" w:tplc="1C487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C06E79"/>
    <w:multiLevelType w:val="hybridMultilevel"/>
    <w:tmpl w:val="336C430E"/>
    <w:lvl w:ilvl="0" w:tplc="9DAAFCA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84465E8"/>
    <w:multiLevelType w:val="hybridMultilevel"/>
    <w:tmpl w:val="D72EA8D6"/>
    <w:lvl w:ilvl="0" w:tplc="43A80E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904E3"/>
    <w:multiLevelType w:val="hybridMultilevel"/>
    <w:tmpl w:val="64962712"/>
    <w:lvl w:ilvl="0" w:tplc="547A2F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8D9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444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ECC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A34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6CC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A47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695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06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A627F"/>
    <w:multiLevelType w:val="hybridMultilevel"/>
    <w:tmpl w:val="3AD8FF4E"/>
    <w:lvl w:ilvl="0" w:tplc="452053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1F"/>
    <w:rsid w:val="0000535B"/>
    <w:rsid w:val="00020762"/>
    <w:rsid w:val="000314E9"/>
    <w:rsid w:val="00040586"/>
    <w:rsid w:val="00053642"/>
    <w:rsid w:val="000667AB"/>
    <w:rsid w:val="00072A54"/>
    <w:rsid w:val="000743F9"/>
    <w:rsid w:val="00087347"/>
    <w:rsid w:val="00087794"/>
    <w:rsid w:val="00090540"/>
    <w:rsid w:val="00097334"/>
    <w:rsid w:val="000A5A1A"/>
    <w:rsid w:val="000B117B"/>
    <w:rsid w:val="000C65F8"/>
    <w:rsid w:val="000D01A3"/>
    <w:rsid w:val="0010017F"/>
    <w:rsid w:val="001057CA"/>
    <w:rsid w:val="0012361D"/>
    <w:rsid w:val="00125C87"/>
    <w:rsid w:val="001314FB"/>
    <w:rsid w:val="00135AF0"/>
    <w:rsid w:val="0013697A"/>
    <w:rsid w:val="0014092B"/>
    <w:rsid w:val="001433C1"/>
    <w:rsid w:val="00143EFE"/>
    <w:rsid w:val="00143F28"/>
    <w:rsid w:val="00151C4A"/>
    <w:rsid w:val="001531D1"/>
    <w:rsid w:val="001560C0"/>
    <w:rsid w:val="00170E7E"/>
    <w:rsid w:val="001740B3"/>
    <w:rsid w:val="001744D3"/>
    <w:rsid w:val="00177605"/>
    <w:rsid w:val="001854E7"/>
    <w:rsid w:val="001A3189"/>
    <w:rsid w:val="001A4DD8"/>
    <w:rsid w:val="001A6E0E"/>
    <w:rsid w:val="001B227D"/>
    <w:rsid w:val="001C52B4"/>
    <w:rsid w:val="001C6A0B"/>
    <w:rsid w:val="001D76DE"/>
    <w:rsid w:val="001E2088"/>
    <w:rsid w:val="001E420A"/>
    <w:rsid w:val="001F4EAC"/>
    <w:rsid w:val="001F7D36"/>
    <w:rsid w:val="002004F1"/>
    <w:rsid w:val="00212293"/>
    <w:rsid w:val="002122B1"/>
    <w:rsid w:val="002159E5"/>
    <w:rsid w:val="00215A5E"/>
    <w:rsid w:val="002162A8"/>
    <w:rsid w:val="00227D94"/>
    <w:rsid w:val="0024785B"/>
    <w:rsid w:val="0025051B"/>
    <w:rsid w:val="00250A79"/>
    <w:rsid w:val="0025357B"/>
    <w:rsid w:val="00262124"/>
    <w:rsid w:val="00265AD6"/>
    <w:rsid w:val="00266858"/>
    <w:rsid w:val="00270F92"/>
    <w:rsid w:val="0028042B"/>
    <w:rsid w:val="00281BB3"/>
    <w:rsid w:val="002A32A0"/>
    <w:rsid w:val="002A650D"/>
    <w:rsid w:val="002B5FB7"/>
    <w:rsid w:val="002C59B3"/>
    <w:rsid w:val="002D488F"/>
    <w:rsid w:val="002D5423"/>
    <w:rsid w:val="002D5AC4"/>
    <w:rsid w:val="002E1676"/>
    <w:rsid w:val="002E3C87"/>
    <w:rsid w:val="002E7820"/>
    <w:rsid w:val="002F0FFE"/>
    <w:rsid w:val="002F119F"/>
    <w:rsid w:val="002F3C3D"/>
    <w:rsid w:val="002F4FFA"/>
    <w:rsid w:val="002F6A1A"/>
    <w:rsid w:val="003006D3"/>
    <w:rsid w:val="00301724"/>
    <w:rsid w:val="00301FEA"/>
    <w:rsid w:val="0031226C"/>
    <w:rsid w:val="003157A5"/>
    <w:rsid w:val="00322C5B"/>
    <w:rsid w:val="003324D1"/>
    <w:rsid w:val="00336190"/>
    <w:rsid w:val="003362AB"/>
    <w:rsid w:val="00341208"/>
    <w:rsid w:val="00350A4B"/>
    <w:rsid w:val="0036012F"/>
    <w:rsid w:val="00363883"/>
    <w:rsid w:val="003728EF"/>
    <w:rsid w:val="00383912"/>
    <w:rsid w:val="00394A4F"/>
    <w:rsid w:val="003A0330"/>
    <w:rsid w:val="003A2DFB"/>
    <w:rsid w:val="003A34C5"/>
    <w:rsid w:val="003A3658"/>
    <w:rsid w:val="003A4258"/>
    <w:rsid w:val="003A65E7"/>
    <w:rsid w:val="003B3A58"/>
    <w:rsid w:val="003B4EDD"/>
    <w:rsid w:val="003C155F"/>
    <w:rsid w:val="003F0A9E"/>
    <w:rsid w:val="003F2CED"/>
    <w:rsid w:val="003F673B"/>
    <w:rsid w:val="00442C44"/>
    <w:rsid w:val="00471ABE"/>
    <w:rsid w:val="00476B94"/>
    <w:rsid w:val="00482EB5"/>
    <w:rsid w:val="004831D9"/>
    <w:rsid w:val="00483B26"/>
    <w:rsid w:val="004A69AF"/>
    <w:rsid w:val="004A750F"/>
    <w:rsid w:val="004B11F1"/>
    <w:rsid w:val="004C0A39"/>
    <w:rsid w:val="004D25FC"/>
    <w:rsid w:val="004E14D3"/>
    <w:rsid w:val="004E685E"/>
    <w:rsid w:val="004E6A0D"/>
    <w:rsid w:val="004E73E6"/>
    <w:rsid w:val="00517EF6"/>
    <w:rsid w:val="005210B1"/>
    <w:rsid w:val="0052321D"/>
    <w:rsid w:val="00524D66"/>
    <w:rsid w:val="00534F83"/>
    <w:rsid w:val="00537384"/>
    <w:rsid w:val="00541B2D"/>
    <w:rsid w:val="00542619"/>
    <w:rsid w:val="005474F8"/>
    <w:rsid w:val="005520EF"/>
    <w:rsid w:val="005A4ECE"/>
    <w:rsid w:val="005C05A0"/>
    <w:rsid w:val="005C2109"/>
    <w:rsid w:val="005C3953"/>
    <w:rsid w:val="005C4079"/>
    <w:rsid w:val="006000F3"/>
    <w:rsid w:val="00603391"/>
    <w:rsid w:val="006070E6"/>
    <w:rsid w:val="00627CF9"/>
    <w:rsid w:val="00640412"/>
    <w:rsid w:val="00650022"/>
    <w:rsid w:val="006611C0"/>
    <w:rsid w:val="006665EE"/>
    <w:rsid w:val="006830A8"/>
    <w:rsid w:val="00683ADC"/>
    <w:rsid w:val="00684AF6"/>
    <w:rsid w:val="006A3F08"/>
    <w:rsid w:val="006A536B"/>
    <w:rsid w:val="006C2984"/>
    <w:rsid w:val="006C4D49"/>
    <w:rsid w:val="006E1A63"/>
    <w:rsid w:val="006E73F2"/>
    <w:rsid w:val="006F00A5"/>
    <w:rsid w:val="007119C9"/>
    <w:rsid w:val="00713767"/>
    <w:rsid w:val="007344AC"/>
    <w:rsid w:val="00740B63"/>
    <w:rsid w:val="00777549"/>
    <w:rsid w:val="00793430"/>
    <w:rsid w:val="007B0479"/>
    <w:rsid w:val="007D0EE2"/>
    <w:rsid w:val="007D559F"/>
    <w:rsid w:val="007D7BAB"/>
    <w:rsid w:val="00803549"/>
    <w:rsid w:val="008047F1"/>
    <w:rsid w:val="008141A8"/>
    <w:rsid w:val="0083124F"/>
    <w:rsid w:val="00845EDE"/>
    <w:rsid w:val="008702B8"/>
    <w:rsid w:val="0087157D"/>
    <w:rsid w:val="008715D8"/>
    <w:rsid w:val="00881315"/>
    <w:rsid w:val="0088646F"/>
    <w:rsid w:val="00890E71"/>
    <w:rsid w:val="00896AB8"/>
    <w:rsid w:val="0089794C"/>
    <w:rsid w:val="008B3C23"/>
    <w:rsid w:val="008C18C4"/>
    <w:rsid w:val="008C19C3"/>
    <w:rsid w:val="008C2B0E"/>
    <w:rsid w:val="008D2CF1"/>
    <w:rsid w:val="008D4399"/>
    <w:rsid w:val="008D7662"/>
    <w:rsid w:val="008E78D8"/>
    <w:rsid w:val="008F42D2"/>
    <w:rsid w:val="009151A1"/>
    <w:rsid w:val="00922588"/>
    <w:rsid w:val="00935259"/>
    <w:rsid w:val="00985144"/>
    <w:rsid w:val="009852F5"/>
    <w:rsid w:val="009A05AC"/>
    <w:rsid w:val="009A5354"/>
    <w:rsid w:val="009A5D59"/>
    <w:rsid w:val="009B7DF4"/>
    <w:rsid w:val="009C26ED"/>
    <w:rsid w:val="009C5EC4"/>
    <w:rsid w:val="009D0D43"/>
    <w:rsid w:val="009E0A02"/>
    <w:rsid w:val="009E77B0"/>
    <w:rsid w:val="009F4398"/>
    <w:rsid w:val="00A0163E"/>
    <w:rsid w:val="00A149FA"/>
    <w:rsid w:val="00A1788E"/>
    <w:rsid w:val="00A36326"/>
    <w:rsid w:val="00A41C84"/>
    <w:rsid w:val="00A46AC2"/>
    <w:rsid w:val="00A572DB"/>
    <w:rsid w:val="00A62D8F"/>
    <w:rsid w:val="00A62F1B"/>
    <w:rsid w:val="00A64959"/>
    <w:rsid w:val="00A772D3"/>
    <w:rsid w:val="00A9523F"/>
    <w:rsid w:val="00AB14FE"/>
    <w:rsid w:val="00AB1B51"/>
    <w:rsid w:val="00AC53B2"/>
    <w:rsid w:val="00B024E9"/>
    <w:rsid w:val="00B2000D"/>
    <w:rsid w:val="00B34D15"/>
    <w:rsid w:val="00B36937"/>
    <w:rsid w:val="00B41B03"/>
    <w:rsid w:val="00B5168A"/>
    <w:rsid w:val="00B5745D"/>
    <w:rsid w:val="00B67FE1"/>
    <w:rsid w:val="00B711CB"/>
    <w:rsid w:val="00B738BD"/>
    <w:rsid w:val="00B9576B"/>
    <w:rsid w:val="00B96653"/>
    <w:rsid w:val="00B96CB0"/>
    <w:rsid w:val="00BB457F"/>
    <w:rsid w:val="00BD55CB"/>
    <w:rsid w:val="00BE60C0"/>
    <w:rsid w:val="00BF69A5"/>
    <w:rsid w:val="00C0033C"/>
    <w:rsid w:val="00C00661"/>
    <w:rsid w:val="00C1769C"/>
    <w:rsid w:val="00C22CBC"/>
    <w:rsid w:val="00C325B6"/>
    <w:rsid w:val="00C51E20"/>
    <w:rsid w:val="00C54319"/>
    <w:rsid w:val="00C548CC"/>
    <w:rsid w:val="00CB01B3"/>
    <w:rsid w:val="00CC0961"/>
    <w:rsid w:val="00CC41DE"/>
    <w:rsid w:val="00CE5D6F"/>
    <w:rsid w:val="00CF28F5"/>
    <w:rsid w:val="00CF3325"/>
    <w:rsid w:val="00CF5CE0"/>
    <w:rsid w:val="00CF6FF2"/>
    <w:rsid w:val="00D01B9B"/>
    <w:rsid w:val="00D02F91"/>
    <w:rsid w:val="00D14D98"/>
    <w:rsid w:val="00D21B87"/>
    <w:rsid w:val="00D22C25"/>
    <w:rsid w:val="00D27632"/>
    <w:rsid w:val="00D309C3"/>
    <w:rsid w:val="00D32DF2"/>
    <w:rsid w:val="00D34F8A"/>
    <w:rsid w:val="00D36E40"/>
    <w:rsid w:val="00D37AA6"/>
    <w:rsid w:val="00D412BB"/>
    <w:rsid w:val="00D50447"/>
    <w:rsid w:val="00D53C0D"/>
    <w:rsid w:val="00D823DF"/>
    <w:rsid w:val="00D85C11"/>
    <w:rsid w:val="00D91B1F"/>
    <w:rsid w:val="00D9483D"/>
    <w:rsid w:val="00D95BA6"/>
    <w:rsid w:val="00DA5BCC"/>
    <w:rsid w:val="00DC55C3"/>
    <w:rsid w:val="00DE04DC"/>
    <w:rsid w:val="00DE2C58"/>
    <w:rsid w:val="00E001D2"/>
    <w:rsid w:val="00E05DB8"/>
    <w:rsid w:val="00E30A04"/>
    <w:rsid w:val="00E32DFD"/>
    <w:rsid w:val="00E50D25"/>
    <w:rsid w:val="00E5236A"/>
    <w:rsid w:val="00E53BBC"/>
    <w:rsid w:val="00E57A1E"/>
    <w:rsid w:val="00E7221A"/>
    <w:rsid w:val="00EA34ED"/>
    <w:rsid w:val="00EA5F81"/>
    <w:rsid w:val="00EB121A"/>
    <w:rsid w:val="00EB5B3D"/>
    <w:rsid w:val="00EB5F23"/>
    <w:rsid w:val="00EC3876"/>
    <w:rsid w:val="00ED7CE5"/>
    <w:rsid w:val="00EF63B9"/>
    <w:rsid w:val="00F07339"/>
    <w:rsid w:val="00F1183A"/>
    <w:rsid w:val="00F20CF9"/>
    <w:rsid w:val="00F2191F"/>
    <w:rsid w:val="00F44070"/>
    <w:rsid w:val="00F57811"/>
    <w:rsid w:val="00F638BC"/>
    <w:rsid w:val="00F73035"/>
    <w:rsid w:val="00F80FE4"/>
    <w:rsid w:val="00F81DEE"/>
    <w:rsid w:val="00FA2ED8"/>
    <w:rsid w:val="00FA48B2"/>
    <w:rsid w:val="00FA71A1"/>
    <w:rsid w:val="00FB1376"/>
    <w:rsid w:val="00FB1AD1"/>
    <w:rsid w:val="00FC0C58"/>
    <w:rsid w:val="00FD3227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4669"/>
  <w15:chartTrackingRefBased/>
  <w15:docId w15:val="{D8A13983-B19A-4ADE-B480-C188B7FE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10B1"/>
    <w:rPr>
      <w:rFonts w:ascii="Days" w:hAnsi="Days" w:hint="default"/>
      <w:b w:val="0"/>
      <w:bCs w:val="0"/>
    </w:rPr>
  </w:style>
  <w:style w:type="paragraph" w:styleId="a4">
    <w:name w:val="Normal (Web)"/>
    <w:basedOn w:val="a"/>
    <w:uiPriority w:val="99"/>
    <w:unhideWhenUsed/>
    <w:rsid w:val="005210B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D15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1"/>
    <w:rsid w:val="00281BB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81BB3"/>
    <w:pPr>
      <w:shd w:val="clear" w:color="auto" w:fill="FFFFFF"/>
      <w:spacing w:before="120" w:after="0" w:line="475" w:lineRule="exact"/>
      <w:ind w:firstLine="680"/>
      <w:jc w:val="both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5520EF"/>
    <w:pPr>
      <w:ind w:left="720"/>
      <w:contextualSpacing/>
    </w:pPr>
  </w:style>
  <w:style w:type="paragraph" w:customStyle="1" w:styleId="Default">
    <w:name w:val="Default"/>
    <w:uiPriority w:val="99"/>
    <w:rsid w:val="006C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A32A0"/>
    <w:rPr>
      <w:strike w:val="0"/>
      <w:dstrike w:val="0"/>
      <w:color w:val="1B467B"/>
      <w:u w:val="none"/>
      <w:effect w:val="none"/>
      <w:shd w:val="clear" w:color="auto" w:fill="auto"/>
    </w:rPr>
  </w:style>
  <w:style w:type="paragraph" w:styleId="aa">
    <w:name w:val="No Spacing"/>
    <w:link w:val="ab"/>
    <w:uiPriority w:val="1"/>
    <w:qFormat/>
    <w:rsid w:val="007119C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71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3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66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1983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6111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7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6468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60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4181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9437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7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029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8184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3346">
              <w:marLeft w:val="0"/>
              <w:marRight w:val="0"/>
              <w:marTop w:val="225"/>
              <w:marBottom w:val="225"/>
              <w:divBdr>
                <w:top w:val="single" w:sz="6" w:space="0" w:color="4C88B9"/>
                <w:left w:val="single" w:sz="6" w:space="0" w:color="4C88B9"/>
                <w:bottom w:val="single" w:sz="6" w:space="0" w:color="4C88B9"/>
                <w:right w:val="single" w:sz="6" w:space="0" w:color="4C88B9"/>
              </w:divBdr>
              <w:divsChild>
                <w:div w:id="6125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admhmao.ru" TargetMode="External"/><Relationship Id="rId5" Type="http://schemas.openxmlformats.org/officeDocument/2006/relationships/hyperlink" Target="http://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15</cp:revision>
  <cp:lastPrinted>2019-09-05T05:41:00Z</cp:lastPrinted>
  <dcterms:created xsi:type="dcterms:W3CDTF">2019-09-05T04:40:00Z</dcterms:created>
  <dcterms:modified xsi:type="dcterms:W3CDTF">2019-09-05T06:14:00Z</dcterms:modified>
</cp:coreProperties>
</file>