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03" w:rsidRDefault="00515803" w:rsidP="00656C1A">
      <w:pPr>
        <w:spacing w:line="120" w:lineRule="atLeast"/>
        <w:jc w:val="center"/>
        <w:rPr>
          <w:sz w:val="24"/>
          <w:szCs w:val="24"/>
        </w:rPr>
      </w:pPr>
    </w:p>
    <w:p w:rsidR="00515803" w:rsidRDefault="00515803" w:rsidP="00656C1A">
      <w:pPr>
        <w:spacing w:line="120" w:lineRule="atLeast"/>
        <w:jc w:val="center"/>
        <w:rPr>
          <w:sz w:val="24"/>
          <w:szCs w:val="24"/>
        </w:rPr>
      </w:pPr>
    </w:p>
    <w:p w:rsidR="00515803" w:rsidRPr="00852378" w:rsidRDefault="00515803" w:rsidP="00656C1A">
      <w:pPr>
        <w:spacing w:line="120" w:lineRule="atLeast"/>
        <w:jc w:val="center"/>
        <w:rPr>
          <w:sz w:val="10"/>
          <w:szCs w:val="10"/>
        </w:rPr>
      </w:pPr>
    </w:p>
    <w:p w:rsidR="00515803" w:rsidRDefault="00515803" w:rsidP="00656C1A">
      <w:pPr>
        <w:spacing w:line="120" w:lineRule="atLeast"/>
        <w:jc w:val="center"/>
        <w:rPr>
          <w:sz w:val="10"/>
          <w:szCs w:val="24"/>
        </w:rPr>
      </w:pPr>
    </w:p>
    <w:p w:rsidR="00515803" w:rsidRPr="005541F0" w:rsidRDefault="005158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5803" w:rsidRPr="005541F0" w:rsidRDefault="005158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5803" w:rsidRPr="005649E4" w:rsidRDefault="00515803" w:rsidP="00656C1A">
      <w:pPr>
        <w:spacing w:line="120" w:lineRule="atLeast"/>
        <w:jc w:val="center"/>
        <w:rPr>
          <w:sz w:val="18"/>
          <w:szCs w:val="24"/>
        </w:rPr>
      </w:pPr>
    </w:p>
    <w:p w:rsidR="00515803" w:rsidRPr="00656C1A" w:rsidRDefault="005158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5803" w:rsidRPr="005541F0" w:rsidRDefault="00515803" w:rsidP="00656C1A">
      <w:pPr>
        <w:spacing w:line="120" w:lineRule="atLeast"/>
        <w:jc w:val="center"/>
        <w:rPr>
          <w:sz w:val="18"/>
          <w:szCs w:val="24"/>
        </w:rPr>
      </w:pPr>
    </w:p>
    <w:p w:rsidR="00515803" w:rsidRPr="005541F0" w:rsidRDefault="00515803" w:rsidP="00656C1A">
      <w:pPr>
        <w:spacing w:line="120" w:lineRule="atLeast"/>
        <w:jc w:val="center"/>
        <w:rPr>
          <w:sz w:val="20"/>
          <w:szCs w:val="24"/>
        </w:rPr>
      </w:pPr>
    </w:p>
    <w:p w:rsidR="00515803" w:rsidRPr="00656C1A" w:rsidRDefault="005158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5803" w:rsidRDefault="00515803" w:rsidP="00656C1A">
      <w:pPr>
        <w:spacing w:line="120" w:lineRule="atLeast"/>
        <w:jc w:val="center"/>
        <w:rPr>
          <w:sz w:val="30"/>
          <w:szCs w:val="24"/>
        </w:rPr>
      </w:pPr>
    </w:p>
    <w:p w:rsidR="00515803" w:rsidRPr="00656C1A" w:rsidRDefault="005158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58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5803" w:rsidRPr="00F8214F" w:rsidRDefault="005158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5803" w:rsidRPr="00F8214F" w:rsidRDefault="00B009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5803" w:rsidRPr="00F8214F" w:rsidRDefault="005158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5803" w:rsidRPr="00F8214F" w:rsidRDefault="00B009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15803" w:rsidRPr="00A63FB0" w:rsidRDefault="005158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5803" w:rsidRPr="00A3761A" w:rsidRDefault="00B009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15803" w:rsidRPr="00F8214F" w:rsidRDefault="005158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5803" w:rsidRPr="00F8214F" w:rsidRDefault="005158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5803" w:rsidRPr="00AB4194" w:rsidRDefault="005158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5803" w:rsidRPr="00F8214F" w:rsidRDefault="00B009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4190</w:t>
            </w:r>
          </w:p>
        </w:tc>
      </w:tr>
    </w:tbl>
    <w:p w:rsidR="00515803" w:rsidRPr="00C725A6" w:rsidRDefault="00515803" w:rsidP="00C725A6">
      <w:pPr>
        <w:rPr>
          <w:rFonts w:cs="Times New Roman"/>
          <w:szCs w:val="28"/>
        </w:rPr>
      </w:pPr>
    </w:p>
    <w:p w:rsidR="00515803" w:rsidRDefault="00515803" w:rsidP="00515803">
      <w:pPr>
        <w:widowControl w:val="0"/>
        <w:autoSpaceDE w:val="0"/>
        <w:autoSpaceDN w:val="0"/>
        <w:adjustRightInd w:val="0"/>
        <w:rPr>
          <w:szCs w:val="28"/>
        </w:rPr>
      </w:pPr>
      <w:r w:rsidRPr="00515803">
        <w:rPr>
          <w:szCs w:val="28"/>
        </w:rPr>
        <w:t xml:space="preserve">О предоставлении грантов </w:t>
      </w:r>
    </w:p>
    <w:p w:rsidR="00515803" w:rsidRDefault="00515803" w:rsidP="00515803">
      <w:pPr>
        <w:widowControl w:val="0"/>
        <w:autoSpaceDE w:val="0"/>
        <w:autoSpaceDN w:val="0"/>
        <w:adjustRightInd w:val="0"/>
        <w:rPr>
          <w:szCs w:val="28"/>
        </w:rPr>
      </w:pPr>
      <w:r w:rsidRPr="00515803">
        <w:rPr>
          <w:szCs w:val="28"/>
        </w:rPr>
        <w:t>в форме субсидий</w:t>
      </w:r>
      <w:r>
        <w:rPr>
          <w:szCs w:val="28"/>
        </w:rPr>
        <w:t xml:space="preserve"> </w:t>
      </w:r>
      <w:r w:rsidRPr="00515803">
        <w:rPr>
          <w:szCs w:val="28"/>
        </w:rPr>
        <w:t xml:space="preserve">победителям </w:t>
      </w:r>
    </w:p>
    <w:p w:rsidR="00515803" w:rsidRPr="00515803" w:rsidRDefault="00515803" w:rsidP="00515803">
      <w:pPr>
        <w:widowControl w:val="0"/>
        <w:autoSpaceDE w:val="0"/>
        <w:autoSpaceDN w:val="0"/>
        <w:adjustRightInd w:val="0"/>
        <w:rPr>
          <w:szCs w:val="28"/>
        </w:rPr>
      </w:pPr>
      <w:r w:rsidRPr="00515803">
        <w:rPr>
          <w:szCs w:val="28"/>
        </w:rPr>
        <w:t>конкурса среди средств массовой</w:t>
      </w:r>
    </w:p>
    <w:p w:rsidR="00515803" w:rsidRPr="00515803" w:rsidRDefault="00515803" w:rsidP="00515803">
      <w:pPr>
        <w:pStyle w:val="a7"/>
        <w:rPr>
          <w:rFonts w:ascii="Times New Roman" w:hAnsi="Times New Roman"/>
          <w:sz w:val="28"/>
          <w:szCs w:val="28"/>
        </w:rPr>
      </w:pPr>
      <w:r w:rsidRPr="00515803">
        <w:rPr>
          <w:rFonts w:ascii="Times New Roman" w:hAnsi="Times New Roman"/>
          <w:sz w:val="28"/>
          <w:szCs w:val="28"/>
        </w:rPr>
        <w:t xml:space="preserve">информации на создание проектов, </w:t>
      </w:r>
    </w:p>
    <w:p w:rsidR="00515803" w:rsidRPr="00515803" w:rsidRDefault="00515803" w:rsidP="00515803">
      <w:pPr>
        <w:pStyle w:val="a7"/>
        <w:rPr>
          <w:rFonts w:ascii="Times New Roman" w:hAnsi="Times New Roman"/>
          <w:sz w:val="28"/>
          <w:szCs w:val="28"/>
        </w:rPr>
      </w:pPr>
      <w:r w:rsidRPr="00515803">
        <w:rPr>
          <w:rFonts w:ascii="Times New Roman" w:hAnsi="Times New Roman"/>
          <w:sz w:val="28"/>
          <w:szCs w:val="28"/>
        </w:rPr>
        <w:t>включающих серии программ, статей</w:t>
      </w:r>
    </w:p>
    <w:p w:rsidR="00515803" w:rsidRDefault="00515803" w:rsidP="00515803">
      <w:pPr>
        <w:pStyle w:val="a7"/>
        <w:rPr>
          <w:rFonts w:ascii="Times New Roman" w:hAnsi="Times New Roman"/>
          <w:sz w:val="28"/>
          <w:szCs w:val="28"/>
        </w:rPr>
      </w:pPr>
      <w:r w:rsidRPr="00515803">
        <w:rPr>
          <w:rFonts w:ascii="Times New Roman" w:hAnsi="Times New Roman"/>
          <w:sz w:val="28"/>
          <w:szCs w:val="28"/>
        </w:rPr>
        <w:t xml:space="preserve">по противодействию экстремизму </w:t>
      </w:r>
    </w:p>
    <w:p w:rsidR="00515803" w:rsidRDefault="00515803" w:rsidP="00515803">
      <w:pPr>
        <w:pStyle w:val="a7"/>
        <w:rPr>
          <w:rFonts w:ascii="Times New Roman" w:hAnsi="Times New Roman"/>
          <w:sz w:val="28"/>
          <w:szCs w:val="28"/>
        </w:rPr>
      </w:pPr>
    </w:p>
    <w:p w:rsidR="00515803" w:rsidRPr="00515803" w:rsidRDefault="00515803" w:rsidP="00515803">
      <w:pPr>
        <w:jc w:val="both"/>
        <w:rPr>
          <w:szCs w:val="28"/>
        </w:rPr>
      </w:pPr>
    </w:p>
    <w:p w:rsidR="00515803" w:rsidRDefault="00515803" w:rsidP="00515803">
      <w:pPr>
        <w:ind w:firstLine="709"/>
        <w:jc w:val="both"/>
        <w:rPr>
          <w:spacing w:val="-4"/>
          <w:szCs w:val="28"/>
        </w:rPr>
      </w:pPr>
      <w:r w:rsidRPr="00515803">
        <w:rPr>
          <w:szCs w:val="28"/>
        </w:rPr>
        <w:t xml:space="preserve">В соответствии с </w:t>
      </w:r>
      <w:r w:rsidRPr="00515803">
        <w:rPr>
          <w:spacing w:val="-4"/>
          <w:szCs w:val="28"/>
        </w:rPr>
        <w:t>решением Думы города от 20.12.2018 № 380-</w:t>
      </w:r>
      <w:r w:rsidRPr="00515803">
        <w:rPr>
          <w:spacing w:val="-4"/>
          <w:szCs w:val="28"/>
          <w:lang w:val="en-US"/>
        </w:rPr>
        <w:t>VI</w:t>
      </w:r>
      <w:r w:rsidRPr="00515803">
        <w:rPr>
          <w:spacing w:val="-4"/>
          <w:szCs w:val="28"/>
        </w:rPr>
        <w:t xml:space="preserve"> ДГ </w:t>
      </w:r>
      <w:r>
        <w:rPr>
          <w:spacing w:val="-4"/>
          <w:szCs w:val="28"/>
        </w:rPr>
        <w:t xml:space="preserve">                           </w:t>
      </w:r>
      <w:r w:rsidRPr="00515803">
        <w:rPr>
          <w:szCs w:val="28"/>
        </w:rPr>
        <w:t>«О бюджете городского округа город Сургут на 2019 год и плановый период 2020 – 2021 годов»,</w:t>
      </w:r>
      <w:r w:rsidRPr="00515803">
        <w:rPr>
          <w:spacing w:val="-4"/>
          <w:szCs w:val="28"/>
        </w:rPr>
        <w:t xml:space="preserve"> постановлением Администрации города от 12.12.2013 № 8953 «Об утверждении муниципальной программы «Профилактика правонарушений </w:t>
      </w:r>
      <w:r>
        <w:rPr>
          <w:spacing w:val="-4"/>
          <w:szCs w:val="28"/>
        </w:rPr>
        <w:t xml:space="preserve">                    </w:t>
      </w:r>
      <w:r w:rsidRPr="00515803">
        <w:rPr>
          <w:spacing w:val="-4"/>
          <w:szCs w:val="28"/>
        </w:rPr>
        <w:t>и экстремизма в городе Сургуте на период до 2030 года»,</w:t>
      </w:r>
      <w:r w:rsidRPr="00515803">
        <w:rPr>
          <w:szCs w:val="28"/>
        </w:rPr>
        <w:t xml:space="preserve"> постановлением Администрации города от 04.04.2019 № 2310 «О проведении конкурса</w:t>
      </w:r>
      <w:r w:rsidRPr="00515803">
        <w:rPr>
          <w:spacing w:val="-4"/>
          <w:szCs w:val="28"/>
        </w:rPr>
        <w:t xml:space="preserve"> среди средств массовой информации на создание проектов, включающих серии программ, статей по противодействию экстремизму»,</w:t>
      </w:r>
      <w:r w:rsidRPr="00515803">
        <w:rPr>
          <w:szCs w:val="28"/>
        </w:rPr>
        <w:t xml:space="preserve"> на основании решения жюри конкурса </w:t>
      </w:r>
      <w:r w:rsidRPr="00515803">
        <w:rPr>
          <w:spacing w:val="-4"/>
          <w:szCs w:val="28"/>
        </w:rPr>
        <w:t xml:space="preserve">среди средств массовой информации на создание проектов, включающих серии </w:t>
      </w:r>
      <w:r>
        <w:rPr>
          <w:spacing w:val="-4"/>
          <w:szCs w:val="28"/>
        </w:rPr>
        <w:t xml:space="preserve">                          </w:t>
      </w:r>
      <w:r w:rsidRPr="00515803">
        <w:rPr>
          <w:spacing w:val="-4"/>
          <w:szCs w:val="28"/>
        </w:rPr>
        <w:t>программ, статей по противодействию экстремизму: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 xml:space="preserve">1. Предоставить гранты в форме субсидий коммерческим организациям: телеканалам, периодическим печатным изданиям, радиоканалам, зарегистрированным в городе Сургуте, осуществляющим свою деятельность на территории города, имеющим свидетельство о регистрации </w:t>
      </w:r>
      <w:r>
        <w:rPr>
          <w:szCs w:val="28"/>
        </w:rPr>
        <w:t>средств массовой информации</w:t>
      </w:r>
      <w:r w:rsidRPr="00515803">
        <w:rPr>
          <w:szCs w:val="28"/>
        </w:rPr>
        <w:t>, лицензию на телевизионное вещание, радиовещание (для телеканала, радио</w:t>
      </w:r>
      <w:r>
        <w:rPr>
          <w:szCs w:val="28"/>
        </w:rPr>
        <w:t xml:space="preserve">-            </w:t>
      </w:r>
      <w:r w:rsidRPr="00515803">
        <w:rPr>
          <w:szCs w:val="28"/>
        </w:rPr>
        <w:t xml:space="preserve">канала) по номинациям: 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 xml:space="preserve">1.1. «Лучший проект серии программ, направленный на профилактику </w:t>
      </w:r>
      <w:r>
        <w:rPr>
          <w:szCs w:val="28"/>
        </w:rPr>
        <w:t xml:space="preserve">   </w:t>
      </w:r>
      <w:r w:rsidRPr="00515803">
        <w:rPr>
          <w:szCs w:val="28"/>
        </w:rPr>
        <w:t xml:space="preserve">экстремизма, гармонизацию межэтнических и межкультурных отношений, </w:t>
      </w:r>
      <w:r w:rsidRPr="00515803">
        <w:rPr>
          <w:spacing w:val="-4"/>
          <w:szCs w:val="28"/>
        </w:rPr>
        <w:t>среди телеканалов» – телекомпании «СургутИнформ-ТВ» (закрытое акционерное</w:t>
      </w:r>
      <w:r w:rsidRPr="00515803">
        <w:rPr>
          <w:szCs w:val="28"/>
        </w:rPr>
        <w:t xml:space="preserve"> </w:t>
      </w:r>
      <w:r w:rsidRPr="00515803">
        <w:rPr>
          <w:spacing w:val="-4"/>
          <w:szCs w:val="28"/>
        </w:rPr>
        <w:t>общество Телекомпания «СургутИнформ-ТВ») за проект «Цикл программ, посвя</w:t>
      </w:r>
      <w:r>
        <w:rPr>
          <w:spacing w:val="-4"/>
          <w:szCs w:val="28"/>
        </w:rPr>
        <w:t xml:space="preserve">-                 </w:t>
      </w:r>
      <w:r w:rsidRPr="00515803">
        <w:rPr>
          <w:spacing w:val="-4"/>
          <w:szCs w:val="28"/>
        </w:rPr>
        <w:t>щенных</w:t>
      </w:r>
      <w:r w:rsidRPr="00515803">
        <w:rPr>
          <w:szCs w:val="28"/>
        </w:rPr>
        <w:t xml:space="preserve"> профилактике экстремизма, в виде спец</w:t>
      </w:r>
      <w:r>
        <w:rPr>
          <w:szCs w:val="28"/>
        </w:rPr>
        <w:t>иальных</w:t>
      </w:r>
      <w:r w:rsidRPr="00515803">
        <w:rPr>
          <w:szCs w:val="28"/>
        </w:rPr>
        <w:t xml:space="preserve"> выпусков в рамках </w:t>
      </w:r>
      <w:r>
        <w:rPr>
          <w:szCs w:val="28"/>
        </w:rPr>
        <w:t xml:space="preserve">               </w:t>
      </w:r>
      <w:r w:rsidRPr="00515803">
        <w:rPr>
          <w:szCs w:val="28"/>
        </w:rPr>
        <w:t>информационно-просветительской программы «ЗА!Дело» в размере 1</w:t>
      </w:r>
      <w:r>
        <w:rPr>
          <w:szCs w:val="28"/>
        </w:rPr>
        <w:t xml:space="preserve"> </w:t>
      </w:r>
      <w:r w:rsidRPr="00515803">
        <w:rPr>
          <w:szCs w:val="28"/>
        </w:rPr>
        <w:t>400 000 (одного миллиона четырехсот тысяч) рублей;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 xml:space="preserve">1.2. «Лучший проект в периодических печатных изданиях, направленный на профилактику экстремизма, гармонизацию межэтнических и межкультурных </w:t>
      </w:r>
      <w:r w:rsidRPr="00515803">
        <w:rPr>
          <w:szCs w:val="28"/>
        </w:rPr>
        <w:lastRenderedPageBreak/>
        <w:t xml:space="preserve">отношений» </w:t>
      </w:r>
      <w:r w:rsidRPr="00515803">
        <w:rPr>
          <w:spacing w:val="-4"/>
          <w:szCs w:val="28"/>
        </w:rPr>
        <w:t>–</w:t>
      </w:r>
      <w:r w:rsidRPr="00515803">
        <w:rPr>
          <w:szCs w:val="28"/>
        </w:rPr>
        <w:t xml:space="preserve"> газете «Новый город» (общество с ограниченной ответственностью «Северпечать») за проект «Культурный слой» в размере 500 000 (пятисот тысяч) рублей;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 xml:space="preserve">1.3. </w:t>
      </w:r>
      <w:r w:rsidRPr="00515803">
        <w:rPr>
          <w:rFonts w:eastAsia="Calibri"/>
          <w:szCs w:val="28"/>
        </w:rPr>
        <w:t xml:space="preserve">«Лучший проект серии программ, направленный на профилактику </w:t>
      </w:r>
      <w:r>
        <w:rPr>
          <w:rFonts w:eastAsia="Calibri"/>
          <w:szCs w:val="28"/>
        </w:rPr>
        <w:t xml:space="preserve">    </w:t>
      </w:r>
      <w:r w:rsidRPr="00515803">
        <w:rPr>
          <w:rFonts w:eastAsia="Calibri"/>
          <w:szCs w:val="28"/>
        </w:rPr>
        <w:t>экстремизма, гармонизацию межэтнических и межкультурных отношений, среди радиоканалов</w:t>
      </w:r>
      <w:r w:rsidRPr="00515803">
        <w:rPr>
          <w:rFonts w:eastAsia="Calibri"/>
          <w:b/>
          <w:szCs w:val="28"/>
        </w:rPr>
        <w:t xml:space="preserve">» – </w:t>
      </w:r>
      <w:r w:rsidRPr="00515803">
        <w:rPr>
          <w:szCs w:val="28"/>
        </w:rPr>
        <w:t xml:space="preserve">«Русское радио – Югра», частота в Сургуте – 101.3 </w:t>
      </w:r>
      <w:r w:rsidRPr="00515803">
        <w:rPr>
          <w:szCs w:val="28"/>
          <w:lang w:val="en-US"/>
        </w:rPr>
        <w:t>FM</w:t>
      </w:r>
      <w:r w:rsidRPr="00515803">
        <w:rPr>
          <w:szCs w:val="28"/>
        </w:rPr>
        <w:t xml:space="preserve"> </w:t>
      </w:r>
      <w:r w:rsidRPr="00515803">
        <w:rPr>
          <w:spacing w:val="-4"/>
          <w:szCs w:val="28"/>
        </w:rPr>
        <w:t>(общество с ограниченной ответственностью «Центр научных и информационных</w:t>
      </w:r>
      <w:r w:rsidRPr="00515803">
        <w:rPr>
          <w:szCs w:val="28"/>
        </w:rPr>
        <w:t xml:space="preserve"> технологий «Вертикаль») за цикл программ «Утренний микрофон» в размере</w:t>
      </w:r>
      <w:r>
        <w:rPr>
          <w:szCs w:val="28"/>
        </w:rPr>
        <w:t xml:space="preserve">     </w:t>
      </w:r>
      <w:r w:rsidRPr="00515803">
        <w:rPr>
          <w:szCs w:val="28"/>
        </w:rPr>
        <w:t xml:space="preserve"> </w:t>
      </w:r>
      <w:r w:rsidRPr="00515803">
        <w:rPr>
          <w:rFonts w:eastAsia="Calibri"/>
          <w:szCs w:val="28"/>
        </w:rPr>
        <w:t>400</w:t>
      </w:r>
      <w:r>
        <w:rPr>
          <w:rFonts w:eastAsia="Calibri"/>
          <w:szCs w:val="28"/>
        </w:rPr>
        <w:t xml:space="preserve"> </w:t>
      </w:r>
      <w:r w:rsidRPr="00515803">
        <w:rPr>
          <w:rFonts w:eastAsia="Calibri"/>
          <w:szCs w:val="28"/>
        </w:rPr>
        <w:t>000 (четырехсот тысяч) рублей</w:t>
      </w:r>
      <w:r w:rsidRPr="00515803">
        <w:rPr>
          <w:szCs w:val="28"/>
        </w:rPr>
        <w:t>.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 xml:space="preserve">2. Управлению документационного и информационного обеспечения: 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515803">
        <w:rPr>
          <w:szCs w:val="28"/>
        </w:rPr>
        <w:t xml:space="preserve">в течение 20 рабочих дней после издания настоящего постановления </w:t>
      </w:r>
      <w:r>
        <w:rPr>
          <w:szCs w:val="28"/>
        </w:rPr>
        <w:t xml:space="preserve">                  </w:t>
      </w:r>
      <w:r w:rsidRPr="00515803">
        <w:rPr>
          <w:szCs w:val="28"/>
        </w:rPr>
        <w:t>организовать заключение соглашений между Администрацией города и получателями грантов в форме субсидий;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51580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>3. Управлению бюджетного учёта и отчётности обеспечить перечисление грантов в форме субсидий коммерческим организациям, указанным в пункте 1 настоящего постановления.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  <w:r w:rsidRPr="00515803">
        <w:rPr>
          <w:szCs w:val="28"/>
        </w:rPr>
        <w:t>4. Контроль за выполнением постановления оставляю за собой.</w:t>
      </w:r>
    </w:p>
    <w:p w:rsidR="00515803" w:rsidRPr="00515803" w:rsidRDefault="00515803" w:rsidP="00515803">
      <w:pPr>
        <w:ind w:firstLine="709"/>
        <w:jc w:val="both"/>
        <w:rPr>
          <w:szCs w:val="28"/>
        </w:rPr>
      </w:pPr>
    </w:p>
    <w:p w:rsidR="00515803" w:rsidRPr="00515803" w:rsidRDefault="00515803" w:rsidP="00515803">
      <w:pPr>
        <w:rPr>
          <w:szCs w:val="28"/>
        </w:rPr>
      </w:pPr>
    </w:p>
    <w:p w:rsidR="00515803" w:rsidRPr="00515803" w:rsidRDefault="00515803" w:rsidP="00515803">
      <w:pPr>
        <w:rPr>
          <w:szCs w:val="28"/>
        </w:rPr>
      </w:pPr>
    </w:p>
    <w:p w:rsidR="00515803" w:rsidRPr="00515803" w:rsidRDefault="00515803" w:rsidP="00515803">
      <w:pPr>
        <w:jc w:val="both"/>
      </w:pPr>
      <w:r w:rsidRPr="00515803">
        <w:rPr>
          <w:szCs w:val="28"/>
        </w:rPr>
        <w:t xml:space="preserve">Глава города </w:t>
      </w:r>
      <w:r w:rsidRPr="00515803">
        <w:rPr>
          <w:szCs w:val="28"/>
        </w:rPr>
        <w:tab/>
        <w:t xml:space="preserve">                                                              </w:t>
      </w:r>
      <w:r w:rsidRPr="00515803">
        <w:rPr>
          <w:szCs w:val="28"/>
        </w:rPr>
        <w:tab/>
        <w:t xml:space="preserve">        </w:t>
      </w:r>
      <w:r>
        <w:rPr>
          <w:szCs w:val="28"/>
        </w:rPr>
        <w:t xml:space="preserve">    </w:t>
      </w:r>
      <w:r w:rsidRPr="00515803">
        <w:rPr>
          <w:szCs w:val="28"/>
        </w:rPr>
        <w:t>В.Н. Шувалов</w:t>
      </w:r>
    </w:p>
    <w:p w:rsidR="00226A5C" w:rsidRPr="00515803" w:rsidRDefault="00226A5C" w:rsidP="00515803"/>
    <w:sectPr w:rsidR="00226A5C" w:rsidRPr="00515803" w:rsidSect="0051580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60" w:rsidRDefault="00D42960">
      <w:r>
        <w:separator/>
      </w:r>
    </w:p>
  </w:endnote>
  <w:endnote w:type="continuationSeparator" w:id="0">
    <w:p w:rsidR="00D42960" w:rsidRDefault="00D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60" w:rsidRDefault="00D42960">
      <w:r>
        <w:separator/>
      </w:r>
    </w:p>
  </w:footnote>
  <w:footnote w:type="continuationSeparator" w:id="0">
    <w:p w:rsidR="00D42960" w:rsidRDefault="00D4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39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092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0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03"/>
    <w:rsid w:val="00226A5C"/>
    <w:rsid w:val="00243839"/>
    <w:rsid w:val="00515803"/>
    <w:rsid w:val="00603934"/>
    <w:rsid w:val="0081613A"/>
    <w:rsid w:val="00A07E4D"/>
    <w:rsid w:val="00B0092A"/>
    <w:rsid w:val="00D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9DBA3-336B-438F-8907-78BFA64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58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5803"/>
    <w:rPr>
      <w:rFonts w:ascii="Times New Roman" w:hAnsi="Times New Roman"/>
      <w:sz w:val="28"/>
    </w:rPr>
  </w:style>
  <w:style w:type="character" w:styleId="a6">
    <w:name w:val="page number"/>
    <w:basedOn w:val="a0"/>
    <w:rsid w:val="00515803"/>
  </w:style>
  <w:style w:type="paragraph" w:styleId="a7">
    <w:name w:val="No Spacing"/>
    <w:uiPriority w:val="1"/>
    <w:qFormat/>
    <w:rsid w:val="005158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2019-06-11T10:59:00Z</cp:lastPrinted>
  <dcterms:created xsi:type="dcterms:W3CDTF">2019-07-08T12:18:00Z</dcterms:created>
  <dcterms:modified xsi:type="dcterms:W3CDTF">2019-07-08T12:18:00Z</dcterms:modified>
</cp:coreProperties>
</file>