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DE" w:rsidRDefault="003A01DE" w:rsidP="00656C1A">
      <w:pPr>
        <w:spacing w:line="120" w:lineRule="atLeast"/>
        <w:jc w:val="center"/>
        <w:rPr>
          <w:sz w:val="24"/>
          <w:szCs w:val="24"/>
        </w:rPr>
      </w:pPr>
    </w:p>
    <w:p w:rsidR="003A01DE" w:rsidRDefault="003A01DE" w:rsidP="00656C1A">
      <w:pPr>
        <w:spacing w:line="120" w:lineRule="atLeast"/>
        <w:jc w:val="center"/>
        <w:rPr>
          <w:sz w:val="24"/>
          <w:szCs w:val="24"/>
        </w:rPr>
      </w:pPr>
    </w:p>
    <w:p w:rsidR="003A01DE" w:rsidRPr="00852378" w:rsidRDefault="003A01DE" w:rsidP="00656C1A">
      <w:pPr>
        <w:spacing w:line="120" w:lineRule="atLeast"/>
        <w:jc w:val="center"/>
        <w:rPr>
          <w:sz w:val="10"/>
          <w:szCs w:val="10"/>
        </w:rPr>
      </w:pPr>
    </w:p>
    <w:p w:rsidR="003A01DE" w:rsidRDefault="003A01DE" w:rsidP="00656C1A">
      <w:pPr>
        <w:spacing w:line="120" w:lineRule="atLeast"/>
        <w:jc w:val="center"/>
        <w:rPr>
          <w:sz w:val="10"/>
          <w:szCs w:val="24"/>
        </w:rPr>
      </w:pPr>
    </w:p>
    <w:p w:rsidR="003A01DE" w:rsidRPr="005541F0" w:rsidRDefault="003A01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01DE" w:rsidRPr="005541F0" w:rsidRDefault="003A01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01DE" w:rsidRPr="005649E4" w:rsidRDefault="003A01DE" w:rsidP="00656C1A">
      <w:pPr>
        <w:spacing w:line="120" w:lineRule="atLeast"/>
        <w:jc w:val="center"/>
        <w:rPr>
          <w:sz w:val="18"/>
          <w:szCs w:val="24"/>
        </w:rPr>
      </w:pPr>
    </w:p>
    <w:p w:rsidR="003A01DE" w:rsidRPr="00656C1A" w:rsidRDefault="003A01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01DE" w:rsidRPr="005541F0" w:rsidRDefault="003A01DE" w:rsidP="00656C1A">
      <w:pPr>
        <w:spacing w:line="120" w:lineRule="atLeast"/>
        <w:jc w:val="center"/>
        <w:rPr>
          <w:sz w:val="18"/>
          <w:szCs w:val="24"/>
        </w:rPr>
      </w:pPr>
    </w:p>
    <w:p w:rsidR="003A01DE" w:rsidRPr="005541F0" w:rsidRDefault="003A01DE" w:rsidP="00656C1A">
      <w:pPr>
        <w:spacing w:line="120" w:lineRule="atLeast"/>
        <w:jc w:val="center"/>
        <w:rPr>
          <w:sz w:val="20"/>
          <w:szCs w:val="24"/>
        </w:rPr>
      </w:pPr>
    </w:p>
    <w:p w:rsidR="003A01DE" w:rsidRPr="00656C1A" w:rsidRDefault="003A01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01DE" w:rsidRDefault="003A01DE" w:rsidP="00656C1A">
      <w:pPr>
        <w:spacing w:line="120" w:lineRule="atLeast"/>
        <w:jc w:val="center"/>
        <w:rPr>
          <w:sz w:val="30"/>
          <w:szCs w:val="24"/>
        </w:rPr>
      </w:pPr>
    </w:p>
    <w:p w:rsidR="003A01DE" w:rsidRPr="00656C1A" w:rsidRDefault="003A01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01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01DE" w:rsidRPr="00F8214F" w:rsidRDefault="003A01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01DE" w:rsidRPr="00F8214F" w:rsidRDefault="009317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01DE" w:rsidRPr="00F8214F" w:rsidRDefault="003A01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01DE" w:rsidRPr="00F8214F" w:rsidRDefault="009317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A01DE" w:rsidRPr="00A63FB0" w:rsidRDefault="003A01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01DE" w:rsidRPr="00A3761A" w:rsidRDefault="009317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A01DE" w:rsidRPr="00F8214F" w:rsidRDefault="003A01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A01DE" w:rsidRPr="00F8214F" w:rsidRDefault="003A01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01DE" w:rsidRPr="00AB4194" w:rsidRDefault="003A01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01DE" w:rsidRPr="00F8214F" w:rsidRDefault="009317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1094</w:t>
            </w:r>
          </w:p>
        </w:tc>
      </w:tr>
    </w:tbl>
    <w:p w:rsidR="003A01DE" w:rsidRPr="00C725A6" w:rsidRDefault="003A01DE" w:rsidP="00C725A6">
      <w:pPr>
        <w:rPr>
          <w:rFonts w:cs="Times New Roman"/>
          <w:szCs w:val="28"/>
        </w:rPr>
      </w:pP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постановления Администрации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города от 18.10.2012 № 8144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>«</w:t>
      </w:r>
      <w:r w:rsidRPr="002B358D">
        <w:rPr>
          <w:szCs w:val="28"/>
        </w:rPr>
        <w:t xml:space="preserve">О передаче отдельного </w:t>
      </w:r>
    </w:p>
    <w:p w:rsidR="003A01DE" w:rsidRDefault="003A01DE" w:rsidP="003A01DE">
      <w:pPr>
        <w:rPr>
          <w:szCs w:val="28"/>
        </w:rPr>
      </w:pPr>
      <w:r w:rsidRPr="002B358D">
        <w:rPr>
          <w:szCs w:val="28"/>
        </w:rPr>
        <w:t xml:space="preserve">полномочия органа опеки </w:t>
      </w:r>
    </w:p>
    <w:p w:rsidR="003A01DE" w:rsidRDefault="003A01DE" w:rsidP="003A01DE">
      <w:pPr>
        <w:rPr>
          <w:szCs w:val="28"/>
        </w:rPr>
      </w:pPr>
      <w:r w:rsidRPr="002B358D">
        <w:rPr>
          <w:szCs w:val="28"/>
        </w:rPr>
        <w:t>и попечительства</w:t>
      </w:r>
      <w:r>
        <w:rPr>
          <w:szCs w:val="28"/>
        </w:rPr>
        <w:t xml:space="preserve"> по подготовке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граждан, выразивших желание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стать опекунами или попечителями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несовершеннолетних, либо принять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детей, оставшихся без попечения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родителей, в семью на воспитание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в иных установленных семейным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 xml:space="preserve">законодательством Российской </w:t>
      </w:r>
    </w:p>
    <w:p w:rsidR="003A01DE" w:rsidRDefault="003A01DE" w:rsidP="003A01DE">
      <w:pPr>
        <w:rPr>
          <w:szCs w:val="28"/>
        </w:rPr>
      </w:pPr>
      <w:r>
        <w:rPr>
          <w:szCs w:val="28"/>
        </w:rPr>
        <w:t>Федерации формах»</w:t>
      </w:r>
    </w:p>
    <w:p w:rsidR="003A01DE" w:rsidRDefault="003A01DE" w:rsidP="003A01DE">
      <w:pPr>
        <w:rPr>
          <w:szCs w:val="28"/>
        </w:rPr>
      </w:pPr>
    </w:p>
    <w:p w:rsidR="003A01DE" w:rsidRPr="002B358D" w:rsidRDefault="003A01DE" w:rsidP="003A01DE">
      <w:pPr>
        <w:rPr>
          <w:szCs w:val="28"/>
        </w:rPr>
      </w:pPr>
    </w:p>
    <w:p w:rsidR="003A01DE" w:rsidRDefault="003A01DE" w:rsidP="003A01DE">
      <w:pPr>
        <w:ind w:firstLine="709"/>
        <w:jc w:val="both"/>
        <w:rPr>
          <w:szCs w:val="28"/>
        </w:rPr>
      </w:pPr>
      <w:r w:rsidRPr="002B358D">
        <w:rPr>
          <w:szCs w:val="28"/>
        </w:rPr>
        <w:t>В соответствии с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14.09.2009 № 334 «О реализации постановления Правитель</w:t>
      </w:r>
      <w:r>
        <w:rPr>
          <w:szCs w:val="28"/>
        </w:rPr>
        <w:t>ства Российской Федерации от 18.05.</w:t>
      </w:r>
      <w:r w:rsidRPr="002B358D">
        <w:rPr>
          <w:szCs w:val="28"/>
        </w:rPr>
        <w:t xml:space="preserve">2009 № 423», </w:t>
      </w:r>
      <w:r>
        <w:rPr>
          <w:szCs w:val="28"/>
        </w:rPr>
        <w:t xml:space="preserve">    </w:t>
      </w:r>
      <w:r w:rsidRPr="002B358D">
        <w:rPr>
          <w:szCs w:val="28"/>
        </w:rPr>
        <w:t xml:space="preserve">приказом Департамента социального развития Ханты-Мансийского автономного округа – Югры от 15.05.2018 № 507-р «Об организационных мероприятиях </w:t>
      </w:r>
      <w:r>
        <w:rPr>
          <w:szCs w:val="28"/>
        </w:rPr>
        <w:t xml:space="preserve">                   </w:t>
      </w:r>
      <w:r w:rsidRPr="002B358D">
        <w:rPr>
          <w:szCs w:val="28"/>
        </w:rPr>
        <w:t>по передаче организациям отдельного государственного полномочия органа опеки и попечительства»</w:t>
      </w:r>
      <w:r>
        <w:rPr>
          <w:szCs w:val="28"/>
        </w:rPr>
        <w:t xml:space="preserve">, </w:t>
      </w:r>
      <w:r w:rsidRPr="00AD43A5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</w:t>
      </w:r>
      <w:r>
        <w:rPr>
          <w:szCs w:val="28"/>
        </w:rPr>
        <w:t xml:space="preserve">             </w:t>
      </w:r>
      <w:r w:rsidRPr="00AD43A5">
        <w:rPr>
          <w:szCs w:val="28"/>
        </w:rPr>
        <w:t xml:space="preserve">№ 01 «О передаче некоторых полномочий высшим должностным лицам Администрации города»: </w:t>
      </w:r>
    </w:p>
    <w:p w:rsidR="003A01DE" w:rsidRDefault="003A01DE" w:rsidP="003A01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182044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82044">
        <w:rPr>
          <w:rFonts w:eastAsia="Times New Roman" w:cs="Times New Roman"/>
          <w:szCs w:val="28"/>
          <w:lang w:eastAsia="ru-RU"/>
        </w:rPr>
        <w:t>от 18.10.2012 № 8144 «</w:t>
      </w:r>
      <w:r w:rsidRPr="00182044">
        <w:rPr>
          <w:rFonts w:cs="Times New Roman"/>
          <w:szCs w:val="28"/>
        </w:rPr>
        <w:t xml:space="preserve">О передаче отдельного полномочия органа опеки и попечительства по подготовке граждан, выразивших желание стать опекунами </w:t>
      </w:r>
      <w:r>
        <w:rPr>
          <w:rFonts w:cs="Times New Roman"/>
          <w:szCs w:val="28"/>
        </w:rPr>
        <w:t xml:space="preserve">           </w:t>
      </w:r>
      <w:r w:rsidRPr="00182044">
        <w:rPr>
          <w:rFonts w:cs="Times New Roman"/>
          <w:szCs w:val="28"/>
        </w:rPr>
        <w:t xml:space="preserve">или попечителями несовершеннолетних, либо принять детей, оставшихся </w:t>
      </w:r>
      <w:r>
        <w:rPr>
          <w:rFonts w:cs="Times New Roman"/>
          <w:szCs w:val="28"/>
        </w:rPr>
        <w:t xml:space="preserve">           </w:t>
      </w:r>
      <w:r w:rsidRPr="00182044">
        <w:rPr>
          <w:rFonts w:cs="Times New Roman"/>
          <w:szCs w:val="28"/>
        </w:rPr>
        <w:lastRenderedPageBreak/>
        <w:t xml:space="preserve">без попечения родителей, в семью на воспитание в иных установленных </w:t>
      </w:r>
      <w:r>
        <w:rPr>
          <w:rFonts w:cs="Times New Roman"/>
          <w:szCs w:val="28"/>
        </w:rPr>
        <w:t xml:space="preserve">                </w:t>
      </w:r>
      <w:r w:rsidRPr="00182044">
        <w:rPr>
          <w:rFonts w:cs="Times New Roman"/>
          <w:szCs w:val="28"/>
        </w:rPr>
        <w:t>семейным законодательством Российской Федерации формах</w:t>
      </w:r>
      <w:r>
        <w:rPr>
          <w:rFonts w:eastAsia="Times New Roman" w:cs="Times New Roman"/>
          <w:szCs w:val="28"/>
          <w:lang w:eastAsia="ru-RU"/>
        </w:rPr>
        <w:t>».</w:t>
      </w:r>
    </w:p>
    <w:p w:rsidR="003A01DE" w:rsidRPr="002B358D" w:rsidRDefault="003A01DE" w:rsidP="003A01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B358D">
        <w:rPr>
          <w:rFonts w:cs="Times New Roman"/>
          <w:szCs w:val="28"/>
        </w:rPr>
        <w:t>Управлению докум</w:t>
      </w:r>
      <w:r>
        <w:rPr>
          <w:rFonts w:cs="Times New Roman"/>
          <w:szCs w:val="28"/>
        </w:rPr>
        <w:t xml:space="preserve">ентационного и информационного </w:t>
      </w:r>
      <w:r w:rsidRPr="002B358D">
        <w:rPr>
          <w:rFonts w:cs="Times New Roman"/>
          <w:szCs w:val="28"/>
        </w:rPr>
        <w:t>обеспечения</w:t>
      </w:r>
      <w:r>
        <w:rPr>
          <w:rFonts w:cs="Times New Roman"/>
          <w:szCs w:val="28"/>
        </w:rPr>
        <w:t xml:space="preserve">               </w:t>
      </w:r>
      <w:r w:rsidRPr="002B358D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3A01DE" w:rsidRPr="002B358D" w:rsidRDefault="003A01DE" w:rsidP="003A01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B358D">
        <w:rPr>
          <w:szCs w:val="28"/>
        </w:rPr>
        <w:t>.</w:t>
      </w:r>
      <w:r>
        <w:rPr>
          <w:szCs w:val="28"/>
        </w:rPr>
        <w:t xml:space="preserve"> </w:t>
      </w:r>
      <w:r w:rsidRPr="002B358D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A01DE" w:rsidRDefault="003A01DE" w:rsidP="003A01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358D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</w:p>
    <w:p w:rsidR="003A01DE" w:rsidRDefault="003A01DE" w:rsidP="003A01DE">
      <w:pPr>
        <w:suppressAutoHyphens/>
        <w:ind w:firstLine="709"/>
        <w:jc w:val="both"/>
        <w:rPr>
          <w:szCs w:val="28"/>
        </w:rPr>
      </w:pPr>
    </w:p>
    <w:p w:rsidR="003A01DE" w:rsidRDefault="003A01DE" w:rsidP="003A01DE">
      <w:pPr>
        <w:suppressAutoHyphens/>
        <w:ind w:firstLine="709"/>
        <w:jc w:val="both"/>
        <w:rPr>
          <w:szCs w:val="28"/>
        </w:rPr>
      </w:pPr>
    </w:p>
    <w:p w:rsidR="003A01DE" w:rsidRPr="002B358D" w:rsidRDefault="003A01DE" w:rsidP="003A01DE">
      <w:pPr>
        <w:suppressAutoHyphens/>
        <w:ind w:firstLine="709"/>
        <w:jc w:val="both"/>
        <w:rPr>
          <w:szCs w:val="28"/>
        </w:rPr>
      </w:pPr>
    </w:p>
    <w:p w:rsidR="00226A5C" w:rsidRPr="003A01DE" w:rsidRDefault="003A01DE" w:rsidP="003A01DE">
      <w:r w:rsidRPr="003A01DE">
        <w:rPr>
          <w:szCs w:val="28"/>
        </w:rPr>
        <w:t xml:space="preserve">И.о. главы Администрации города                        </w:t>
      </w:r>
      <w:r>
        <w:rPr>
          <w:szCs w:val="28"/>
        </w:rPr>
        <w:t xml:space="preserve">                                </w:t>
      </w:r>
      <w:r w:rsidRPr="003A01DE">
        <w:rPr>
          <w:szCs w:val="28"/>
        </w:rPr>
        <w:t>А.Р. Пелевин</w:t>
      </w:r>
    </w:p>
    <w:sectPr w:rsidR="00226A5C" w:rsidRPr="003A01DE" w:rsidSect="003A01D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EE" w:rsidRDefault="007130EE">
      <w:r>
        <w:separator/>
      </w:r>
    </w:p>
  </w:endnote>
  <w:endnote w:type="continuationSeparator" w:id="0">
    <w:p w:rsidR="007130EE" w:rsidRDefault="0071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EE" w:rsidRDefault="007130EE">
      <w:r>
        <w:separator/>
      </w:r>
    </w:p>
  </w:footnote>
  <w:footnote w:type="continuationSeparator" w:id="0">
    <w:p w:rsidR="007130EE" w:rsidRDefault="0071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23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17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317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43C"/>
    <w:multiLevelType w:val="multilevel"/>
    <w:tmpl w:val="7EF285F2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6391" w:hanging="720"/>
      </w:pPr>
    </w:lvl>
    <w:lvl w:ilvl="3">
      <w:start w:val="1"/>
      <w:numFmt w:val="decimal"/>
      <w:isLgl/>
      <w:lvlText w:val="%1.%2.%3.%4."/>
      <w:lvlJc w:val="left"/>
      <w:pPr>
        <w:ind w:left="6751" w:hanging="1080"/>
      </w:pPr>
    </w:lvl>
    <w:lvl w:ilvl="4">
      <w:start w:val="1"/>
      <w:numFmt w:val="decimal"/>
      <w:isLgl/>
      <w:lvlText w:val="%1.%2.%3.%4.%5."/>
      <w:lvlJc w:val="left"/>
      <w:pPr>
        <w:ind w:left="6751" w:hanging="1080"/>
      </w:pPr>
    </w:lvl>
    <w:lvl w:ilvl="5">
      <w:start w:val="1"/>
      <w:numFmt w:val="decimal"/>
      <w:isLgl/>
      <w:lvlText w:val="%1.%2.%3.%4.%5.%6."/>
      <w:lvlJc w:val="left"/>
      <w:pPr>
        <w:ind w:left="7111" w:hanging="1440"/>
      </w:pPr>
    </w:lvl>
    <w:lvl w:ilvl="6">
      <w:start w:val="1"/>
      <w:numFmt w:val="decimal"/>
      <w:isLgl/>
      <w:lvlText w:val="%1.%2.%3.%4.%5.%6.%7."/>
      <w:lvlJc w:val="left"/>
      <w:pPr>
        <w:ind w:left="7471" w:hanging="1800"/>
      </w:p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E"/>
    <w:rsid w:val="00226A5C"/>
    <w:rsid w:val="00243839"/>
    <w:rsid w:val="003A01DE"/>
    <w:rsid w:val="00461B65"/>
    <w:rsid w:val="007130EE"/>
    <w:rsid w:val="00832305"/>
    <w:rsid w:val="009317F4"/>
    <w:rsid w:val="00C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5CA2-AD26-4374-A2A6-CC2FFF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A01DE"/>
    <w:pPr>
      <w:keepNext/>
      <w:jc w:val="center"/>
      <w:outlineLvl w:val="2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0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01DE"/>
    <w:rPr>
      <w:rFonts w:ascii="Times New Roman" w:hAnsi="Times New Roman"/>
      <w:sz w:val="28"/>
    </w:rPr>
  </w:style>
  <w:style w:type="character" w:styleId="a6">
    <w:name w:val="page number"/>
    <w:basedOn w:val="a0"/>
    <w:rsid w:val="003A01DE"/>
  </w:style>
  <w:style w:type="character" w:customStyle="1" w:styleId="30">
    <w:name w:val="Заголовок 3 Знак"/>
    <w:basedOn w:val="a0"/>
    <w:link w:val="3"/>
    <w:rsid w:val="003A01D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A01D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2019-02-15T07:26:00Z</cp:lastPrinted>
  <dcterms:created xsi:type="dcterms:W3CDTF">2019-02-21T10:37:00Z</dcterms:created>
  <dcterms:modified xsi:type="dcterms:W3CDTF">2019-02-21T10:37:00Z</dcterms:modified>
</cp:coreProperties>
</file>