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97" w:rsidRDefault="00D85D97" w:rsidP="00656C1A">
      <w:pPr>
        <w:spacing w:line="120" w:lineRule="atLeast"/>
        <w:jc w:val="center"/>
        <w:rPr>
          <w:sz w:val="24"/>
          <w:szCs w:val="24"/>
        </w:rPr>
      </w:pPr>
    </w:p>
    <w:p w:rsidR="00D85D97" w:rsidRDefault="00D85D97" w:rsidP="00656C1A">
      <w:pPr>
        <w:spacing w:line="120" w:lineRule="atLeast"/>
        <w:jc w:val="center"/>
        <w:rPr>
          <w:sz w:val="24"/>
          <w:szCs w:val="24"/>
        </w:rPr>
      </w:pPr>
    </w:p>
    <w:p w:rsidR="00D85D97" w:rsidRPr="00852378" w:rsidRDefault="00D85D97" w:rsidP="00656C1A">
      <w:pPr>
        <w:spacing w:line="120" w:lineRule="atLeast"/>
        <w:jc w:val="center"/>
        <w:rPr>
          <w:sz w:val="10"/>
          <w:szCs w:val="10"/>
        </w:rPr>
      </w:pPr>
    </w:p>
    <w:p w:rsidR="00D85D97" w:rsidRDefault="00D85D97" w:rsidP="00656C1A">
      <w:pPr>
        <w:spacing w:line="120" w:lineRule="atLeast"/>
        <w:jc w:val="center"/>
        <w:rPr>
          <w:sz w:val="10"/>
          <w:szCs w:val="24"/>
        </w:rPr>
      </w:pPr>
    </w:p>
    <w:p w:rsidR="00D85D97" w:rsidRPr="005541F0" w:rsidRDefault="00D85D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5D97" w:rsidRPr="005541F0" w:rsidRDefault="00D85D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5D97" w:rsidRPr="005649E4" w:rsidRDefault="00D85D97" w:rsidP="00656C1A">
      <w:pPr>
        <w:spacing w:line="120" w:lineRule="atLeast"/>
        <w:jc w:val="center"/>
        <w:rPr>
          <w:sz w:val="18"/>
          <w:szCs w:val="24"/>
        </w:rPr>
      </w:pPr>
    </w:p>
    <w:p w:rsidR="00D85D97" w:rsidRPr="00656C1A" w:rsidRDefault="00D85D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5D97" w:rsidRPr="005541F0" w:rsidRDefault="00D85D97" w:rsidP="00656C1A">
      <w:pPr>
        <w:spacing w:line="120" w:lineRule="atLeast"/>
        <w:jc w:val="center"/>
        <w:rPr>
          <w:sz w:val="18"/>
          <w:szCs w:val="24"/>
        </w:rPr>
      </w:pPr>
    </w:p>
    <w:p w:rsidR="00D85D97" w:rsidRPr="005541F0" w:rsidRDefault="00D85D97" w:rsidP="00656C1A">
      <w:pPr>
        <w:spacing w:line="120" w:lineRule="atLeast"/>
        <w:jc w:val="center"/>
        <w:rPr>
          <w:sz w:val="20"/>
          <w:szCs w:val="24"/>
        </w:rPr>
      </w:pPr>
    </w:p>
    <w:p w:rsidR="00D85D97" w:rsidRPr="00656C1A" w:rsidRDefault="00D85D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5D97" w:rsidRDefault="00D85D97" w:rsidP="00656C1A">
      <w:pPr>
        <w:spacing w:line="120" w:lineRule="atLeast"/>
        <w:jc w:val="center"/>
        <w:rPr>
          <w:sz w:val="30"/>
          <w:szCs w:val="24"/>
        </w:rPr>
      </w:pPr>
    </w:p>
    <w:p w:rsidR="00D85D97" w:rsidRPr="00656C1A" w:rsidRDefault="00D85D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85D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5D97" w:rsidRPr="00F8214F" w:rsidRDefault="00D85D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5D97" w:rsidRPr="00F8214F" w:rsidRDefault="00A915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5D97" w:rsidRPr="00F8214F" w:rsidRDefault="00D85D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5D97" w:rsidRPr="00F8214F" w:rsidRDefault="00A915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85D97" w:rsidRPr="00A63FB0" w:rsidRDefault="00D85D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5D97" w:rsidRPr="00A3761A" w:rsidRDefault="00A915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85D97" w:rsidRPr="00F8214F" w:rsidRDefault="00D85D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85D97" w:rsidRPr="00F8214F" w:rsidRDefault="00D85D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85D97" w:rsidRPr="00AB4194" w:rsidRDefault="00D85D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85D97" w:rsidRPr="00F8214F" w:rsidRDefault="00A915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7735</w:t>
            </w:r>
          </w:p>
        </w:tc>
      </w:tr>
    </w:tbl>
    <w:p w:rsidR="00D85D97" w:rsidRPr="00C725A6" w:rsidRDefault="00D85D97" w:rsidP="00C725A6">
      <w:pPr>
        <w:rPr>
          <w:rFonts w:cs="Times New Roman"/>
          <w:szCs w:val="28"/>
        </w:rPr>
      </w:pPr>
    </w:p>
    <w:p w:rsidR="00D85D97" w:rsidRPr="00C56D35" w:rsidRDefault="00D85D97" w:rsidP="00D85D97">
      <w:pPr>
        <w:jc w:val="both"/>
        <w:rPr>
          <w:szCs w:val="28"/>
        </w:rPr>
      </w:pPr>
      <w:r w:rsidRPr="00C56D35">
        <w:rPr>
          <w:szCs w:val="28"/>
        </w:rPr>
        <w:t>О внесении изменений в постановление</w:t>
      </w:r>
    </w:p>
    <w:p w:rsidR="00D85D97" w:rsidRPr="00C56D35" w:rsidRDefault="00D85D97" w:rsidP="00D85D97">
      <w:pPr>
        <w:jc w:val="both"/>
        <w:rPr>
          <w:szCs w:val="28"/>
        </w:rPr>
      </w:pPr>
      <w:r w:rsidRPr="00C56D35">
        <w:rPr>
          <w:szCs w:val="28"/>
        </w:rPr>
        <w:t xml:space="preserve">Администрации города от 22.11.2010 </w:t>
      </w:r>
    </w:p>
    <w:p w:rsidR="00D85D97" w:rsidRPr="00C56D35" w:rsidRDefault="00D85D97" w:rsidP="00D85D97">
      <w:pPr>
        <w:jc w:val="both"/>
        <w:rPr>
          <w:szCs w:val="28"/>
        </w:rPr>
      </w:pPr>
      <w:r w:rsidRPr="00C56D35">
        <w:rPr>
          <w:szCs w:val="28"/>
        </w:rPr>
        <w:t xml:space="preserve">№ 6213 «Об установлении системы </w:t>
      </w:r>
    </w:p>
    <w:p w:rsidR="00D85D97" w:rsidRPr="00C56D35" w:rsidRDefault="00D85D97" w:rsidP="00D85D97">
      <w:pPr>
        <w:jc w:val="both"/>
        <w:rPr>
          <w:szCs w:val="28"/>
        </w:rPr>
      </w:pPr>
      <w:r w:rsidRPr="00C56D35">
        <w:rPr>
          <w:szCs w:val="28"/>
        </w:rPr>
        <w:t xml:space="preserve">оплаты труда работников муниципальных </w:t>
      </w:r>
    </w:p>
    <w:p w:rsidR="00D85D97" w:rsidRPr="00C56D35" w:rsidRDefault="00D85D97" w:rsidP="00D85D97">
      <w:pPr>
        <w:jc w:val="both"/>
        <w:rPr>
          <w:szCs w:val="28"/>
        </w:rPr>
      </w:pPr>
      <w:r w:rsidRPr="00C56D35">
        <w:rPr>
          <w:szCs w:val="28"/>
        </w:rPr>
        <w:t>учреждений города Сургута»</w:t>
      </w:r>
    </w:p>
    <w:p w:rsidR="00D85D97" w:rsidRPr="00C56D35" w:rsidRDefault="00D85D97" w:rsidP="00D85D97">
      <w:pPr>
        <w:jc w:val="both"/>
        <w:rPr>
          <w:szCs w:val="28"/>
        </w:rPr>
      </w:pPr>
    </w:p>
    <w:p w:rsidR="00D85D97" w:rsidRPr="00C56D35" w:rsidRDefault="00D85D97" w:rsidP="00D85D97">
      <w:pPr>
        <w:jc w:val="both"/>
        <w:rPr>
          <w:szCs w:val="28"/>
        </w:rPr>
      </w:pPr>
    </w:p>
    <w:p w:rsidR="00D85D97" w:rsidRPr="00C56D35" w:rsidRDefault="00D85D97" w:rsidP="00D85D97">
      <w:pPr>
        <w:ind w:firstLine="709"/>
        <w:jc w:val="both"/>
        <w:rPr>
          <w:szCs w:val="28"/>
        </w:rPr>
      </w:pPr>
      <w:r w:rsidRPr="00C56D35">
        <w:rPr>
          <w:szCs w:val="28"/>
        </w:rPr>
        <w:t xml:space="preserve">В соответствии с п.4 ст.86 Бюджетного кодекса Российской Федерации, пп.10 п.1 ст.36 Устава муниципального образования городской округ город </w:t>
      </w:r>
      <w:r w:rsidR="00111DD6">
        <w:rPr>
          <w:szCs w:val="28"/>
        </w:rPr>
        <w:t xml:space="preserve">                 </w:t>
      </w:r>
      <w:r w:rsidRPr="00C56D35">
        <w:rPr>
          <w:szCs w:val="28"/>
        </w:rPr>
        <w:t>Сургут,</w:t>
      </w:r>
      <w:r w:rsidR="0067542A">
        <w:rPr>
          <w:szCs w:val="28"/>
        </w:rPr>
        <w:t xml:space="preserve"> распоряжениями Администрации города </w:t>
      </w:r>
      <w:r w:rsidR="0067542A" w:rsidRPr="00F06B79">
        <w:rPr>
          <w:szCs w:val="28"/>
        </w:rPr>
        <w:t xml:space="preserve">от 30.12.2005 № 3686 </w:t>
      </w:r>
      <w:r w:rsidR="0067542A">
        <w:rPr>
          <w:szCs w:val="28"/>
        </w:rPr>
        <w:t xml:space="preserve">                 </w:t>
      </w:r>
      <w:r w:rsidR="0067542A" w:rsidRPr="00F06B79">
        <w:rPr>
          <w:szCs w:val="28"/>
        </w:rPr>
        <w:t>«Об утверждени</w:t>
      </w:r>
      <w:r w:rsidR="0067542A">
        <w:rPr>
          <w:szCs w:val="28"/>
        </w:rPr>
        <w:t>и Регламента Администрации горо</w:t>
      </w:r>
      <w:r w:rsidR="0067542A" w:rsidRPr="00F06B79">
        <w:rPr>
          <w:szCs w:val="28"/>
        </w:rPr>
        <w:t>да», от 10.01.2017 № 01</w:t>
      </w:r>
      <w:r w:rsidR="0067542A">
        <w:rPr>
          <w:szCs w:val="28"/>
        </w:rPr>
        <w:t xml:space="preserve">                    </w:t>
      </w:r>
      <w:r w:rsidR="0067542A" w:rsidRPr="00F06B79">
        <w:rPr>
          <w:szCs w:val="28"/>
        </w:rPr>
        <w:t xml:space="preserve">«О передаче некоторых полномочий </w:t>
      </w:r>
      <w:r w:rsidR="0067542A">
        <w:rPr>
          <w:szCs w:val="28"/>
        </w:rPr>
        <w:t>высшим должностным лицам Админи</w:t>
      </w:r>
      <w:r w:rsidR="0067542A" w:rsidRPr="00F06B79">
        <w:rPr>
          <w:szCs w:val="28"/>
        </w:rPr>
        <w:t>ст</w:t>
      </w:r>
      <w:r w:rsidR="0067542A">
        <w:rPr>
          <w:szCs w:val="28"/>
        </w:rPr>
        <w:t xml:space="preserve">- </w:t>
      </w:r>
      <w:r w:rsidR="0067542A" w:rsidRPr="00F06B79">
        <w:rPr>
          <w:szCs w:val="28"/>
        </w:rPr>
        <w:t>рации города»</w:t>
      </w:r>
      <w:r w:rsidR="002C5C86">
        <w:rPr>
          <w:szCs w:val="28"/>
        </w:rPr>
        <w:t>,</w:t>
      </w:r>
      <w:r w:rsidRPr="00C56D35">
        <w:rPr>
          <w:szCs w:val="28"/>
        </w:rPr>
        <w:t xml:space="preserve"> руководствуясь ст.135, 145 Трудового кодекса Российской </w:t>
      </w:r>
      <w:r w:rsidR="0067542A">
        <w:rPr>
          <w:szCs w:val="28"/>
        </w:rPr>
        <w:t xml:space="preserve">                  </w:t>
      </w:r>
      <w:r w:rsidRPr="00C56D35">
        <w:rPr>
          <w:szCs w:val="28"/>
        </w:rPr>
        <w:t>Федерации,</w:t>
      </w:r>
      <w:r w:rsidR="0067542A">
        <w:rPr>
          <w:szCs w:val="28"/>
        </w:rPr>
        <w:t xml:space="preserve"> </w:t>
      </w:r>
      <w:r w:rsidRPr="00C56D35">
        <w:rPr>
          <w:szCs w:val="28"/>
        </w:rPr>
        <w:t xml:space="preserve">в целях совершенствования муниципальных правовых актов </w:t>
      </w:r>
      <w:r w:rsidR="0067542A">
        <w:rPr>
          <w:szCs w:val="28"/>
        </w:rPr>
        <w:t xml:space="preserve">                        </w:t>
      </w:r>
      <w:r w:rsidRPr="00C56D35">
        <w:rPr>
          <w:szCs w:val="28"/>
        </w:rPr>
        <w:t xml:space="preserve">по вопросам оплаты труда работников муниципальных учреждений города </w:t>
      </w:r>
      <w:r w:rsidR="0067542A">
        <w:rPr>
          <w:szCs w:val="28"/>
        </w:rPr>
        <w:t xml:space="preserve">              </w:t>
      </w:r>
      <w:r w:rsidRPr="00C56D35">
        <w:rPr>
          <w:szCs w:val="28"/>
        </w:rPr>
        <w:t>Сургута:</w:t>
      </w:r>
    </w:p>
    <w:p w:rsidR="00D85D97" w:rsidRPr="00C56D35" w:rsidRDefault="00D85D97" w:rsidP="00D85D9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35">
        <w:rPr>
          <w:rFonts w:ascii="Times New Roman" w:hAnsi="Times New Roman"/>
          <w:sz w:val="28"/>
          <w:szCs w:val="28"/>
        </w:rPr>
        <w:t>Внести в постановление Администрации города от 22.11.2010 № 6213 «Об установлении системы оплаты труда работников муниципальных учреж</w:t>
      </w:r>
      <w:r w:rsidR="00111DD6">
        <w:rPr>
          <w:rFonts w:ascii="Times New Roman" w:hAnsi="Times New Roman"/>
          <w:sz w:val="28"/>
          <w:szCs w:val="28"/>
        </w:rPr>
        <w:t xml:space="preserve">-         </w:t>
      </w:r>
      <w:r w:rsidRPr="00C56D35">
        <w:rPr>
          <w:rFonts w:ascii="Times New Roman" w:hAnsi="Times New Roman"/>
          <w:sz w:val="28"/>
          <w:szCs w:val="28"/>
        </w:rPr>
        <w:t>дений города Сургута» (с изменениями от 25.01.2011 № 269,</w:t>
      </w:r>
      <w:r w:rsidR="002C5C86">
        <w:rPr>
          <w:rFonts w:ascii="Times New Roman" w:hAnsi="Times New Roman"/>
          <w:sz w:val="28"/>
          <w:szCs w:val="28"/>
        </w:rPr>
        <w:t xml:space="preserve"> </w:t>
      </w:r>
      <w:r w:rsidRPr="00C56D35">
        <w:rPr>
          <w:rFonts w:ascii="Times New Roman" w:hAnsi="Times New Roman"/>
          <w:sz w:val="28"/>
          <w:szCs w:val="28"/>
        </w:rPr>
        <w:t>14.06.2011 №</w:t>
      </w:r>
      <w:r w:rsidR="002C5C86">
        <w:rPr>
          <w:rFonts w:ascii="Times New Roman" w:hAnsi="Times New Roman"/>
          <w:sz w:val="28"/>
          <w:szCs w:val="28"/>
        </w:rPr>
        <w:t xml:space="preserve"> </w:t>
      </w:r>
      <w:r w:rsidRPr="00C56D35">
        <w:rPr>
          <w:rFonts w:ascii="Times New Roman" w:hAnsi="Times New Roman"/>
          <w:sz w:val="28"/>
          <w:szCs w:val="28"/>
        </w:rPr>
        <w:t>3610, 18.10.2011 № 7034, 07.12.2011 № 8439, 24.01.2012 № 212, 09.02.2012 № 671, 08.08.2012 № 6098, 29.08.2012 № 6701, 15.10.2012 № 7999, 26.12.2012 № 9976, 21.11.2013 № 8481,</w:t>
      </w:r>
      <w:r w:rsidR="002C5C86">
        <w:rPr>
          <w:rFonts w:ascii="Times New Roman" w:hAnsi="Times New Roman"/>
          <w:sz w:val="28"/>
          <w:szCs w:val="28"/>
        </w:rPr>
        <w:t xml:space="preserve"> </w:t>
      </w:r>
      <w:r w:rsidRPr="00C56D35">
        <w:rPr>
          <w:rFonts w:ascii="Times New Roman" w:hAnsi="Times New Roman"/>
          <w:sz w:val="28"/>
          <w:szCs w:val="28"/>
        </w:rPr>
        <w:t>09.07.2014 № 4751, 01.10.2014 № 6715, 11.11.2014 № 7531, 03.12.2015 № 8354, 07.11.2016 № 8236, 22.02.2017 № 1105, 02.06.2017 № 4556, 03.07.2017 № 5599, 13.12.2017 № 10927, 21.12.2017 № 11407, 20.04.2018 № 2765, 23.04.2018 №</w:t>
      </w:r>
      <w:r w:rsidR="002C5C86">
        <w:rPr>
          <w:rFonts w:ascii="Times New Roman" w:hAnsi="Times New Roman"/>
          <w:sz w:val="28"/>
          <w:szCs w:val="28"/>
        </w:rPr>
        <w:t xml:space="preserve"> </w:t>
      </w:r>
      <w:r w:rsidRPr="00C56D35">
        <w:rPr>
          <w:rFonts w:ascii="Times New Roman" w:hAnsi="Times New Roman"/>
          <w:sz w:val="28"/>
          <w:szCs w:val="28"/>
        </w:rPr>
        <w:t>2818, 18.06.2018 № 4503) следующие изменения:</w:t>
      </w:r>
    </w:p>
    <w:p w:rsidR="00D85D97" w:rsidRPr="001354EC" w:rsidRDefault="00D85D97" w:rsidP="002C5C86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4EC">
        <w:rPr>
          <w:rFonts w:ascii="Times New Roman" w:hAnsi="Times New Roman"/>
          <w:sz w:val="28"/>
          <w:szCs w:val="28"/>
        </w:rPr>
        <w:t xml:space="preserve"> В приложени</w:t>
      </w:r>
      <w:r w:rsidR="00111DD6">
        <w:rPr>
          <w:rFonts w:ascii="Times New Roman" w:hAnsi="Times New Roman"/>
          <w:sz w:val="28"/>
          <w:szCs w:val="28"/>
        </w:rPr>
        <w:t>и</w:t>
      </w:r>
      <w:r w:rsidRPr="001354EC">
        <w:rPr>
          <w:rFonts w:ascii="Times New Roman" w:hAnsi="Times New Roman"/>
          <w:sz w:val="28"/>
          <w:szCs w:val="28"/>
        </w:rPr>
        <w:t xml:space="preserve"> 2 к</w:t>
      </w:r>
      <w:r w:rsidR="002C5C86">
        <w:rPr>
          <w:rFonts w:ascii="Times New Roman" w:hAnsi="Times New Roman"/>
          <w:sz w:val="28"/>
          <w:szCs w:val="28"/>
        </w:rPr>
        <w:t xml:space="preserve"> </w:t>
      </w:r>
      <w:r w:rsidRPr="001354EC">
        <w:rPr>
          <w:rFonts w:ascii="Times New Roman" w:hAnsi="Times New Roman"/>
          <w:sz w:val="28"/>
          <w:szCs w:val="28"/>
        </w:rPr>
        <w:t>постановлению:</w:t>
      </w:r>
    </w:p>
    <w:p w:rsidR="00D85D97" w:rsidRPr="00C56D35" w:rsidRDefault="00111DD6" w:rsidP="00D85D97">
      <w:pPr>
        <w:pStyle w:val="a7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DD6">
        <w:rPr>
          <w:rFonts w:ascii="Times New Roman" w:hAnsi="Times New Roman"/>
          <w:sz w:val="28"/>
          <w:szCs w:val="28"/>
        </w:rPr>
        <w:t>П</w:t>
      </w:r>
      <w:r w:rsidR="00D85D97" w:rsidRPr="00111DD6">
        <w:rPr>
          <w:rFonts w:ascii="Times New Roman" w:hAnsi="Times New Roman"/>
          <w:sz w:val="28"/>
          <w:szCs w:val="28"/>
        </w:rPr>
        <w:t>ункт 2.7</w:t>
      </w:r>
      <w:r w:rsidR="002C5C86">
        <w:rPr>
          <w:rFonts w:ascii="Times New Roman" w:hAnsi="Times New Roman"/>
          <w:sz w:val="28"/>
          <w:szCs w:val="28"/>
        </w:rPr>
        <w:t xml:space="preserve"> раздела 2</w:t>
      </w:r>
      <w:r w:rsidR="00D85D97" w:rsidRPr="00C56D35">
        <w:rPr>
          <w:rFonts w:ascii="Times New Roman" w:hAnsi="Times New Roman"/>
          <w:sz w:val="28"/>
          <w:szCs w:val="28"/>
        </w:rPr>
        <w:t xml:space="preserve"> дополнить подпунктом 2.7.5 следующего содержания:</w:t>
      </w:r>
    </w:p>
    <w:p w:rsidR="00D85D97" w:rsidRPr="00C56D35" w:rsidRDefault="00D85D97" w:rsidP="00D85D9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35">
        <w:rPr>
          <w:rFonts w:ascii="Times New Roman" w:hAnsi="Times New Roman"/>
          <w:sz w:val="28"/>
          <w:szCs w:val="28"/>
        </w:rPr>
        <w:t>«2.7.5</w:t>
      </w:r>
      <w:r w:rsidR="00111DD6">
        <w:rPr>
          <w:rFonts w:ascii="Times New Roman" w:hAnsi="Times New Roman"/>
          <w:sz w:val="28"/>
          <w:szCs w:val="28"/>
        </w:rPr>
        <w:t>.</w:t>
      </w:r>
      <w:r w:rsidRPr="00C56D35">
        <w:rPr>
          <w:rFonts w:ascii="Times New Roman" w:hAnsi="Times New Roman"/>
          <w:sz w:val="28"/>
          <w:szCs w:val="28"/>
        </w:rPr>
        <w:t xml:space="preserve"> Повышающий коэффициент к минимальному должностному окладу (окладу) за специфику работы в размере 0,15.</w:t>
      </w:r>
    </w:p>
    <w:p w:rsidR="00D85D97" w:rsidRPr="00C56D35" w:rsidRDefault="00D85D97" w:rsidP="00D85D9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35">
        <w:rPr>
          <w:rFonts w:ascii="Times New Roman" w:hAnsi="Times New Roman"/>
          <w:sz w:val="28"/>
          <w:szCs w:val="28"/>
        </w:rPr>
        <w:t xml:space="preserve">Выплаты с применением повышающего коэффициента к минимальному должностному окладу (окладу) за специфику работы устанавливаются в случае принятия управлением физической культуры и спорта Администрации города </w:t>
      </w:r>
      <w:r w:rsidRPr="00C56D35">
        <w:rPr>
          <w:rFonts w:ascii="Times New Roman" w:hAnsi="Times New Roman"/>
          <w:sz w:val="28"/>
          <w:szCs w:val="28"/>
        </w:rPr>
        <w:lastRenderedPageBreak/>
        <w:t xml:space="preserve">решения о расчете установленного должностного оклада (оклада) тренеров </w:t>
      </w:r>
      <w:r w:rsidR="00111DD6">
        <w:rPr>
          <w:rFonts w:ascii="Times New Roman" w:hAnsi="Times New Roman"/>
          <w:sz w:val="28"/>
          <w:szCs w:val="28"/>
        </w:rPr>
        <w:t xml:space="preserve">               </w:t>
      </w:r>
      <w:r w:rsidRPr="00C56D35">
        <w:rPr>
          <w:rFonts w:ascii="Times New Roman" w:hAnsi="Times New Roman"/>
          <w:sz w:val="28"/>
          <w:szCs w:val="28"/>
        </w:rPr>
        <w:t>(тренеров-преподавателей)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4EC">
        <w:rPr>
          <w:rFonts w:ascii="Times New Roman" w:hAnsi="Times New Roman"/>
          <w:sz w:val="28"/>
          <w:szCs w:val="28"/>
        </w:rPr>
        <w:t>тренер</w:t>
      </w:r>
      <w:r>
        <w:rPr>
          <w:rFonts w:ascii="Times New Roman" w:hAnsi="Times New Roman"/>
          <w:sz w:val="28"/>
          <w:szCs w:val="28"/>
        </w:rPr>
        <w:t>ов</w:t>
      </w:r>
      <w:r w:rsidRPr="001354EC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ей</w:t>
      </w:r>
      <w:r w:rsidRPr="001354EC">
        <w:rPr>
          <w:rFonts w:ascii="Times New Roman" w:hAnsi="Times New Roman"/>
          <w:sz w:val="28"/>
          <w:szCs w:val="28"/>
        </w:rPr>
        <w:t xml:space="preserve"> по адаптивной</w:t>
      </w:r>
      <w:r w:rsidR="00111DD6">
        <w:rPr>
          <w:rFonts w:ascii="Times New Roman" w:hAnsi="Times New Roman"/>
          <w:sz w:val="28"/>
          <w:szCs w:val="28"/>
        </w:rPr>
        <w:t xml:space="preserve"> </w:t>
      </w:r>
      <w:r w:rsidRPr="001354EC">
        <w:rPr>
          <w:rFonts w:ascii="Times New Roman" w:hAnsi="Times New Roman"/>
          <w:sz w:val="28"/>
          <w:szCs w:val="28"/>
        </w:rPr>
        <w:t>физической культуре</w:t>
      </w:r>
      <w:r w:rsidRPr="00C56D35">
        <w:rPr>
          <w:rFonts w:ascii="Times New Roman" w:hAnsi="Times New Roman"/>
          <w:sz w:val="28"/>
          <w:szCs w:val="28"/>
        </w:rPr>
        <w:t xml:space="preserve"> и специалистов, осуществляющих спортивную подготовку, </w:t>
      </w:r>
      <w:r w:rsidR="002C5C86">
        <w:rPr>
          <w:rFonts w:ascii="Times New Roman" w:hAnsi="Times New Roman"/>
          <w:sz w:val="28"/>
          <w:szCs w:val="28"/>
        </w:rPr>
        <w:t xml:space="preserve">                           </w:t>
      </w:r>
      <w:r w:rsidRPr="00C56D35">
        <w:rPr>
          <w:rFonts w:ascii="Times New Roman" w:hAnsi="Times New Roman"/>
          <w:sz w:val="28"/>
          <w:szCs w:val="28"/>
        </w:rPr>
        <w:t>с учетом системы нормирования труда, установленной в соответствии</w:t>
      </w:r>
      <w:r w:rsidR="002C5C8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11DD6">
        <w:rPr>
          <w:rFonts w:ascii="Times New Roman" w:hAnsi="Times New Roman"/>
          <w:sz w:val="28"/>
          <w:szCs w:val="28"/>
        </w:rPr>
        <w:t xml:space="preserve"> </w:t>
      </w:r>
      <w:r w:rsidRPr="00C56D35">
        <w:rPr>
          <w:rFonts w:ascii="Times New Roman" w:hAnsi="Times New Roman"/>
          <w:sz w:val="28"/>
          <w:szCs w:val="28"/>
        </w:rPr>
        <w:t xml:space="preserve">с подпунктом 2.1 </w:t>
      </w:r>
      <w:r w:rsidR="002C5C86">
        <w:rPr>
          <w:rFonts w:ascii="Times New Roman" w:hAnsi="Times New Roman"/>
          <w:sz w:val="28"/>
          <w:szCs w:val="28"/>
        </w:rPr>
        <w:t xml:space="preserve">пункта 2 </w:t>
      </w:r>
      <w:r w:rsidRPr="00C56D35">
        <w:rPr>
          <w:rFonts w:ascii="Times New Roman" w:hAnsi="Times New Roman"/>
          <w:sz w:val="28"/>
          <w:szCs w:val="28"/>
        </w:rPr>
        <w:t>приложения 5 к постановлению»</w:t>
      </w:r>
      <w:r w:rsidR="00111DD6">
        <w:rPr>
          <w:rFonts w:ascii="Times New Roman" w:hAnsi="Times New Roman"/>
          <w:sz w:val="28"/>
          <w:szCs w:val="28"/>
        </w:rPr>
        <w:t>.</w:t>
      </w:r>
    </w:p>
    <w:p w:rsidR="00D85D97" w:rsidRPr="00C56D35" w:rsidRDefault="00111DD6" w:rsidP="00D85D97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D85D97" w:rsidRPr="00C56D35">
        <w:rPr>
          <w:rFonts w:ascii="Times New Roman" w:hAnsi="Times New Roman"/>
          <w:sz w:val="28"/>
          <w:szCs w:val="28"/>
        </w:rPr>
        <w:t>пункта 2.9 после слов «за исключением педагогических работников» дополнить словами «, тренеров (тренеров-преподавателей)</w:t>
      </w:r>
      <w:r w:rsidR="00D85D97">
        <w:rPr>
          <w:rFonts w:ascii="Times New Roman" w:hAnsi="Times New Roman"/>
          <w:sz w:val="28"/>
          <w:szCs w:val="28"/>
        </w:rPr>
        <w:t>,</w:t>
      </w:r>
      <w:r w:rsidR="00D85D97" w:rsidRPr="00C56D35">
        <w:rPr>
          <w:rFonts w:ascii="Times New Roman" w:hAnsi="Times New Roman"/>
          <w:sz w:val="28"/>
          <w:szCs w:val="28"/>
        </w:rPr>
        <w:t xml:space="preserve"> </w:t>
      </w:r>
      <w:r w:rsidR="00D85D97" w:rsidRPr="001354EC">
        <w:rPr>
          <w:rFonts w:ascii="Times New Roman" w:hAnsi="Times New Roman"/>
          <w:sz w:val="28"/>
          <w:szCs w:val="28"/>
        </w:rPr>
        <w:t>тренеров-преподавателей по адаптивной физической культуре</w:t>
      </w:r>
      <w:r w:rsidR="00D85D97">
        <w:rPr>
          <w:rFonts w:ascii="Times New Roman" w:hAnsi="Times New Roman"/>
          <w:sz w:val="28"/>
          <w:szCs w:val="28"/>
        </w:rPr>
        <w:t xml:space="preserve"> </w:t>
      </w:r>
      <w:r w:rsidR="00D85D97" w:rsidRPr="00C56D35">
        <w:rPr>
          <w:rFonts w:ascii="Times New Roman" w:hAnsi="Times New Roman"/>
          <w:sz w:val="28"/>
          <w:szCs w:val="28"/>
        </w:rPr>
        <w:t>и специалистов, осуществляющих спортивную подготовку»</w:t>
      </w:r>
      <w:r w:rsidR="00D85D97">
        <w:rPr>
          <w:rFonts w:ascii="Times New Roman" w:hAnsi="Times New Roman"/>
          <w:sz w:val="28"/>
          <w:szCs w:val="28"/>
        </w:rPr>
        <w:t>.</w:t>
      </w:r>
    </w:p>
    <w:p w:rsidR="00D85D97" w:rsidRPr="00C56D35" w:rsidRDefault="00111DD6" w:rsidP="00D85D97">
      <w:pPr>
        <w:pStyle w:val="a7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5D97" w:rsidRPr="00C56D35">
        <w:rPr>
          <w:rFonts w:ascii="Times New Roman" w:hAnsi="Times New Roman"/>
          <w:sz w:val="28"/>
          <w:szCs w:val="28"/>
        </w:rPr>
        <w:t>ункт 2.9 дополнить абзацем следующего содержания:</w:t>
      </w:r>
    </w:p>
    <w:p w:rsidR="00D85D97" w:rsidRPr="00C56D35" w:rsidRDefault="00D85D97" w:rsidP="00D85D9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35">
        <w:rPr>
          <w:rFonts w:ascii="Times New Roman" w:hAnsi="Times New Roman"/>
          <w:sz w:val="28"/>
          <w:szCs w:val="28"/>
        </w:rPr>
        <w:t xml:space="preserve">«Размер установленного должностного оклада (оклада) тренеров </w:t>
      </w:r>
      <w:r w:rsidR="00111DD6">
        <w:rPr>
          <w:rFonts w:ascii="Times New Roman" w:hAnsi="Times New Roman"/>
          <w:sz w:val="28"/>
          <w:szCs w:val="28"/>
        </w:rPr>
        <w:t xml:space="preserve">                         </w:t>
      </w:r>
      <w:r w:rsidRPr="00C56D35">
        <w:rPr>
          <w:rFonts w:ascii="Times New Roman" w:hAnsi="Times New Roman"/>
          <w:sz w:val="28"/>
          <w:szCs w:val="28"/>
        </w:rPr>
        <w:t>(тренеров-преподавателей)</w:t>
      </w:r>
      <w:r>
        <w:rPr>
          <w:rFonts w:ascii="Times New Roman" w:hAnsi="Times New Roman"/>
          <w:sz w:val="28"/>
          <w:szCs w:val="28"/>
        </w:rPr>
        <w:t>,</w:t>
      </w:r>
      <w:r w:rsidRPr="001354EC">
        <w:t xml:space="preserve"> </w:t>
      </w:r>
      <w:r w:rsidRPr="001354EC">
        <w:rPr>
          <w:rFonts w:ascii="Times New Roman" w:hAnsi="Times New Roman"/>
          <w:sz w:val="28"/>
          <w:szCs w:val="28"/>
        </w:rPr>
        <w:t xml:space="preserve">тренеров-преподавателей по адаптивной </w:t>
      </w:r>
      <w:r w:rsidR="00111DD6">
        <w:rPr>
          <w:rFonts w:ascii="Times New Roman" w:hAnsi="Times New Roman"/>
          <w:sz w:val="28"/>
          <w:szCs w:val="28"/>
        </w:rPr>
        <w:t xml:space="preserve">                             </w:t>
      </w:r>
      <w:r w:rsidRPr="001354EC">
        <w:rPr>
          <w:rFonts w:ascii="Times New Roman" w:hAnsi="Times New Roman"/>
          <w:sz w:val="28"/>
          <w:szCs w:val="28"/>
        </w:rPr>
        <w:t>физической культуре</w:t>
      </w:r>
      <w:r w:rsidRPr="00C56D35">
        <w:rPr>
          <w:rFonts w:ascii="Times New Roman" w:hAnsi="Times New Roman"/>
          <w:sz w:val="28"/>
          <w:szCs w:val="28"/>
        </w:rPr>
        <w:t xml:space="preserve"> и специалистов, осуществляющих спортивную подготовку</w:t>
      </w:r>
      <w:r w:rsidR="002C5C86">
        <w:rPr>
          <w:rFonts w:ascii="Times New Roman" w:hAnsi="Times New Roman"/>
          <w:sz w:val="28"/>
          <w:szCs w:val="28"/>
        </w:rPr>
        <w:t>,</w:t>
      </w:r>
      <w:r w:rsidRPr="00C56D35">
        <w:rPr>
          <w:rFonts w:ascii="Times New Roman" w:hAnsi="Times New Roman"/>
          <w:sz w:val="28"/>
          <w:szCs w:val="28"/>
        </w:rPr>
        <w:t xml:space="preserve"> определяется как произведение минимального должностного оклада (оклада) </w:t>
      </w:r>
      <w:r w:rsidR="00111DD6">
        <w:rPr>
          <w:rFonts w:ascii="Times New Roman" w:hAnsi="Times New Roman"/>
          <w:sz w:val="28"/>
          <w:szCs w:val="28"/>
        </w:rPr>
        <w:t xml:space="preserve">                 </w:t>
      </w:r>
      <w:r w:rsidRPr="00C56D35">
        <w:rPr>
          <w:rFonts w:ascii="Times New Roman" w:hAnsi="Times New Roman"/>
          <w:sz w:val="28"/>
          <w:szCs w:val="28"/>
        </w:rPr>
        <w:t xml:space="preserve">по занимаемой должности (профессии) работника, установленного в пункте 2.1 настоящего раздела, на соответствующие повышающие коэффициенты, </w:t>
      </w:r>
      <w:r w:rsidR="00111DD6">
        <w:rPr>
          <w:rFonts w:ascii="Times New Roman" w:hAnsi="Times New Roman"/>
          <w:sz w:val="28"/>
          <w:szCs w:val="28"/>
        </w:rPr>
        <w:t xml:space="preserve">                       </w:t>
      </w:r>
      <w:r w:rsidRPr="00C56D35">
        <w:rPr>
          <w:rFonts w:ascii="Times New Roman" w:hAnsi="Times New Roman"/>
          <w:sz w:val="28"/>
          <w:szCs w:val="28"/>
        </w:rPr>
        <w:t>указанные в пункте 2.7</w:t>
      </w:r>
      <w:r w:rsidR="002C5C86">
        <w:rPr>
          <w:rFonts w:ascii="Times New Roman" w:hAnsi="Times New Roman"/>
          <w:sz w:val="28"/>
          <w:szCs w:val="28"/>
        </w:rPr>
        <w:t xml:space="preserve"> </w:t>
      </w:r>
      <w:r w:rsidRPr="00C56D35">
        <w:rPr>
          <w:rFonts w:ascii="Times New Roman" w:hAnsi="Times New Roman"/>
          <w:sz w:val="28"/>
          <w:szCs w:val="28"/>
        </w:rPr>
        <w:t>настоящего раздела</w:t>
      </w:r>
      <w:r w:rsidR="002C5C86">
        <w:rPr>
          <w:rFonts w:ascii="Times New Roman" w:hAnsi="Times New Roman"/>
          <w:sz w:val="28"/>
          <w:szCs w:val="28"/>
        </w:rPr>
        <w:t>,</w:t>
      </w:r>
      <w:r w:rsidRPr="00C56D35">
        <w:rPr>
          <w:rFonts w:ascii="Times New Roman" w:hAnsi="Times New Roman"/>
          <w:sz w:val="28"/>
          <w:szCs w:val="28"/>
        </w:rPr>
        <w:t xml:space="preserve"> с учетом системы нормирования </w:t>
      </w:r>
      <w:r w:rsidRPr="00111DD6">
        <w:rPr>
          <w:rFonts w:ascii="Times New Roman" w:hAnsi="Times New Roman"/>
          <w:spacing w:val="-6"/>
          <w:sz w:val="28"/>
          <w:szCs w:val="28"/>
        </w:rPr>
        <w:t>труда, установленной в соответствии с</w:t>
      </w:r>
      <w:r w:rsidR="002C5C86">
        <w:rPr>
          <w:rFonts w:ascii="Times New Roman" w:hAnsi="Times New Roman"/>
          <w:spacing w:val="-6"/>
          <w:sz w:val="28"/>
          <w:szCs w:val="28"/>
        </w:rPr>
        <w:t xml:space="preserve"> под</w:t>
      </w:r>
      <w:r w:rsidRPr="00111DD6">
        <w:rPr>
          <w:rFonts w:ascii="Times New Roman" w:hAnsi="Times New Roman"/>
          <w:spacing w:val="-6"/>
          <w:sz w:val="28"/>
          <w:szCs w:val="28"/>
        </w:rPr>
        <w:t>пунктом 2.1</w:t>
      </w:r>
      <w:r w:rsidR="002C5C86">
        <w:rPr>
          <w:rFonts w:ascii="Times New Roman" w:hAnsi="Times New Roman"/>
          <w:spacing w:val="-6"/>
          <w:sz w:val="28"/>
          <w:szCs w:val="28"/>
        </w:rPr>
        <w:t xml:space="preserve"> пункта 2</w:t>
      </w:r>
      <w:r w:rsidRPr="00111DD6">
        <w:rPr>
          <w:rFonts w:ascii="Times New Roman" w:hAnsi="Times New Roman"/>
          <w:spacing w:val="-6"/>
          <w:sz w:val="28"/>
          <w:szCs w:val="28"/>
        </w:rPr>
        <w:t xml:space="preserve"> приложения 5 </w:t>
      </w:r>
      <w:r w:rsidR="002C5C86">
        <w:rPr>
          <w:rFonts w:ascii="Times New Roman" w:hAnsi="Times New Roman"/>
          <w:spacing w:val="-6"/>
          <w:sz w:val="28"/>
          <w:szCs w:val="28"/>
        </w:rPr>
        <w:t xml:space="preserve">                           </w:t>
      </w:r>
      <w:r w:rsidRPr="00111DD6">
        <w:rPr>
          <w:rFonts w:ascii="Times New Roman" w:hAnsi="Times New Roman"/>
          <w:spacing w:val="-6"/>
          <w:sz w:val="28"/>
          <w:szCs w:val="28"/>
        </w:rPr>
        <w:t>к постановлению»</w:t>
      </w:r>
      <w:r w:rsidR="00111DD6" w:rsidRPr="00111DD6">
        <w:rPr>
          <w:rFonts w:ascii="Times New Roman" w:hAnsi="Times New Roman"/>
          <w:spacing w:val="-6"/>
          <w:sz w:val="28"/>
          <w:szCs w:val="28"/>
        </w:rPr>
        <w:t>.</w:t>
      </w:r>
    </w:p>
    <w:p w:rsidR="00D85D97" w:rsidRPr="00C56D35" w:rsidRDefault="002C5C86" w:rsidP="002C5C86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5D97" w:rsidRPr="00C56D35">
        <w:rPr>
          <w:rFonts w:ascii="Times New Roman" w:hAnsi="Times New Roman"/>
          <w:sz w:val="28"/>
          <w:szCs w:val="28"/>
        </w:rPr>
        <w:t>В приложении 3 к постановлению:</w:t>
      </w:r>
    </w:p>
    <w:p w:rsidR="00D85D97" w:rsidRPr="00C56D35" w:rsidRDefault="00D85D97" w:rsidP="00D85D97">
      <w:pPr>
        <w:pStyle w:val="a7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35">
        <w:rPr>
          <w:rFonts w:ascii="Times New Roman" w:hAnsi="Times New Roman"/>
          <w:sz w:val="28"/>
          <w:szCs w:val="28"/>
        </w:rPr>
        <w:t xml:space="preserve">В пункте 2 слова «, утвержденный Положением учреждения,» </w:t>
      </w:r>
      <w:r w:rsidR="00111DD6">
        <w:rPr>
          <w:rFonts w:ascii="Times New Roman" w:hAnsi="Times New Roman"/>
          <w:sz w:val="28"/>
          <w:szCs w:val="28"/>
        </w:rPr>
        <w:t xml:space="preserve">                     </w:t>
      </w:r>
      <w:r w:rsidRPr="00C56D35">
        <w:rPr>
          <w:rFonts w:ascii="Times New Roman" w:hAnsi="Times New Roman"/>
          <w:sz w:val="28"/>
          <w:szCs w:val="28"/>
        </w:rPr>
        <w:t>исключить.</w:t>
      </w:r>
    </w:p>
    <w:p w:rsidR="00D85D97" w:rsidRPr="00D9520E" w:rsidRDefault="00D85D97" w:rsidP="00D85D97">
      <w:pPr>
        <w:pStyle w:val="a7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20E">
        <w:rPr>
          <w:rFonts w:ascii="Times New Roman" w:hAnsi="Times New Roman"/>
          <w:sz w:val="28"/>
          <w:szCs w:val="28"/>
        </w:rPr>
        <w:t xml:space="preserve">Примечание приложения 1 </w:t>
      </w:r>
      <w:r w:rsidR="00111DD6" w:rsidRPr="00D9520E">
        <w:rPr>
          <w:rFonts w:ascii="Times New Roman" w:hAnsi="Times New Roman"/>
          <w:sz w:val="28"/>
          <w:szCs w:val="28"/>
        </w:rPr>
        <w:t xml:space="preserve">к Порядку исчисления размера средней заработной платы работников основного персонала муниципального                             учреждения для определения размера должностного оклада руководителя                   учреждения </w:t>
      </w:r>
      <w:r w:rsidRPr="00D9520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85D97" w:rsidRPr="00C56D35" w:rsidRDefault="00D85D97" w:rsidP="00D85D9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35">
        <w:rPr>
          <w:rFonts w:ascii="Times New Roman" w:hAnsi="Times New Roman"/>
          <w:sz w:val="28"/>
          <w:szCs w:val="28"/>
        </w:rPr>
        <w:t>«*Примечание:</w:t>
      </w:r>
      <w:r w:rsidR="002C5C86">
        <w:rPr>
          <w:rFonts w:ascii="Times New Roman" w:hAnsi="Times New Roman"/>
          <w:sz w:val="28"/>
          <w:szCs w:val="28"/>
        </w:rPr>
        <w:t xml:space="preserve"> </w:t>
      </w:r>
      <w:r w:rsidR="00D9520E">
        <w:rPr>
          <w:rFonts w:ascii="Times New Roman" w:hAnsi="Times New Roman"/>
          <w:sz w:val="28"/>
          <w:szCs w:val="28"/>
        </w:rPr>
        <w:t>п</w:t>
      </w:r>
      <w:r w:rsidRPr="00C56D35">
        <w:rPr>
          <w:rFonts w:ascii="Times New Roman" w:hAnsi="Times New Roman"/>
          <w:sz w:val="28"/>
          <w:szCs w:val="28"/>
        </w:rPr>
        <w:t>олный перечень работников основного персонала</w:t>
      </w:r>
      <w:r w:rsidR="002C5C86">
        <w:rPr>
          <w:rFonts w:ascii="Times New Roman" w:hAnsi="Times New Roman"/>
          <w:sz w:val="28"/>
          <w:szCs w:val="28"/>
        </w:rPr>
        <w:t xml:space="preserve">                          </w:t>
      </w:r>
      <w:r w:rsidRPr="00C56D35">
        <w:rPr>
          <w:rFonts w:ascii="Times New Roman" w:hAnsi="Times New Roman"/>
          <w:sz w:val="28"/>
          <w:szCs w:val="28"/>
        </w:rPr>
        <w:t xml:space="preserve"> учреждения, устанавливается муниципальным правовым актом</w:t>
      </w:r>
      <w:r>
        <w:rPr>
          <w:rFonts w:ascii="Times New Roman" w:hAnsi="Times New Roman"/>
          <w:sz w:val="28"/>
          <w:szCs w:val="28"/>
        </w:rPr>
        <w:t>,</w:t>
      </w:r>
      <w:r w:rsidRPr="00C56D35">
        <w:rPr>
          <w:rFonts w:ascii="Times New Roman" w:hAnsi="Times New Roman"/>
          <w:sz w:val="28"/>
          <w:szCs w:val="28"/>
        </w:rPr>
        <w:t xml:space="preserve"> подготов</w:t>
      </w:r>
      <w:r w:rsidR="002C5C86">
        <w:rPr>
          <w:rFonts w:ascii="Times New Roman" w:hAnsi="Times New Roman"/>
          <w:sz w:val="28"/>
          <w:szCs w:val="28"/>
        </w:rPr>
        <w:t xml:space="preserve">-                 </w:t>
      </w:r>
      <w:r w:rsidRPr="00C56D35">
        <w:rPr>
          <w:rFonts w:ascii="Times New Roman" w:hAnsi="Times New Roman"/>
          <w:sz w:val="28"/>
          <w:szCs w:val="28"/>
        </w:rPr>
        <w:t>ленным в соответствии</w:t>
      </w:r>
      <w:r w:rsidR="00111DD6">
        <w:rPr>
          <w:rFonts w:ascii="Times New Roman" w:hAnsi="Times New Roman"/>
          <w:sz w:val="28"/>
          <w:szCs w:val="28"/>
        </w:rPr>
        <w:t xml:space="preserve"> </w:t>
      </w:r>
      <w:r w:rsidRPr="00C56D35">
        <w:rPr>
          <w:rFonts w:ascii="Times New Roman" w:hAnsi="Times New Roman"/>
          <w:sz w:val="28"/>
          <w:szCs w:val="28"/>
        </w:rPr>
        <w:t>с пунктом 3 настоящего постановления»</w:t>
      </w:r>
      <w:r w:rsidR="00111DD6">
        <w:rPr>
          <w:rFonts w:ascii="Times New Roman" w:hAnsi="Times New Roman"/>
          <w:sz w:val="28"/>
          <w:szCs w:val="28"/>
        </w:rPr>
        <w:t>.</w:t>
      </w:r>
    </w:p>
    <w:p w:rsidR="00D85D97" w:rsidRPr="00C56D35" w:rsidRDefault="00D85D97" w:rsidP="002C5C86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35">
        <w:rPr>
          <w:rFonts w:ascii="Times New Roman" w:hAnsi="Times New Roman"/>
          <w:sz w:val="28"/>
          <w:szCs w:val="28"/>
        </w:rPr>
        <w:t xml:space="preserve"> В приложении 4 к постановлению:</w:t>
      </w:r>
    </w:p>
    <w:p w:rsidR="00D85D97" w:rsidRPr="00C56D35" w:rsidRDefault="00D85D97" w:rsidP="00D85D97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C56D35">
        <w:rPr>
          <w:szCs w:val="28"/>
        </w:rPr>
        <w:t>Подпункт 2 пункта 2.2.2 после слов «должностного оклада (оклада)» дополнить словами «водителям погрузчика</w:t>
      </w:r>
      <w:r w:rsidR="00111DD6">
        <w:rPr>
          <w:szCs w:val="28"/>
        </w:rPr>
        <w:t>,</w:t>
      </w:r>
      <w:r w:rsidRPr="00C56D35">
        <w:rPr>
          <w:szCs w:val="28"/>
        </w:rPr>
        <w:t>».</w:t>
      </w:r>
    </w:p>
    <w:p w:rsidR="00D85D97" w:rsidRPr="00C56D35" w:rsidRDefault="00D85D97" w:rsidP="00D85D97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C56D35">
        <w:rPr>
          <w:szCs w:val="28"/>
        </w:rPr>
        <w:t xml:space="preserve">Абзац третий подпункта 3.4.1 пункта 3.4 после слов «до конца </w:t>
      </w:r>
      <w:r w:rsidR="00111DD6">
        <w:rPr>
          <w:szCs w:val="28"/>
        </w:rPr>
        <w:t xml:space="preserve">                    </w:t>
      </w:r>
      <w:r w:rsidRPr="00C56D35">
        <w:rPr>
          <w:szCs w:val="28"/>
        </w:rPr>
        <w:t>календарного года» дополнить словами «в процентном отношении к установленному должностному окладу (окладу)».</w:t>
      </w:r>
    </w:p>
    <w:p w:rsidR="00D85D97" w:rsidRPr="00C56D35" w:rsidRDefault="00D85D97" w:rsidP="00D85D97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C56D35">
        <w:rPr>
          <w:szCs w:val="28"/>
        </w:rPr>
        <w:t xml:space="preserve">Абзац второй подпункта 3.4.2 пункта 3.4 после слов «до конца </w:t>
      </w:r>
      <w:r w:rsidR="00111DD6">
        <w:rPr>
          <w:szCs w:val="28"/>
        </w:rPr>
        <w:t xml:space="preserve">                  </w:t>
      </w:r>
      <w:r w:rsidRPr="00C56D35">
        <w:rPr>
          <w:szCs w:val="28"/>
        </w:rPr>
        <w:t>календарного года» дополнить словами «в процентном отношении к установленному должностному окладу (окладу)».</w:t>
      </w:r>
    </w:p>
    <w:p w:rsidR="00D85D97" w:rsidRPr="00C56D35" w:rsidRDefault="00D85D97" w:rsidP="00D85D97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C56D35">
        <w:rPr>
          <w:szCs w:val="28"/>
        </w:rPr>
        <w:t xml:space="preserve">Абзац первый подпункта 3.4.3 пункта 3.4 изложить в следующей </w:t>
      </w:r>
      <w:r w:rsidR="00111DD6">
        <w:rPr>
          <w:szCs w:val="28"/>
        </w:rPr>
        <w:t xml:space="preserve">             </w:t>
      </w:r>
      <w:r w:rsidRPr="00C56D35">
        <w:rPr>
          <w:szCs w:val="28"/>
        </w:rPr>
        <w:t>редакции:</w:t>
      </w:r>
    </w:p>
    <w:p w:rsidR="00D85D97" w:rsidRDefault="00D85D97" w:rsidP="00D85D97">
      <w:pPr>
        <w:ind w:firstLine="709"/>
        <w:jc w:val="both"/>
        <w:rPr>
          <w:szCs w:val="28"/>
        </w:rPr>
      </w:pPr>
      <w:r w:rsidRPr="00D9520E">
        <w:rPr>
          <w:szCs w:val="28"/>
        </w:rPr>
        <w:t>«3.4.3. Выплата</w:t>
      </w:r>
      <w:r w:rsidRPr="00C56D35">
        <w:rPr>
          <w:szCs w:val="28"/>
        </w:rPr>
        <w:t xml:space="preserve"> за стаж работы, выслугу лет устанавливается в процентном отношении к установленному должностному окладу (окладу) в порядке согласно приложениям 4 </w:t>
      </w:r>
      <w:r w:rsidR="00111DD6">
        <w:rPr>
          <w:szCs w:val="28"/>
        </w:rPr>
        <w:t>–</w:t>
      </w:r>
      <w:r w:rsidRPr="00C56D35">
        <w:rPr>
          <w:szCs w:val="28"/>
        </w:rPr>
        <w:t xml:space="preserve"> 11 к настоящему постановлению».</w:t>
      </w:r>
    </w:p>
    <w:p w:rsidR="0067542A" w:rsidRDefault="0067542A" w:rsidP="00D85D97">
      <w:pPr>
        <w:ind w:firstLine="709"/>
        <w:jc w:val="both"/>
        <w:rPr>
          <w:szCs w:val="28"/>
        </w:rPr>
      </w:pPr>
    </w:p>
    <w:p w:rsidR="00D85D97" w:rsidRPr="00C56D35" w:rsidRDefault="00D85D97" w:rsidP="00D85D97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C56D35">
        <w:rPr>
          <w:szCs w:val="28"/>
        </w:rPr>
        <w:lastRenderedPageBreak/>
        <w:t xml:space="preserve">Подпункт 3.5.2 пункта 3.5 изложить в следующей редакции: </w:t>
      </w:r>
    </w:p>
    <w:p w:rsidR="00D85D97" w:rsidRPr="00C56D35" w:rsidRDefault="00D85D97" w:rsidP="00D85D97">
      <w:pPr>
        <w:ind w:firstLine="709"/>
        <w:jc w:val="both"/>
        <w:rPr>
          <w:szCs w:val="28"/>
        </w:rPr>
      </w:pPr>
      <w:r w:rsidRPr="00C56D35">
        <w:rPr>
          <w:szCs w:val="28"/>
        </w:rPr>
        <w:t xml:space="preserve">«3.5.2. Персонального повышающего коэффициента к установленному должностному окладу (окладу) работника </w:t>
      </w:r>
      <w:r w:rsidR="00111DD6">
        <w:rPr>
          <w:szCs w:val="28"/>
        </w:rPr>
        <w:t>–</w:t>
      </w:r>
      <w:r w:rsidRPr="00C56D35">
        <w:rPr>
          <w:szCs w:val="28"/>
        </w:rPr>
        <w:t xml:space="preserve"> до 3,0. </w:t>
      </w:r>
    </w:p>
    <w:p w:rsidR="00D85D97" w:rsidRPr="00C56D35" w:rsidRDefault="00D85D97" w:rsidP="00D85D97">
      <w:pPr>
        <w:ind w:firstLine="709"/>
        <w:jc w:val="both"/>
        <w:rPr>
          <w:szCs w:val="28"/>
        </w:rPr>
      </w:pPr>
      <w:r w:rsidRPr="00C56D35">
        <w:rPr>
          <w:szCs w:val="28"/>
        </w:rPr>
        <w:t xml:space="preserve">Персональный повышающий коэффициент к установленному должностному окладу (окладу) работника (за исключением руководителя учреждения) устанавливается с учетом уровня его профессиональной подготовленности, сложности, важности выполняемой работы, степени самостоятельности </w:t>
      </w:r>
      <w:r w:rsidR="00111DD6">
        <w:rPr>
          <w:szCs w:val="28"/>
        </w:rPr>
        <w:t xml:space="preserve">                        </w:t>
      </w:r>
      <w:r w:rsidRPr="00C56D35">
        <w:rPr>
          <w:szCs w:val="28"/>
        </w:rPr>
        <w:t>и ответственности при выполнении поставленных задач, стажа работы в данном учреждении и других факторов, предусмотренных в Положении учреждения.</w:t>
      </w:r>
    </w:p>
    <w:p w:rsidR="00D85D97" w:rsidRPr="00C56D35" w:rsidRDefault="00D85D97" w:rsidP="00D85D97">
      <w:pPr>
        <w:ind w:firstLine="709"/>
        <w:jc w:val="both"/>
        <w:rPr>
          <w:szCs w:val="28"/>
        </w:rPr>
      </w:pPr>
      <w:r w:rsidRPr="00C56D35">
        <w:rPr>
          <w:szCs w:val="28"/>
        </w:rPr>
        <w:t>Решение об установлении персонал</w:t>
      </w:r>
      <w:r w:rsidR="00111DD6">
        <w:rPr>
          <w:szCs w:val="28"/>
        </w:rPr>
        <w:t xml:space="preserve">ьного повышающего коэффициента </w:t>
      </w:r>
      <w:r w:rsidR="00111DD6">
        <w:rPr>
          <w:szCs w:val="28"/>
        </w:rPr>
        <w:br/>
      </w:r>
      <w:r w:rsidRPr="00C56D35">
        <w:rPr>
          <w:szCs w:val="28"/>
        </w:rPr>
        <w:t>к установленному должностному окладу (окладу) и его размерах принимается работодателем персонально в отношении конкретного работника и оформляется приказом по учреждению.</w:t>
      </w:r>
    </w:p>
    <w:p w:rsidR="00D85D97" w:rsidRPr="00C56D35" w:rsidRDefault="00D85D97" w:rsidP="00D85D97">
      <w:pPr>
        <w:ind w:firstLine="709"/>
        <w:jc w:val="both"/>
        <w:rPr>
          <w:szCs w:val="28"/>
        </w:rPr>
      </w:pPr>
      <w:r w:rsidRPr="00C56D35">
        <w:rPr>
          <w:szCs w:val="28"/>
        </w:rPr>
        <w:t xml:space="preserve">Применение персонального повышающего коэффициента не образует </w:t>
      </w:r>
      <w:r w:rsidR="00111DD6">
        <w:rPr>
          <w:szCs w:val="28"/>
        </w:rPr>
        <w:t xml:space="preserve">               </w:t>
      </w:r>
      <w:r w:rsidRPr="00C56D35">
        <w:rPr>
          <w:szCs w:val="28"/>
        </w:rPr>
        <w:t xml:space="preserve">новый оклад и не учитывается при начислении иных стимулирующих </w:t>
      </w:r>
      <w:r w:rsidRPr="00C56D35">
        <w:rPr>
          <w:szCs w:val="28"/>
        </w:rPr>
        <w:br/>
        <w:t xml:space="preserve">и компенсационных выплат, устанавливаемых в процентном отношении </w:t>
      </w:r>
      <w:r w:rsidRPr="00C56D35">
        <w:rPr>
          <w:szCs w:val="28"/>
        </w:rPr>
        <w:br/>
        <w:t>к установленно</w:t>
      </w:r>
      <w:r w:rsidR="00111DD6">
        <w:rPr>
          <w:szCs w:val="28"/>
        </w:rPr>
        <w:t>му должностному окладу (окладу)</w:t>
      </w:r>
      <w:r w:rsidRPr="00C56D35">
        <w:rPr>
          <w:szCs w:val="28"/>
        </w:rPr>
        <w:t>»</w:t>
      </w:r>
      <w:r w:rsidR="00111DD6">
        <w:rPr>
          <w:szCs w:val="28"/>
        </w:rPr>
        <w:t>.</w:t>
      </w:r>
    </w:p>
    <w:p w:rsidR="00D85D97" w:rsidRPr="00C56D35" w:rsidRDefault="00D85D97" w:rsidP="00D85D97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C56D35">
        <w:rPr>
          <w:szCs w:val="28"/>
        </w:rPr>
        <w:t xml:space="preserve">Абзац четвертый подпункта 3.10.5 пункта 3.10 дополнить словами «Выплата единовременного премирования осуществляется не позднее </w:t>
      </w:r>
      <w:r w:rsidRPr="00C56D35">
        <w:rPr>
          <w:szCs w:val="28"/>
        </w:rPr>
        <w:br/>
        <w:t>12 месяцев со дня юбилейной даты учреждения в соответствии со сведениями, содержащимися в Едином государственном реестре юридических лиц».</w:t>
      </w:r>
    </w:p>
    <w:p w:rsidR="00D85D97" w:rsidRPr="00C56D35" w:rsidRDefault="002C5C86" w:rsidP="002C5C8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85D97" w:rsidRPr="00C56D35">
        <w:rPr>
          <w:szCs w:val="28"/>
        </w:rPr>
        <w:t>В приложении 5 к постановлению:</w:t>
      </w:r>
    </w:p>
    <w:p w:rsidR="00D85D97" w:rsidRPr="00C56D35" w:rsidRDefault="00D85D97" w:rsidP="00D85D97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C56D35">
        <w:rPr>
          <w:szCs w:val="28"/>
        </w:rPr>
        <w:t xml:space="preserve">Подпункт 1.1.4 пункта 1 дополнить абзацем вторым следующего </w:t>
      </w:r>
      <w:r w:rsidR="002C5C86">
        <w:rPr>
          <w:szCs w:val="28"/>
        </w:rPr>
        <w:t xml:space="preserve">                 </w:t>
      </w:r>
      <w:r w:rsidRPr="00C56D35">
        <w:rPr>
          <w:szCs w:val="28"/>
        </w:rPr>
        <w:t>содержания:</w:t>
      </w:r>
    </w:p>
    <w:p w:rsidR="00D85D97" w:rsidRPr="00C56D35" w:rsidRDefault="00D85D97" w:rsidP="00D85D97">
      <w:pPr>
        <w:ind w:firstLine="709"/>
        <w:jc w:val="both"/>
        <w:rPr>
          <w:szCs w:val="28"/>
        </w:rPr>
      </w:pPr>
      <w:r w:rsidRPr="00C56D35">
        <w:rPr>
          <w:szCs w:val="28"/>
        </w:rPr>
        <w:t xml:space="preserve">«В случае принятия управлением физической культуры и спорта Администрации города решения о расчете установленного должностного оклада (оклада) работников, указанных в абзаце первом настоящего пункта, </w:t>
      </w:r>
      <w:r w:rsidRPr="00C56D35">
        <w:rPr>
          <w:szCs w:val="28"/>
        </w:rPr>
        <w:br/>
        <w:t xml:space="preserve">с учетом системы нормирования труда, установленной в соответствии </w:t>
      </w:r>
      <w:r w:rsidRPr="00C56D35">
        <w:rPr>
          <w:szCs w:val="28"/>
        </w:rPr>
        <w:br/>
        <w:t xml:space="preserve">с </w:t>
      </w:r>
      <w:r w:rsidR="002C5C86">
        <w:rPr>
          <w:szCs w:val="28"/>
        </w:rPr>
        <w:t>под</w:t>
      </w:r>
      <w:r w:rsidRPr="00C56D35">
        <w:rPr>
          <w:szCs w:val="28"/>
        </w:rPr>
        <w:t>пунктом 2.1</w:t>
      </w:r>
      <w:r w:rsidR="002C5C86">
        <w:rPr>
          <w:szCs w:val="28"/>
        </w:rPr>
        <w:t xml:space="preserve"> пункта 2</w:t>
      </w:r>
      <w:r w:rsidRPr="00C56D35">
        <w:rPr>
          <w:szCs w:val="28"/>
        </w:rPr>
        <w:t xml:space="preserve"> настоящего Порядка, доплата за специализацию </w:t>
      </w:r>
      <w:r w:rsidRPr="00C56D35">
        <w:rPr>
          <w:szCs w:val="28"/>
        </w:rPr>
        <w:br/>
        <w:t>к установленному долж</w:t>
      </w:r>
      <w:r w:rsidR="00111DD6">
        <w:rPr>
          <w:szCs w:val="28"/>
        </w:rPr>
        <w:t>ностному окладу не производится</w:t>
      </w:r>
      <w:r w:rsidRPr="00C56D35">
        <w:rPr>
          <w:szCs w:val="28"/>
        </w:rPr>
        <w:t>».</w:t>
      </w:r>
    </w:p>
    <w:p w:rsidR="00D85D97" w:rsidRPr="00C56D35" w:rsidRDefault="00111DD6" w:rsidP="00D85D97">
      <w:pPr>
        <w:numPr>
          <w:ilvl w:val="2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Абзац четырнадцатый </w:t>
      </w:r>
      <w:r w:rsidR="002C5C86">
        <w:rPr>
          <w:szCs w:val="28"/>
        </w:rPr>
        <w:t>под</w:t>
      </w:r>
      <w:r w:rsidR="00D85D97" w:rsidRPr="00C56D35">
        <w:rPr>
          <w:szCs w:val="28"/>
        </w:rPr>
        <w:t>пункта 2.1</w:t>
      </w:r>
      <w:r w:rsidR="002C5C86">
        <w:rPr>
          <w:szCs w:val="28"/>
        </w:rPr>
        <w:t xml:space="preserve"> пункта 2</w:t>
      </w:r>
      <w:r w:rsidR="00D85D97" w:rsidRPr="00C56D35">
        <w:rPr>
          <w:szCs w:val="28"/>
        </w:rPr>
        <w:t xml:space="preserve"> изложить в следующей редакции:</w:t>
      </w:r>
    </w:p>
    <w:p w:rsidR="00D85D97" w:rsidRPr="00C56D35" w:rsidRDefault="00D85D97" w:rsidP="00D85D97">
      <w:pPr>
        <w:ind w:firstLine="709"/>
        <w:jc w:val="both"/>
        <w:rPr>
          <w:szCs w:val="28"/>
        </w:rPr>
      </w:pPr>
      <w:r w:rsidRPr="00C56D35">
        <w:rPr>
          <w:szCs w:val="28"/>
        </w:rPr>
        <w:t>«Метод расчета установленного должностного оклада (оклада) тренеров (тренеров-преподавателей)</w:t>
      </w:r>
      <w:r>
        <w:rPr>
          <w:szCs w:val="28"/>
        </w:rPr>
        <w:t>,</w:t>
      </w:r>
      <w:r w:rsidRPr="001354EC">
        <w:t xml:space="preserve"> </w:t>
      </w:r>
      <w:r w:rsidRPr="001354EC">
        <w:rPr>
          <w:szCs w:val="28"/>
        </w:rPr>
        <w:t>тренеров-преподавателей по адаптивной</w:t>
      </w:r>
      <w:r w:rsidR="00111DD6">
        <w:rPr>
          <w:szCs w:val="28"/>
        </w:rPr>
        <w:t xml:space="preserve"> </w:t>
      </w:r>
      <w:r w:rsidRPr="001354EC">
        <w:rPr>
          <w:szCs w:val="28"/>
        </w:rPr>
        <w:t>физической культуре</w:t>
      </w:r>
      <w:r w:rsidRPr="00C56D35">
        <w:rPr>
          <w:szCs w:val="28"/>
        </w:rPr>
        <w:t xml:space="preserve"> и специалистов учреждений, осуществляющих</w:t>
      </w:r>
      <w:r w:rsidR="00111DD6">
        <w:rPr>
          <w:szCs w:val="28"/>
        </w:rPr>
        <w:t xml:space="preserve"> </w:t>
      </w:r>
      <w:r w:rsidRPr="00C56D35">
        <w:rPr>
          <w:szCs w:val="28"/>
        </w:rPr>
        <w:t xml:space="preserve">спортивную </w:t>
      </w:r>
      <w:r w:rsidR="002C5C86">
        <w:rPr>
          <w:szCs w:val="28"/>
        </w:rPr>
        <w:t xml:space="preserve">                    </w:t>
      </w:r>
      <w:r w:rsidRPr="00C56D35">
        <w:rPr>
          <w:szCs w:val="28"/>
        </w:rPr>
        <w:t>подготовку</w:t>
      </w:r>
      <w:r w:rsidR="002C5C86">
        <w:rPr>
          <w:szCs w:val="28"/>
        </w:rPr>
        <w:t>,</w:t>
      </w:r>
      <w:r w:rsidRPr="00C56D35">
        <w:rPr>
          <w:szCs w:val="28"/>
        </w:rPr>
        <w:t xml:space="preserve"> определяется учреждением исходя из специфики работы по видам спорта, этапам подготовки и закрепляется локальным нормативным</w:t>
      </w:r>
      <w:r w:rsidR="00111DD6">
        <w:rPr>
          <w:szCs w:val="28"/>
        </w:rPr>
        <w:t xml:space="preserve"> </w:t>
      </w:r>
      <w:r w:rsidRPr="00C56D35">
        <w:rPr>
          <w:szCs w:val="28"/>
        </w:rPr>
        <w:t>актом</w:t>
      </w:r>
      <w:r w:rsidR="002C5C86">
        <w:rPr>
          <w:szCs w:val="28"/>
        </w:rPr>
        <w:t xml:space="preserve">                    </w:t>
      </w:r>
      <w:r w:rsidRPr="00C56D35">
        <w:rPr>
          <w:szCs w:val="28"/>
        </w:rPr>
        <w:t xml:space="preserve"> учреждения по согласованию с управлением физической культуры и спорта </w:t>
      </w:r>
      <w:r w:rsidR="002C5C86">
        <w:rPr>
          <w:szCs w:val="28"/>
        </w:rPr>
        <w:t xml:space="preserve">               </w:t>
      </w:r>
      <w:r w:rsidRPr="00C56D35">
        <w:rPr>
          <w:szCs w:val="28"/>
        </w:rPr>
        <w:t>Администрации города»</w:t>
      </w:r>
      <w:r w:rsidR="00111DD6">
        <w:rPr>
          <w:szCs w:val="28"/>
        </w:rPr>
        <w:t>.</w:t>
      </w:r>
    </w:p>
    <w:p w:rsidR="00D85D97" w:rsidRPr="00C56D35" w:rsidRDefault="002C5C86" w:rsidP="002C5C8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85D97" w:rsidRPr="00C56D35">
        <w:rPr>
          <w:szCs w:val="28"/>
        </w:rPr>
        <w:t xml:space="preserve">В абзаце первом </w:t>
      </w:r>
      <w:r>
        <w:rPr>
          <w:szCs w:val="28"/>
        </w:rPr>
        <w:t>под</w:t>
      </w:r>
      <w:r w:rsidR="00D85D97" w:rsidRPr="00C56D35">
        <w:rPr>
          <w:szCs w:val="28"/>
        </w:rPr>
        <w:t>пункта 1.1</w:t>
      </w:r>
      <w:r>
        <w:rPr>
          <w:szCs w:val="28"/>
        </w:rPr>
        <w:t xml:space="preserve"> пункта 1</w:t>
      </w:r>
      <w:r w:rsidR="00D85D97" w:rsidRPr="00C56D35">
        <w:rPr>
          <w:szCs w:val="28"/>
        </w:rPr>
        <w:t xml:space="preserve"> приложения 10 к постанов</w:t>
      </w:r>
      <w:r>
        <w:rPr>
          <w:szCs w:val="28"/>
        </w:rPr>
        <w:t>-</w:t>
      </w:r>
      <w:r w:rsidR="00D85D97" w:rsidRPr="00C56D35">
        <w:rPr>
          <w:szCs w:val="28"/>
        </w:rPr>
        <w:t>лению слово «непрерывной» исключить.</w:t>
      </w:r>
    </w:p>
    <w:p w:rsidR="00D85D97" w:rsidRPr="00C56D35" w:rsidRDefault="002C5C86" w:rsidP="002C5C8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85D97" w:rsidRPr="00D9520E">
        <w:rPr>
          <w:szCs w:val="28"/>
        </w:rPr>
        <w:t xml:space="preserve">В </w:t>
      </w:r>
      <w:r>
        <w:rPr>
          <w:szCs w:val="28"/>
        </w:rPr>
        <w:t>под</w:t>
      </w:r>
      <w:r w:rsidR="00D85D97" w:rsidRPr="00D9520E">
        <w:rPr>
          <w:szCs w:val="28"/>
        </w:rPr>
        <w:t>пункте 1.1</w:t>
      </w:r>
      <w:r>
        <w:rPr>
          <w:szCs w:val="28"/>
        </w:rPr>
        <w:t xml:space="preserve"> пункта 1</w:t>
      </w:r>
      <w:r w:rsidR="00D85D97" w:rsidRPr="00D9520E">
        <w:rPr>
          <w:szCs w:val="28"/>
        </w:rPr>
        <w:t xml:space="preserve"> приложения 11 к постановлению слов</w:t>
      </w:r>
      <w:r w:rsidR="00D85D97" w:rsidRPr="00C56D35">
        <w:rPr>
          <w:szCs w:val="28"/>
        </w:rPr>
        <w:t xml:space="preserve">а </w:t>
      </w:r>
      <w:r>
        <w:rPr>
          <w:szCs w:val="28"/>
        </w:rPr>
        <w:t xml:space="preserve">          </w:t>
      </w:r>
      <w:r w:rsidR="00D85D97" w:rsidRPr="00C56D35">
        <w:rPr>
          <w:szCs w:val="28"/>
        </w:rPr>
        <w:t>«установленного оклада» заменить словами «установленного должностного оклада (оклада)».</w:t>
      </w:r>
    </w:p>
    <w:p w:rsidR="00D85D97" w:rsidRDefault="00111DD6" w:rsidP="00111D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D85D97" w:rsidRPr="00221624">
        <w:rPr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szCs w:val="28"/>
          <w:lang w:eastAsia="ru-RU"/>
        </w:rPr>
        <w:t xml:space="preserve">            </w:t>
      </w:r>
      <w:r w:rsidR="00D85D97" w:rsidRPr="00221624">
        <w:rPr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D85D97" w:rsidRPr="00221624" w:rsidRDefault="00111DD6" w:rsidP="00111DD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D85D97" w:rsidRPr="00221624">
        <w:rPr>
          <w:szCs w:val="28"/>
          <w:lang w:eastAsia="ru-RU"/>
        </w:rPr>
        <w:t xml:space="preserve">Муниципальному казенному учреждению «Наш город» опубликовать </w:t>
      </w:r>
      <w:r w:rsidR="00D85D97">
        <w:rPr>
          <w:szCs w:val="28"/>
          <w:lang w:eastAsia="ru-RU"/>
        </w:rPr>
        <w:t>н</w:t>
      </w:r>
      <w:r w:rsidR="00D85D97" w:rsidRPr="00221624">
        <w:rPr>
          <w:szCs w:val="28"/>
          <w:lang w:eastAsia="ru-RU"/>
        </w:rPr>
        <w:t>астоящее постановление в средствах массовой информации.</w:t>
      </w:r>
    </w:p>
    <w:p w:rsidR="00D85D97" w:rsidRDefault="00111DD6" w:rsidP="00111D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="00D85D97" w:rsidRPr="00C56D35">
        <w:rPr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szCs w:val="28"/>
          <w:lang w:eastAsia="ru-RU"/>
        </w:rPr>
        <w:t xml:space="preserve">    </w:t>
      </w:r>
      <w:r w:rsidR="00D85D97" w:rsidRPr="00C56D35">
        <w:rPr>
          <w:szCs w:val="28"/>
          <w:lang w:eastAsia="ru-RU"/>
        </w:rPr>
        <w:t>опубликования.</w:t>
      </w:r>
    </w:p>
    <w:p w:rsidR="00D85D97" w:rsidRPr="00C56D35" w:rsidRDefault="00111DD6" w:rsidP="00111D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 w:rsidR="00D85D97" w:rsidRPr="00C56D35">
        <w:rPr>
          <w:szCs w:val="28"/>
          <w:lang w:eastAsia="ru-RU"/>
        </w:rPr>
        <w:t>Контроль за выполнением постановления оставляю за собой.</w:t>
      </w:r>
    </w:p>
    <w:p w:rsidR="00D85D97" w:rsidRPr="00C56D35" w:rsidRDefault="00D85D97" w:rsidP="00111DD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5D97" w:rsidRDefault="00D85D97" w:rsidP="00D85D97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D6" w:rsidRPr="00C56D35" w:rsidRDefault="00111DD6" w:rsidP="00D85D97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83F" w:rsidRPr="00D85D97" w:rsidRDefault="00111DD6" w:rsidP="00D85D97">
      <w:pPr>
        <w:jc w:val="both"/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sectPr w:rsidR="00A0383F" w:rsidRPr="00D85D97" w:rsidSect="00D85D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36" w:rsidRDefault="00405B36">
      <w:r>
        <w:separator/>
      </w:r>
    </w:p>
  </w:endnote>
  <w:endnote w:type="continuationSeparator" w:id="0">
    <w:p w:rsidR="00405B36" w:rsidRDefault="0040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36" w:rsidRDefault="00405B36">
      <w:r>
        <w:separator/>
      </w:r>
    </w:p>
  </w:footnote>
  <w:footnote w:type="continuationSeparator" w:id="0">
    <w:p w:rsidR="00405B36" w:rsidRDefault="0040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1F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154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5CD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5CD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5CD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15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97"/>
    <w:rsid w:val="0002323E"/>
    <w:rsid w:val="00111DD6"/>
    <w:rsid w:val="00141F43"/>
    <w:rsid w:val="00245FE5"/>
    <w:rsid w:val="002C5C86"/>
    <w:rsid w:val="0030356B"/>
    <w:rsid w:val="00405B36"/>
    <w:rsid w:val="004C72EE"/>
    <w:rsid w:val="005C5781"/>
    <w:rsid w:val="0067542A"/>
    <w:rsid w:val="007E696F"/>
    <w:rsid w:val="007F45AC"/>
    <w:rsid w:val="008E26FB"/>
    <w:rsid w:val="00A0383F"/>
    <w:rsid w:val="00A44C09"/>
    <w:rsid w:val="00A91542"/>
    <w:rsid w:val="00AE34F8"/>
    <w:rsid w:val="00BD5119"/>
    <w:rsid w:val="00C0719F"/>
    <w:rsid w:val="00C50E73"/>
    <w:rsid w:val="00D55CDD"/>
    <w:rsid w:val="00D85D97"/>
    <w:rsid w:val="00D9520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37CC-C347-4F6D-AC47-1E40AFCB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D97"/>
    <w:rPr>
      <w:rFonts w:ascii="Times New Roman" w:hAnsi="Times New Roman"/>
      <w:sz w:val="28"/>
    </w:rPr>
  </w:style>
  <w:style w:type="character" w:styleId="a6">
    <w:name w:val="page number"/>
    <w:basedOn w:val="a0"/>
    <w:rsid w:val="00D85D97"/>
  </w:style>
  <w:style w:type="paragraph" w:styleId="a7">
    <w:name w:val="List Paragraph"/>
    <w:basedOn w:val="a"/>
    <w:uiPriority w:val="34"/>
    <w:qFormat/>
    <w:rsid w:val="00D85D9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2018-10-15T10:09:00Z</cp:lastPrinted>
  <dcterms:created xsi:type="dcterms:W3CDTF">2018-10-18T09:54:00Z</dcterms:created>
  <dcterms:modified xsi:type="dcterms:W3CDTF">2018-10-18T09:55:00Z</dcterms:modified>
</cp:coreProperties>
</file>