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CF" w:rsidRDefault="008B44CF" w:rsidP="00656C1A">
      <w:pPr>
        <w:spacing w:line="120" w:lineRule="atLeast"/>
        <w:jc w:val="center"/>
        <w:rPr>
          <w:sz w:val="24"/>
          <w:szCs w:val="24"/>
        </w:rPr>
      </w:pPr>
    </w:p>
    <w:p w:rsidR="008B44CF" w:rsidRDefault="008B44CF" w:rsidP="00656C1A">
      <w:pPr>
        <w:spacing w:line="120" w:lineRule="atLeast"/>
        <w:jc w:val="center"/>
        <w:rPr>
          <w:sz w:val="24"/>
          <w:szCs w:val="24"/>
        </w:rPr>
      </w:pPr>
    </w:p>
    <w:p w:rsidR="008B44CF" w:rsidRPr="00852378" w:rsidRDefault="008B44CF" w:rsidP="00656C1A">
      <w:pPr>
        <w:spacing w:line="120" w:lineRule="atLeast"/>
        <w:jc w:val="center"/>
        <w:rPr>
          <w:sz w:val="10"/>
          <w:szCs w:val="10"/>
        </w:rPr>
      </w:pPr>
    </w:p>
    <w:p w:rsidR="008B44CF" w:rsidRDefault="008B44CF" w:rsidP="00656C1A">
      <w:pPr>
        <w:spacing w:line="120" w:lineRule="atLeast"/>
        <w:jc w:val="center"/>
        <w:rPr>
          <w:sz w:val="10"/>
          <w:szCs w:val="24"/>
        </w:rPr>
      </w:pPr>
    </w:p>
    <w:p w:rsidR="008B44CF" w:rsidRPr="005541F0" w:rsidRDefault="008B44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44CF" w:rsidRPr="005541F0" w:rsidRDefault="008B44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44CF" w:rsidRPr="005649E4" w:rsidRDefault="008B44CF" w:rsidP="00656C1A">
      <w:pPr>
        <w:spacing w:line="120" w:lineRule="atLeast"/>
        <w:jc w:val="center"/>
        <w:rPr>
          <w:sz w:val="18"/>
          <w:szCs w:val="24"/>
        </w:rPr>
      </w:pPr>
    </w:p>
    <w:p w:rsidR="008B44CF" w:rsidRPr="00656C1A" w:rsidRDefault="008B44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44CF" w:rsidRPr="005541F0" w:rsidRDefault="008B44CF" w:rsidP="00656C1A">
      <w:pPr>
        <w:spacing w:line="120" w:lineRule="atLeast"/>
        <w:jc w:val="center"/>
        <w:rPr>
          <w:sz w:val="18"/>
          <w:szCs w:val="24"/>
        </w:rPr>
      </w:pPr>
    </w:p>
    <w:p w:rsidR="008B44CF" w:rsidRPr="005541F0" w:rsidRDefault="008B44CF" w:rsidP="00656C1A">
      <w:pPr>
        <w:spacing w:line="120" w:lineRule="atLeast"/>
        <w:jc w:val="center"/>
        <w:rPr>
          <w:sz w:val="20"/>
          <w:szCs w:val="24"/>
        </w:rPr>
      </w:pPr>
    </w:p>
    <w:p w:rsidR="008B44CF" w:rsidRPr="00656C1A" w:rsidRDefault="008B44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44CF" w:rsidRDefault="008B44CF" w:rsidP="00656C1A">
      <w:pPr>
        <w:spacing w:line="120" w:lineRule="atLeast"/>
        <w:jc w:val="center"/>
        <w:rPr>
          <w:sz w:val="30"/>
          <w:szCs w:val="24"/>
        </w:rPr>
      </w:pPr>
    </w:p>
    <w:p w:rsidR="008B44CF" w:rsidRPr="00656C1A" w:rsidRDefault="008B44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44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44CF" w:rsidRPr="00F8214F" w:rsidRDefault="008B44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44CF" w:rsidRPr="00F8214F" w:rsidRDefault="00037B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44CF" w:rsidRPr="00F8214F" w:rsidRDefault="008B44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44CF" w:rsidRPr="00F8214F" w:rsidRDefault="00037B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B44CF" w:rsidRPr="00A63FB0" w:rsidRDefault="008B44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44CF" w:rsidRPr="00A3761A" w:rsidRDefault="00037B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B44CF" w:rsidRPr="00F8214F" w:rsidRDefault="008B44C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B44CF" w:rsidRPr="00F8214F" w:rsidRDefault="008B44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44CF" w:rsidRPr="00AB4194" w:rsidRDefault="008B44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44CF" w:rsidRPr="00F8214F" w:rsidRDefault="00037B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5383</w:t>
            </w:r>
          </w:p>
        </w:tc>
      </w:tr>
    </w:tbl>
    <w:p w:rsidR="008B44CF" w:rsidRPr="00C725A6" w:rsidRDefault="008B44CF" w:rsidP="00C725A6">
      <w:pPr>
        <w:rPr>
          <w:rFonts w:cs="Times New Roman"/>
          <w:szCs w:val="28"/>
        </w:rPr>
      </w:pPr>
    </w:p>
    <w:p w:rsidR="008B44CF" w:rsidRDefault="008B44CF" w:rsidP="008B44C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Об утверждении перечня </w:t>
      </w:r>
    </w:p>
    <w:p w:rsidR="00AC6178" w:rsidRDefault="008B44CF" w:rsidP="008B44C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муниципальных услуг, </w:t>
      </w:r>
    </w:p>
    <w:p w:rsidR="00AC6178" w:rsidRDefault="008B44CF" w:rsidP="008B44C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9A799B">
        <w:rPr>
          <w:szCs w:val="28"/>
        </w:rPr>
        <w:t xml:space="preserve">предоставление которых </w:t>
      </w:r>
    </w:p>
    <w:p w:rsidR="008B44CF" w:rsidRDefault="008B44CF" w:rsidP="008B44C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9A799B">
        <w:rPr>
          <w:szCs w:val="28"/>
        </w:rPr>
        <w:t xml:space="preserve">посредством комплексного </w:t>
      </w:r>
    </w:p>
    <w:p w:rsidR="008B44CF" w:rsidRPr="0016263C" w:rsidRDefault="008B44CF" w:rsidP="008B44C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9A799B">
        <w:rPr>
          <w:szCs w:val="28"/>
        </w:rPr>
        <w:t>запроса не осуществляется</w:t>
      </w:r>
    </w:p>
    <w:p w:rsidR="008B44CF" w:rsidRPr="0016263C" w:rsidRDefault="008B44CF" w:rsidP="008B44C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B44CF" w:rsidRPr="0016263C" w:rsidRDefault="008B44CF" w:rsidP="008B44C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B44CF" w:rsidRPr="0016263C" w:rsidRDefault="008B44CF" w:rsidP="008B44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263C">
        <w:rPr>
          <w:szCs w:val="28"/>
        </w:rPr>
        <w:t>В соответствии с Федеральным законом от 27.07.2010 № 210-ФЗ «Об</w:t>
      </w:r>
      <w:r>
        <w:rPr>
          <w:szCs w:val="28"/>
        </w:rPr>
        <w:t xml:space="preserve"> </w:t>
      </w:r>
      <w:r w:rsidRPr="0016263C">
        <w:rPr>
          <w:szCs w:val="28"/>
        </w:rPr>
        <w:t>организации предоставления государственных и муниципальных услуг», распоряжением Администрации города от 30.12.2005 № 3686 «Об утверждении Регламента Администрации города»:</w:t>
      </w:r>
    </w:p>
    <w:p w:rsidR="008B44CF" w:rsidRPr="0016263C" w:rsidRDefault="008B44CF" w:rsidP="008B44CF">
      <w:pPr>
        <w:autoSpaceDE w:val="0"/>
        <w:autoSpaceDN w:val="0"/>
        <w:adjustRightInd w:val="0"/>
        <w:ind w:firstLine="709"/>
        <w:jc w:val="both"/>
      </w:pPr>
      <w:r w:rsidRPr="0016263C">
        <w:rPr>
          <w:szCs w:val="28"/>
        </w:rPr>
        <w:t xml:space="preserve">1. </w:t>
      </w:r>
      <w:r>
        <w:rPr>
          <w:szCs w:val="28"/>
        </w:rPr>
        <w:t xml:space="preserve">Утвердить перечень муниципальных услуг, </w:t>
      </w:r>
      <w:r w:rsidRPr="009A799B">
        <w:rPr>
          <w:szCs w:val="28"/>
        </w:rPr>
        <w:t xml:space="preserve">предоставление которых </w:t>
      </w:r>
      <w:r>
        <w:rPr>
          <w:szCs w:val="28"/>
        </w:rPr>
        <w:t xml:space="preserve">                 </w:t>
      </w:r>
      <w:r w:rsidRPr="009A799B">
        <w:rPr>
          <w:szCs w:val="28"/>
        </w:rPr>
        <w:t>посредством комплексного запроса не осуществляется</w:t>
      </w:r>
      <w:r>
        <w:rPr>
          <w:szCs w:val="28"/>
        </w:rPr>
        <w:t>, с</w:t>
      </w:r>
      <w:r w:rsidR="000D5B1B">
        <w:rPr>
          <w:szCs w:val="28"/>
        </w:rPr>
        <w:t>огласно приложению</w:t>
      </w:r>
      <w:r>
        <w:rPr>
          <w:szCs w:val="28"/>
        </w:rPr>
        <w:t>.</w:t>
      </w:r>
    </w:p>
    <w:p w:rsidR="008B44CF" w:rsidRPr="0016263C" w:rsidRDefault="008B44CF" w:rsidP="008B44CF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6263C">
        <w:rPr>
          <w:szCs w:val="28"/>
        </w:rPr>
        <w:t xml:space="preserve">. Управлению </w:t>
      </w:r>
      <w:r>
        <w:rPr>
          <w:szCs w:val="28"/>
        </w:rPr>
        <w:t>документационного и информационного обеспечения</w:t>
      </w:r>
      <w:r w:rsidRPr="0016263C">
        <w:rPr>
          <w:szCs w:val="28"/>
        </w:rPr>
        <w:t xml:space="preserve"> опубликовать настоящее постановление в средствах массовой информации </w:t>
      </w:r>
      <w:r>
        <w:rPr>
          <w:szCs w:val="28"/>
        </w:rPr>
        <w:t xml:space="preserve">             </w:t>
      </w:r>
      <w:r w:rsidRPr="0016263C">
        <w:rPr>
          <w:szCs w:val="28"/>
        </w:rPr>
        <w:t>и разместить на официальном портале Администрации города.</w:t>
      </w:r>
    </w:p>
    <w:p w:rsidR="008B44CF" w:rsidRPr="0016263C" w:rsidRDefault="008B44CF" w:rsidP="008B44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6263C">
        <w:rPr>
          <w:szCs w:val="28"/>
        </w:rPr>
        <w:t xml:space="preserve">. Контроль за выполнением </w:t>
      </w:r>
      <w:r w:rsidRPr="00BD625E">
        <w:rPr>
          <w:szCs w:val="28"/>
        </w:rPr>
        <w:t>постановления возложить на заместителя Главы города Кривцова</w:t>
      </w:r>
      <w:r w:rsidR="00AC6178" w:rsidRPr="00AC6178">
        <w:rPr>
          <w:szCs w:val="28"/>
        </w:rPr>
        <w:t xml:space="preserve"> </w:t>
      </w:r>
      <w:r w:rsidR="00AC6178" w:rsidRPr="00BD625E">
        <w:rPr>
          <w:szCs w:val="28"/>
        </w:rPr>
        <w:t>Н.Н.</w:t>
      </w:r>
    </w:p>
    <w:p w:rsidR="008B44CF" w:rsidRPr="0016263C" w:rsidRDefault="008B44CF" w:rsidP="008B44CF">
      <w:pPr>
        <w:ind w:firstLine="567"/>
        <w:jc w:val="both"/>
        <w:rPr>
          <w:szCs w:val="28"/>
        </w:rPr>
      </w:pPr>
    </w:p>
    <w:p w:rsidR="008B44CF" w:rsidRPr="0016263C" w:rsidRDefault="008B44CF" w:rsidP="008B44CF">
      <w:pPr>
        <w:ind w:firstLine="567"/>
        <w:jc w:val="both"/>
        <w:rPr>
          <w:szCs w:val="28"/>
        </w:rPr>
      </w:pPr>
    </w:p>
    <w:p w:rsidR="008B44CF" w:rsidRPr="0016263C" w:rsidRDefault="008B44CF" w:rsidP="008B44CF">
      <w:pPr>
        <w:ind w:firstLine="567"/>
        <w:jc w:val="both"/>
        <w:rPr>
          <w:szCs w:val="28"/>
        </w:rPr>
      </w:pPr>
    </w:p>
    <w:p w:rsidR="008B44CF" w:rsidRPr="0016263C" w:rsidRDefault="008B44CF" w:rsidP="008B44CF">
      <w:pPr>
        <w:rPr>
          <w:szCs w:val="28"/>
        </w:rPr>
      </w:pPr>
      <w:r w:rsidRPr="0016263C">
        <w:rPr>
          <w:szCs w:val="28"/>
        </w:rPr>
        <w:t xml:space="preserve">Глава города        </w:t>
      </w:r>
      <w:r w:rsidR="00AC6178">
        <w:rPr>
          <w:szCs w:val="28"/>
        </w:rPr>
        <w:t xml:space="preserve"> </w:t>
      </w:r>
      <w:r w:rsidRPr="0016263C">
        <w:rPr>
          <w:szCs w:val="28"/>
        </w:rPr>
        <w:t xml:space="preserve">                                                                                  В.Н. Шувалов</w:t>
      </w:r>
    </w:p>
    <w:p w:rsidR="00A0383F" w:rsidRDefault="00A0383F" w:rsidP="008B44CF"/>
    <w:p w:rsidR="008B44CF" w:rsidRDefault="008B44CF" w:rsidP="008B44CF"/>
    <w:p w:rsidR="008B44CF" w:rsidRDefault="008B44CF" w:rsidP="008B44CF"/>
    <w:p w:rsidR="008B44CF" w:rsidRDefault="008B44CF" w:rsidP="008B44CF"/>
    <w:p w:rsidR="008B44CF" w:rsidRDefault="008B44CF" w:rsidP="008B44CF"/>
    <w:p w:rsidR="008B44CF" w:rsidRDefault="008B44CF" w:rsidP="008B44CF"/>
    <w:p w:rsidR="008B44CF" w:rsidRDefault="008B44CF" w:rsidP="008B44CF"/>
    <w:p w:rsidR="008B44CF" w:rsidRDefault="008B44CF" w:rsidP="008B44CF"/>
    <w:p w:rsidR="008B44CF" w:rsidRDefault="008B44CF" w:rsidP="008B44CF">
      <w:pPr>
        <w:sectPr w:rsidR="008B44CF" w:rsidSect="008B44C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B44CF" w:rsidRPr="0016263C" w:rsidRDefault="008B44CF" w:rsidP="008B44CF">
      <w:pPr>
        <w:ind w:firstLine="5954"/>
        <w:rPr>
          <w:szCs w:val="28"/>
        </w:rPr>
      </w:pPr>
      <w:r w:rsidRPr="0016263C">
        <w:rPr>
          <w:szCs w:val="28"/>
        </w:rPr>
        <w:lastRenderedPageBreak/>
        <w:t xml:space="preserve">Приложение </w:t>
      </w:r>
    </w:p>
    <w:p w:rsidR="008B44CF" w:rsidRPr="0016263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16263C">
        <w:rPr>
          <w:szCs w:val="28"/>
        </w:rPr>
        <w:t>к постановлению</w:t>
      </w:r>
    </w:p>
    <w:p w:rsidR="008B44CF" w:rsidRPr="0016263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16263C">
        <w:rPr>
          <w:szCs w:val="28"/>
        </w:rPr>
        <w:t>Администрации города</w:t>
      </w:r>
    </w:p>
    <w:p w:rsidR="008B44CF" w:rsidRPr="0016263C" w:rsidRDefault="008B44CF" w:rsidP="008B44CF">
      <w:pPr>
        <w:ind w:firstLine="5954"/>
        <w:rPr>
          <w:szCs w:val="28"/>
        </w:rPr>
      </w:pPr>
      <w:r>
        <w:rPr>
          <w:szCs w:val="28"/>
        </w:rPr>
        <w:t>от ___________</w:t>
      </w:r>
      <w:r w:rsidRPr="0016263C">
        <w:rPr>
          <w:szCs w:val="28"/>
        </w:rPr>
        <w:t>_ № _</w:t>
      </w:r>
      <w:r>
        <w:rPr>
          <w:szCs w:val="28"/>
        </w:rPr>
        <w:t>__</w:t>
      </w:r>
      <w:r w:rsidRPr="0016263C">
        <w:rPr>
          <w:szCs w:val="28"/>
        </w:rPr>
        <w:t>______</w:t>
      </w:r>
    </w:p>
    <w:p w:rsidR="008B44CF" w:rsidRPr="0016263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both"/>
        <w:rPr>
          <w:szCs w:val="28"/>
        </w:rPr>
      </w:pP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center"/>
        <w:rPr>
          <w:szCs w:val="28"/>
        </w:rPr>
      </w:pP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Перечень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 xml:space="preserve">муниципальных услуг, </w:t>
      </w:r>
      <w:r w:rsidRPr="009A799B">
        <w:rPr>
          <w:szCs w:val="28"/>
        </w:rPr>
        <w:t xml:space="preserve">предоставление которых посредством 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9A799B">
        <w:rPr>
          <w:szCs w:val="28"/>
        </w:rPr>
        <w:t>комплексного запроса не осуществляется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96943">
        <w:rPr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</w:r>
      <w:r>
        <w:rPr>
          <w:szCs w:val="28"/>
        </w:rPr>
        <w:t xml:space="preserve">              </w:t>
      </w:r>
      <w:r w:rsidRPr="00D96943">
        <w:rPr>
          <w:szCs w:val="28"/>
        </w:rPr>
        <w:t>помещение</w:t>
      </w:r>
      <w:r>
        <w:rPr>
          <w:szCs w:val="28"/>
        </w:rPr>
        <w:t xml:space="preserve">. 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2. </w:t>
      </w:r>
      <w:r w:rsidRPr="00D96943">
        <w:rPr>
          <w:szCs w:val="28"/>
        </w:rPr>
        <w:t>Прием заявлений и выдача документов о согласовании переустройства и</w:t>
      </w:r>
      <w:r>
        <w:rPr>
          <w:szCs w:val="28"/>
        </w:rPr>
        <w:t> </w:t>
      </w:r>
      <w:r w:rsidRPr="00D96943">
        <w:rPr>
          <w:szCs w:val="28"/>
        </w:rPr>
        <w:t>(или) перепланировки жилого помещения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96943">
        <w:rPr>
          <w:szCs w:val="28"/>
        </w:rPr>
        <w:t>Выдача разрешения на строительство при осуществлении строительства, реконструкции объектов капитального строительства, расположенных на</w:t>
      </w:r>
      <w:r>
        <w:rPr>
          <w:szCs w:val="28"/>
        </w:rPr>
        <w:t> </w:t>
      </w:r>
      <w:r w:rsidRPr="00D96943">
        <w:rPr>
          <w:szCs w:val="28"/>
        </w:rPr>
        <w:t>территории муниципального образования городской округ город Сургут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96943">
        <w:rPr>
          <w:szCs w:val="28"/>
        </w:rPr>
        <w:t>Выдача градостроительного плана земельного участка</w:t>
      </w:r>
      <w:r>
        <w:rPr>
          <w:szCs w:val="28"/>
        </w:rPr>
        <w:t>.</w:t>
      </w:r>
    </w:p>
    <w:p w:rsidR="008B44CF" w:rsidRP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pacing w:val="-6"/>
          <w:szCs w:val="28"/>
        </w:rPr>
      </w:pPr>
      <w:r w:rsidRPr="008B44CF">
        <w:rPr>
          <w:spacing w:val="-6"/>
          <w:szCs w:val="28"/>
        </w:rPr>
        <w:t>5. Выдача разрешений на установку и эксплуатацию рекламных конструкций.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D96943">
        <w:rPr>
          <w:szCs w:val="28"/>
        </w:rPr>
        <w:t>Присвоение объекту адресации адреса, аннулирование его адреса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72499F">
        <w:rPr>
          <w:szCs w:val="28"/>
        </w:rPr>
        <w:t>7.</w:t>
      </w:r>
      <w:r>
        <w:rPr>
          <w:szCs w:val="28"/>
        </w:rPr>
        <w:t xml:space="preserve"> </w:t>
      </w:r>
      <w:r w:rsidRPr="00CE3AC4">
        <w:rPr>
          <w:szCs w:val="28"/>
        </w:rPr>
        <w:t>Выдача разрешения на ввод объектов в эксплуатацию при осущест</w:t>
      </w:r>
      <w:r>
        <w:rPr>
          <w:szCs w:val="28"/>
        </w:rPr>
        <w:t xml:space="preserve">-             </w:t>
      </w:r>
      <w:r w:rsidRPr="00CE3AC4">
        <w:rPr>
          <w:szCs w:val="28"/>
        </w:rPr>
        <w:t>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</w:t>
      </w:r>
      <w:r>
        <w:rPr>
          <w:szCs w:val="28"/>
        </w:rPr>
        <w:t>.</w:t>
      </w:r>
    </w:p>
    <w:p w:rsidR="008B44CF" w:rsidRPr="00F7312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8.</w:t>
      </w:r>
      <w:r w:rsidRPr="00F7312C">
        <w:rPr>
          <w:szCs w:val="28"/>
        </w:rPr>
        <w:t xml:space="preserve"> Предварительное согласование предоставления земельного участка</w:t>
      </w:r>
      <w:r>
        <w:rPr>
          <w:szCs w:val="28"/>
        </w:rPr>
        <w:t>.</w:t>
      </w:r>
    </w:p>
    <w:p w:rsidR="008B44CF" w:rsidRPr="00F7312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9</w:t>
      </w:r>
      <w:r w:rsidRPr="00F7312C">
        <w:rPr>
          <w:szCs w:val="28"/>
        </w:rPr>
        <w:t>. 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rPr>
          <w:szCs w:val="28"/>
        </w:rPr>
        <w:t>.</w:t>
      </w:r>
    </w:p>
    <w:p w:rsidR="008B44CF" w:rsidRPr="00F7312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10.</w:t>
      </w:r>
      <w:r w:rsidRPr="00F7312C">
        <w:rPr>
          <w:szCs w:val="28"/>
        </w:rPr>
        <w:t xml:space="preserve"> Предоставление земельных участков гражданам для ведения садо</w:t>
      </w:r>
      <w:r>
        <w:rPr>
          <w:szCs w:val="28"/>
        </w:rPr>
        <w:t xml:space="preserve">-            </w:t>
      </w:r>
      <w:r w:rsidRPr="00F7312C">
        <w:rPr>
          <w:szCs w:val="28"/>
        </w:rPr>
        <w:t>водства, огородничества или дачного хозяйства</w:t>
      </w:r>
      <w:r>
        <w:rPr>
          <w:szCs w:val="28"/>
        </w:rPr>
        <w:t>.</w:t>
      </w:r>
    </w:p>
    <w:p w:rsidR="008B44CF" w:rsidRPr="00F7312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11</w:t>
      </w:r>
      <w:r w:rsidRPr="00F7312C">
        <w:rPr>
          <w:szCs w:val="28"/>
        </w:rPr>
        <w:t>. Прекращение права постоянного (бессрочного) пользования земельными участками, находящимися в муниципальной собственности или</w:t>
      </w:r>
      <w:r>
        <w:rPr>
          <w:szCs w:val="28"/>
        </w:rPr>
        <w:t> </w:t>
      </w:r>
      <w:r w:rsidRPr="00F7312C">
        <w:rPr>
          <w:szCs w:val="28"/>
        </w:rPr>
        <w:t>государственная собственность на которые не разграничена</w:t>
      </w:r>
      <w:r>
        <w:rPr>
          <w:szCs w:val="28"/>
        </w:rPr>
        <w:t>.</w:t>
      </w:r>
    </w:p>
    <w:p w:rsidR="008B44CF" w:rsidRPr="00F7312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12</w:t>
      </w:r>
      <w:r w:rsidRPr="00F7312C">
        <w:rPr>
          <w:szCs w:val="28"/>
        </w:rPr>
        <w:t>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>
        <w:rPr>
          <w:szCs w:val="28"/>
        </w:rPr>
        <w:t>.</w:t>
      </w:r>
    </w:p>
    <w:p w:rsidR="008B44CF" w:rsidRPr="00F7312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13</w:t>
      </w:r>
      <w:r w:rsidRPr="00F7312C">
        <w:rPr>
          <w:szCs w:val="28"/>
        </w:rPr>
        <w:t>. 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</w:r>
      <w:r>
        <w:rPr>
          <w:szCs w:val="28"/>
        </w:rPr>
        <w:t>.</w:t>
      </w:r>
    </w:p>
    <w:p w:rsidR="008B44CF" w:rsidRPr="00F7312C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14</w:t>
      </w:r>
      <w:r w:rsidRPr="00F7312C">
        <w:rPr>
          <w:szCs w:val="28"/>
        </w:rPr>
        <w:t>. Предоставление в собственность земельных участков, находящихся в</w:t>
      </w:r>
      <w:r>
        <w:rPr>
          <w:szCs w:val="28"/>
        </w:rPr>
        <w:t> </w:t>
      </w:r>
      <w:r w:rsidRPr="00F7312C">
        <w:rPr>
          <w:szCs w:val="28"/>
        </w:rPr>
        <w:t>муниципальной собственности или государственная собственность на</w:t>
      </w:r>
      <w:r>
        <w:rPr>
          <w:szCs w:val="28"/>
        </w:rPr>
        <w:t> </w:t>
      </w:r>
      <w:r w:rsidRPr="00F7312C">
        <w:rPr>
          <w:szCs w:val="28"/>
        </w:rPr>
        <w:t>которые не разграничена, без проведения торгов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15</w:t>
      </w:r>
      <w:r w:rsidRPr="00F7312C">
        <w:rPr>
          <w:szCs w:val="28"/>
        </w:rPr>
        <w:t>. 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E07F2">
        <w:rPr>
          <w:szCs w:val="28"/>
        </w:rPr>
        <w:t>16. Предоставление информации об объектах недвижимого имущества, находящихся в муниципальной собственности и предназначенных для сдачи в аренду.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Pr="000F1701">
        <w:rPr>
          <w:szCs w:val="28"/>
        </w:rPr>
        <w:t xml:space="preserve">Прием заявлений, документов, а также постановка граждан на учет </w:t>
      </w:r>
      <w:r>
        <w:rPr>
          <w:szCs w:val="28"/>
        </w:rPr>
        <w:t xml:space="preserve">     </w:t>
      </w:r>
      <w:r w:rsidRPr="000F1701">
        <w:rPr>
          <w:szCs w:val="28"/>
        </w:rPr>
        <w:t>в</w:t>
      </w:r>
      <w:r>
        <w:rPr>
          <w:szCs w:val="28"/>
        </w:rPr>
        <w:t> </w:t>
      </w:r>
      <w:r w:rsidRPr="000F1701">
        <w:rPr>
          <w:szCs w:val="28"/>
        </w:rPr>
        <w:t>качестве нуждающихся в жилых помещениях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18. </w:t>
      </w:r>
      <w:r w:rsidRPr="000F1701">
        <w:rPr>
          <w:szCs w:val="28"/>
        </w:rPr>
        <w:t>Прием заявлений и документов для</w:t>
      </w:r>
      <w:r>
        <w:rPr>
          <w:szCs w:val="28"/>
        </w:rPr>
        <w:t xml:space="preserve"> постановки граждан на учет для </w:t>
      </w:r>
      <w:r w:rsidRPr="000F1701">
        <w:rPr>
          <w:szCs w:val="28"/>
        </w:rPr>
        <w:t>предоставления в собственность земельных участков для индивидуального жилищного строительства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19. </w:t>
      </w:r>
      <w:r w:rsidRPr="00431345">
        <w:rPr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szCs w:val="28"/>
        </w:rPr>
        <w:t>.</w:t>
      </w:r>
    </w:p>
    <w:p w:rsidR="008B44CF" w:rsidRDefault="008B44CF" w:rsidP="008B44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20. Оформление разрешения на вселение в муниципальные жилые                       помещения специализированного жилищного фонда.</w:t>
      </w:r>
    </w:p>
    <w:p w:rsidR="008B44CF" w:rsidRDefault="008B44CF" w:rsidP="008B44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Pr="00431345">
        <w:rPr>
          <w:szCs w:val="28"/>
        </w:rPr>
        <w:t>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>
        <w:rPr>
          <w:szCs w:val="28"/>
        </w:rPr>
        <w:t>.</w:t>
      </w:r>
    </w:p>
    <w:p w:rsidR="008B44CF" w:rsidRDefault="008B44CF" w:rsidP="008B44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Pr="00480486">
        <w:rPr>
          <w:szCs w:val="28"/>
        </w:rPr>
        <w:t>Передача гражданами в муниципальную собственность приватизированных жилых помещений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23. </w:t>
      </w:r>
      <w:r w:rsidRPr="00480486">
        <w:rPr>
          <w:szCs w:val="28"/>
        </w:rPr>
        <w:t xml:space="preserve">Прием заявлений, документов, а также постановка граждан на учет </w:t>
      </w:r>
      <w:r>
        <w:rPr>
          <w:szCs w:val="28"/>
        </w:rPr>
        <w:t xml:space="preserve">       </w:t>
      </w:r>
      <w:r w:rsidRPr="00480486">
        <w:rPr>
          <w:szCs w:val="28"/>
        </w:rPr>
        <w:t>в</w:t>
      </w:r>
      <w:r>
        <w:rPr>
          <w:szCs w:val="28"/>
        </w:rPr>
        <w:t> </w:t>
      </w:r>
      <w:r w:rsidRPr="00480486">
        <w:rPr>
          <w:szCs w:val="28"/>
        </w:rPr>
        <w:t>качестве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24. </w:t>
      </w:r>
      <w:r w:rsidRPr="007B7838">
        <w:rPr>
          <w:szCs w:val="28"/>
        </w:rPr>
        <w:t>Выдача разрешения на снос или пересадку зеленых насаждений</w:t>
      </w:r>
      <w:r>
        <w:rPr>
          <w:szCs w:val="28"/>
        </w:rPr>
        <w:t>.</w:t>
      </w:r>
    </w:p>
    <w:p w:rsidR="008B44CF" w:rsidRDefault="008B44CF" w:rsidP="008B44CF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25. </w:t>
      </w:r>
      <w:r w:rsidRPr="003632F6">
        <w:rPr>
          <w:szCs w:val="28"/>
        </w:rPr>
        <w:t>Организация отдыха детей в каникулярное время в части предостав</w:t>
      </w:r>
      <w:r>
        <w:rPr>
          <w:szCs w:val="28"/>
        </w:rPr>
        <w:t>-</w:t>
      </w:r>
      <w:r w:rsidRPr="003632F6">
        <w:rPr>
          <w:szCs w:val="28"/>
        </w:rPr>
        <w:t xml:space="preserve">ления детям, проживающим на территории муниципального образования, </w:t>
      </w:r>
      <w:r>
        <w:rPr>
          <w:szCs w:val="28"/>
        </w:rPr>
        <w:t xml:space="preserve">                  </w:t>
      </w:r>
      <w:r w:rsidRPr="003632F6">
        <w:rPr>
          <w:szCs w:val="28"/>
        </w:rPr>
        <w:t>путевок в организации, обеспечивающие отдых и оздоровление детей</w:t>
      </w:r>
      <w:r>
        <w:rPr>
          <w:szCs w:val="28"/>
        </w:rPr>
        <w:t>.</w:t>
      </w:r>
    </w:p>
    <w:p w:rsidR="008B44CF" w:rsidRPr="008B44CF" w:rsidRDefault="008B44CF" w:rsidP="008B44CF"/>
    <w:sectPr w:rsidR="008B44CF" w:rsidRPr="008B44CF" w:rsidSect="008B44C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83" w:rsidRDefault="00212083" w:rsidP="008B44CF">
      <w:r>
        <w:separator/>
      </w:r>
    </w:p>
  </w:endnote>
  <w:endnote w:type="continuationSeparator" w:id="0">
    <w:p w:rsidR="00212083" w:rsidRDefault="00212083" w:rsidP="008B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83" w:rsidRDefault="00212083" w:rsidP="008B44CF">
      <w:r>
        <w:separator/>
      </w:r>
    </w:p>
  </w:footnote>
  <w:footnote w:type="continuationSeparator" w:id="0">
    <w:p w:rsidR="00212083" w:rsidRDefault="00212083" w:rsidP="008B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17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77B0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77B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77B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77B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377B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037B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1130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44CF" w:rsidRPr="008B44CF" w:rsidRDefault="008B44CF">
        <w:pPr>
          <w:pStyle w:val="a4"/>
          <w:jc w:val="center"/>
          <w:rPr>
            <w:sz w:val="20"/>
            <w:szCs w:val="20"/>
          </w:rPr>
        </w:pPr>
        <w:r w:rsidRPr="008B44CF">
          <w:rPr>
            <w:sz w:val="20"/>
            <w:szCs w:val="20"/>
          </w:rPr>
          <w:fldChar w:fldCharType="begin"/>
        </w:r>
        <w:r w:rsidRPr="008B44CF">
          <w:rPr>
            <w:sz w:val="20"/>
            <w:szCs w:val="20"/>
          </w:rPr>
          <w:instrText>PAGE   \* MERGEFORMAT</w:instrText>
        </w:r>
        <w:r w:rsidRPr="008B44CF">
          <w:rPr>
            <w:sz w:val="20"/>
            <w:szCs w:val="20"/>
          </w:rPr>
          <w:fldChar w:fldCharType="separate"/>
        </w:r>
        <w:r w:rsidR="00037B2D">
          <w:rPr>
            <w:noProof/>
            <w:sz w:val="20"/>
            <w:szCs w:val="20"/>
          </w:rPr>
          <w:t>1</w:t>
        </w:r>
        <w:r w:rsidRPr="008B44C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F"/>
    <w:rsid w:val="00037B2D"/>
    <w:rsid w:val="000D5B1B"/>
    <w:rsid w:val="000F5F18"/>
    <w:rsid w:val="00212083"/>
    <w:rsid w:val="00217734"/>
    <w:rsid w:val="007B0A2C"/>
    <w:rsid w:val="008B44CF"/>
    <w:rsid w:val="009A176E"/>
    <w:rsid w:val="00A0383F"/>
    <w:rsid w:val="00AC6178"/>
    <w:rsid w:val="00E377B0"/>
    <w:rsid w:val="00E92CD7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AF5DB2-F03F-4F12-96D8-2F843897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4CF"/>
    <w:rPr>
      <w:rFonts w:ascii="Times New Roman" w:hAnsi="Times New Roman"/>
      <w:sz w:val="28"/>
    </w:rPr>
  </w:style>
  <w:style w:type="character" w:styleId="a6">
    <w:name w:val="page number"/>
    <w:basedOn w:val="a0"/>
    <w:rsid w:val="008B44CF"/>
  </w:style>
  <w:style w:type="paragraph" w:styleId="a7">
    <w:name w:val="footer"/>
    <w:basedOn w:val="a"/>
    <w:link w:val="a8"/>
    <w:uiPriority w:val="99"/>
    <w:unhideWhenUsed/>
    <w:rsid w:val="008B4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4C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2018-07-12T10:30:00Z</cp:lastPrinted>
  <dcterms:created xsi:type="dcterms:W3CDTF">2018-07-16T10:30:00Z</dcterms:created>
  <dcterms:modified xsi:type="dcterms:W3CDTF">2018-07-16T10:30:00Z</dcterms:modified>
</cp:coreProperties>
</file>