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7C16B4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7C16B4">
        <w:rPr>
          <w:rFonts w:cs="Times New Roman"/>
          <w:szCs w:val="28"/>
        </w:rPr>
        <w:t xml:space="preserve"> </w:t>
      </w:r>
      <w:r w:rsidR="007C16B4">
        <w:rPr>
          <w:rFonts w:cs="Times New Roman"/>
          <w:i/>
          <w:szCs w:val="28"/>
        </w:rPr>
        <w:t>Администрация города департамент городского хозяйства</w:t>
      </w:r>
    </w:p>
    <w:p w:rsidR="00C51215" w:rsidRPr="007C16B4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7C16B4">
        <w:rPr>
          <w:rFonts w:cs="Times New Roman"/>
          <w:szCs w:val="28"/>
        </w:rPr>
        <w:t xml:space="preserve"> </w:t>
      </w:r>
      <w:r w:rsidR="007C16B4">
        <w:rPr>
          <w:rFonts w:cs="Times New Roman"/>
          <w:i/>
          <w:szCs w:val="28"/>
        </w:rPr>
        <w:t>отсутствуют</w:t>
      </w:r>
    </w:p>
    <w:p w:rsidR="007C16B4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  <w:r w:rsidR="007C16B4">
        <w:rPr>
          <w:rFonts w:cs="Times New Roman"/>
          <w:szCs w:val="28"/>
        </w:rPr>
        <w:t xml:space="preserve"> </w:t>
      </w:r>
    </w:p>
    <w:p w:rsidR="00D14BA4" w:rsidRDefault="007C16B4" w:rsidP="00C51215">
      <w:pPr>
        <w:ind w:firstLine="720"/>
        <w:contextualSpacing/>
        <w:jc w:val="both"/>
        <w:rPr>
          <w:i/>
        </w:rPr>
      </w:pPr>
      <w:r w:rsidRPr="007C16B4">
        <w:rPr>
          <w:rFonts w:cs="Times New Roman"/>
          <w:i/>
          <w:szCs w:val="28"/>
        </w:rPr>
        <w:t>проект</w:t>
      </w:r>
      <w:r>
        <w:rPr>
          <w:rFonts w:cs="Times New Roman"/>
          <w:szCs w:val="28"/>
        </w:rPr>
        <w:t xml:space="preserve"> </w:t>
      </w:r>
      <w:r w:rsidRPr="00BA322F">
        <w:rPr>
          <w:i/>
        </w:rPr>
        <w:t xml:space="preserve">постановления Администрации города </w:t>
      </w:r>
      <w:r w:rsidR="00D14BA4" w:rsidRPr="00945F11">
        <w:rPr>
          <w:i/>
        </w:rPr>
        <w:t>«</w:t>
      </w:r>
      <w:r w:rsidR="00D14BA4" w:rsidRPr="00945F11">
        <w:rPr>
          <w:i/>
          <w:color w:val="000000"/>
        </w:rPr>
        <w:t>Об утверждении Порядка использования безнадзорных домашних животных, поступивших в собственность муниципального образования город Сургут</w:t>
      </w:r>
      <w:r w:rsidR="00D14BA4" w:rsidRPr="00945F11">
        <w:rPr>
          <w:i/>
        </w:rPr>
        <w:t>»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7C16B4" w:rsidRPr="00D14BA4" w:rsidRDefault="007C16B4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BA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14BA4" w:rsidRPr="00D14BA4">
        <w:rPr>
          <w:rFonts w:ascii="Times New Roman" w:hAnsi="Times New Roman" w:cs="Times New Roman"/>
          <w:i/>
          <w:sz w:val="28"/>
          <w:szCs w:val="28"/>
        </w:rPr>
        <w:t>Гражданский кодекс</w:t>
      </w:r>
      <w:r w:rsidRPr="00D14BA4">
        <w:rPr>
          <w:rFonts w:ascii="Times New Roman" w:hAnsi="Times New Roman" w:cs="Times New Roman"/>
          <w:i/>
          <w:sz w:val="28"/>
          <w:szCs w:val="28"/>
        </w:rPr>
        <w:t xml:space="preserve"> РФ;</w:t>
      </w:r>
    </w:p>
    <w:p w:rsidR="002E5ED1" w:rsidRPr="002E5ED1" w:rsidRDefault="007C16B4" w:rsidP="00D14BA4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4BA4"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="00D14BA4" w:rsidRPr="00D14BA4">
        <w:rPr>
          <w:rFonts w:ascii="Times New Roman" w:hAnsi="Times New Roman" w:cs="Times New Roman"/>
          <w:i/>
          <w:sz w:val="28"/>
          <w:szCs w:val="28"/>
        </w:rPr>
        <w:t>постановлени</w:t>
      </w:r>
      <w:r w:rsidR="001156F4">
        <w:rPr>
          <w:rFonts w:ascii="Times New Roman" w:hAnsi="Times New Roman" w:cs="Times New Roman"/>
          <w:i/>
          <w:sz w:val="28"/>
          <w:szCs w:val="28"/>
        </w:rPr>
        <w:t>е</w:t>
      </w:r>
      <w:r w:rsidR="00D14BA4" w:rsidRPr="00D14BA4">
        <w:rPr>
          <w:rFonts w:ascii="Times New Roman" w:hAnsi="Times New Roman" w:cs="Times New Roman"/>
          <w:i/>
          <w:sz w:val="28"/>
          <w:szCs w:val="28"/>
        </w:rPr>
        <w:t xml:space="preserve"> Правительства Ханты-Мансийского автономного округа – Югры от 23.07.2001 № 366-п «Об утверждении «Правил содержания домашних животных в Ханты-Мансийском автономном округе – Югре» и других организационных мероприятий»</w:t>
      </w:r>
      <w:r w:rsidR="002E5ED1">
        <w:rPr>
          <w:rFonts w:ascii="Times New Roman" w:hAnsi="Times New Roman" w:cs="Times New Roman"/>
          <w:i/>
          <w:sz w:val="28"/>
          <w:szCs w:val="28"/>
        </w:rPr>
        <w:t>.</w:t>
      </w:r>
    </w:p>
    <w:p w:rsidR="00C51215" w:rsidRPr="006E078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E0785">
        <w:rPr>
          <w:rFonts w:cs="Times New Roman"/>
          <w:szCs w:val="28"/>
        </w:rPr>
        <w:t>1.5. Перечень действующих муниципальных нормативных правовых актов                   (их положений), устанавливающих правовое регулирование:</w:t>
      </w:r>
    </w:p>
    <w:p w:rsidR="00BA0555" w:rsidRPr="00D14BA4" w:rsidRDefault="00D14BA4" w:rsidP="00BA0555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E0785">
        <w:rPr>
          <w:rFonts w:ascii="Times New Roman" w:hAnsi="Times New Roman" w:cs="Times New Roman"/>
          <w:i/>
          <w:sz w:val="28"/>
          <w:szCs w:val="28"/>
        </w:rPr>
        <w:t>-</w:t>
      </w:r>
      <w:r w:rsidR="001156F4">
        <w:rPr>
          <w:rFonts w:ascii="Times New Roman" w:hAnsi="Times New Roman" w:cs="Times New Roman"/>
          <w:i/>
          <w:sz w:val="28"/>
          <w:szCs w:val="28"/>
        </w:rPr>
        <w:t xml:space="preserve"> отсутствует</w:t>
      </w:r>
      <w:r w:rsidR="00BA0555" w:rsidRPr="006E0785">
        <w:rPr>
          <w:rFonts w:ascii="Times New Roman" w:hAnsi="Times New Roman" w:cs="Times New Roman"/>
          <w:i/>
          <w:sz w:val="28"/>
          <w:szCs w:val="28"/>
        </w:rPr>
        <w:t>.</w:t>
      </w:r>
    </w:p>
    <w:p w:rsidR="00C51215" w:rsidRPr="00583445" w:rsidRDefault="00C51215" w:rsidP="007C16B4">
      <w:pPr>
        <w:ind w:firstLine="720"/>
        <w:contextualSpacing/>
        <w:jc w:val="both"/>
        <w:rPr>
          <w:rFonts w:cs="Times New Roman"/>
          <w:sz w:val="22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7C16B4" w:rsidRPr="006257C3">
        <w:rPr>
          <w:i/>
        </w:rPr>
        <w:t>после официального опубликования</w:t>
      </w:r>
      <w:r w:rsidR="00D14BA4">
        <w:rPr>
          <w:i/>
        </w:rPr>
        <w:t>.</w:t>
      </w:r>
    </w:p>
    <w:p w:rsidR="007C16B4" w:rsidRPr="004D0BC9" w:rsidRDefault="00C51215" w:rsidP="007C16B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периода:</w:t>
      </w:r>
      <w:r w:rsidR="007C16B4">
        <w:rPr>
          <w:rFonts w:cs="Times New Roman"/>
          <w:szCs w:val="28"/>
        </w:rPr>
        <w:t xml:space="preserve"> </w:t>
      </w:r>
      <w:r w:rsidR="007C16B4" w:rsidRPr="004D0BC9">
        <w:rPr>
          <w:i/>
        </w:rPr>
        <w:t>необходимость в установлении переходного периода отсутствует</w:t>
      </w:r>
      <w:r w:rsidR="007C16B4">
        <w:rPr>
          <w:i/>
        </w:rPr>
        <w:t>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Pr="004A5B6D">
        <w:rPr>
          <w:rFonts w:cs="Times New Roman"/>
          <w:i/>
          <w:szCs w:val="28"/>
        </w:rPr>
        <w:t>«</w:t>
      </w:r>
      <w:r w:rsidR="004A5B6D" w:rsidRPr="004A5B6D">
        <w:rPr>
          <w:rFonts w:cs="Times New Roman"/>
          <w:i/>
          <w:szCs w:val="28"/>
        </w:rPr>
        <w:t>23</w:t>
      </w:r>
      <w:r w:rsidRPr="004A5B6D">
        <w:rPr>
          <w:rFonts w:cs="Times New Roman"/>
          <w:i/>
          <w:szCs w:val="28"/>
        </w:rPr>
        <w:t xml:space="preserve">» </w:t>
      </w:r>
      <w:r w:rsidR="004A5B6D" w:rsidRPr="004A5B6D">
        <w:rPr>
          <w:rFonts w:cs="Times New Roman"/>
          <w:i/>
          <w:szCs w:val="28"/>
        </w:rPr>
        <w:t>января</w:t>
      </w:r>
      <w:r w:rsidR="007C16B4" w:rsidRPr="004A5B6D">
        <w:rPr>
          <w:rFonts w:cs="Times New Roman"/>
          <w:i/>
          <w:szCs w:val="28"/>
        </w:rPr>
        <w:t xml:space="preserve"> </w:t>
      </w:r>
      <w:r w:rsidRPr="004A5B6D">
        <w:rPr>
          <w:rFonts w:cs="Times New Roman"/>
          <w:i/>
          <w:szCs w:val="28"/>
        </w:rPr>
        <w:t>20</w:t>
      </w:r>
      <w:r w:rsidR="004A5B6D" w:rsidRPr="004A5B6D">
        <w:rPr>
          <w:rFonts w:cs="Times New Roman"/>
          <w:i/>
          <w:szCs w:val="28"/>
        </w:rPr>
        <w:t>19</w:t>
      </w:r>
      <w:r w:rsidRPr="004A5B6D">
        <w:rPr>
          <w:rFonts w:cs="Times New Roman"/>
          <w:i/>
          <w:szCs w:val="28"/>
        </w:rPr>
        <w:t>г</w:t>
      </w:r>
      <w:r w:rsidRPr="00C51215">
        <w:rPr>
          <w:rFonts w:cs="Times New Roman"/>
          <w:szCs w:val="28"/>
        </w:rPr>
        <w:t>. 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 xml:space="preserve">по проекту нормативного правового акта: начало: </w:t>
      </w:r>
      <w:r w:rsidRPr="004A5B6D">
        <w:rPr>
          <w:rFonts w:cs="Times New Roman"/>
          <w:i/>
          <w:szCs w:val="28"/>
        </w:rPr>
        <w:t>«</w:t>
      </w:r>
      <w:r w:rsidR="004A5B6D" w:rsidRPr="004A5B6D">
        <w:rPr>
          <w:rFonts w:cs="Times New Roman"/>
          <w:i/>
          <w:szCs w:val="28"/>
        </w:rPr>
        <w:t>23</w:t>
      </w:r>
      <w:r w:rsidRPr="004A5B6D">
        <w:rPr>
          <w:rFonts w:cs="Times New Roman"/>
          <w:i/>
          <w:szCs w:val="28"/>
        </w:rPr>
        <w:t>»</w:t>
      </w:r>
      <w:r w:rsidR="004A5B6D" w:rsidRPr="004A5B6D">
        <w:rPr>
          <w:rFonts w:cs="Times New Roman"/>
          <w:i/>
          <w:szCs w:val="28"/>
        </w:rPr>
        <w:t xml:space="preserve"> января </w:t>
      </w:r>
      <w:r w:rsidRPr="004A5B6D">
        <w:rPr>
          <w:rFonts w:cs="Times New Roman"/>
          <w:i/>
          <w:szCs w:val="28"/>
        </w:rPr>
        <w:t>20</w:t>
      </w:r>
      <w:r w:rsidR="004A5B6D" w:rsidRPr="004A5B6D">
        <w:rPr>
          <w:rFonts w:cs="Times New Roman"/>
          <w:i/>
          <w:szCs w:val="28"/>
        </w:rPr>
        <w:t>19</w:t>
      </w:r>
      <w:r w:rsidRPr="004A5B6D">
        <w:rPr>
          <w:rFonts w:cs="Times New Roman"/>
          <w:i/>
          <w:szCs w:val="28"/>
        </w:rPr>
        <w:t>г</w:t>
      </w:r>
      <w:r w:rsidRPr="00C51215">
        <w:rPr>
          <w:rFonts w:cs="Times New Roman"/>
          <w:szCs w:val="28"/>
        </w:rPr>
        <w:t xml:space="preserve">.; окончание: </w:t>
      </w:r>
      <w:r w:rsidRPr="004A5B6D">
        <w:rPr>
          <w:rFonts w:cs="Times New Roman"/>
          <w:i/>
          <w:szCs w:val="28"/>
        </w:rPr>
        <w:t>«</w:t>
      </w:r>
      <w:r w:rsidR="004A5B6D" w:rsidRPr="004A5B6D">
        <w:rPr>
          <w:rFonts w:cs="Times New Roman"/>
          <w:i/>
          <w:szCs w:val="28"/>
        </w:rPr>
        <w:t>18</w:t>
      </w:r>
      <w:r w:rsidRPr="004A5B6D">
        <w:rPr>
          <w:rFonts w:cs="Times New Roman"/>
          <w:i/>
          <w:szCs w:val="28"/>
        </w:rPr>
        <w:t>»</w:t>
      </w:r>
      <w:r w:rsidR="004A5B6D" w:rsidRPr="004A5B6D">
        <w:rPr>
          <w:rFonts w:cs="Times New Roman"/>
          <w:i/>
          <w:szCs w:val="28"/>
        </w:rPr>
        <w:t xml:space="preserve"> февраля </w:t>
      </w:r>
      <w:r w:rsidRPr="004A5B6D">
        <w:rPr>
          <w:rFonts w:cs="Times New Roman"/>
          <w:i/>
          <w:szCs w:val="28"/>
        </w:rPr>
        <w:t>20</w:t>
      </w:r>
      <w:r w:rsidR="004A5B6D" w:rsidRPr="004A5B6D">
        <w:rPr>
          <w:rFonts w:cs="Times New Roman"/>
          <w:i/>
          <w:szCs w:val="28"/>
        </w:rPr>
        <w:t>19</w:t>
      </w:r>
      <w:r w:rsidR="004A5B6D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г.</w:t>
      </w:r>
    </w:p>
    <w:p w:rsidR="00C51215" w:rsidRPr="0072746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727469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727469" w:rsidRDefault="00C51215" w:rsidP="00C51215">
      <w:pPr>
        <w:contextualSpacing/>
        <w:jc w:val="both"/>
        <w:rPr>
          <w:rFonts w:cs="Times New Roman"/>
          <w:szCs w:val="28"/>
        </w:rPr>
      </w:pPr>
      <w:r w:rsidRPr="00727469">
        <w:rPr>
          <w:rFonts w:cs="Times New Roman"/>
          <w:szCs w:val="28"/>
        </w:rPr>
        <w:t>Всего замечаний и предложений: _____</w:t>
      </w:r>
      <w:r w:rsidR="00727469" w:rsidRPr="00727469">
        <w:rPr>
          <w:rFonts w:cs="Times New Roman"/>
          <w:szCs w:val="28"/>
        </w:rPr>
        <w:t>2</w:t>
      </w:r>
      <w:r w:rsidRPr="00727469">
        <w:rPr>
          <w:rFonts w:cs="Times New Roman"/>
          <w:szCs w:val="28"/>
        </w:rPr>
        <w:t>___, из них: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727469">
        <w:rPr>
          <w:rFonts w:cs="Times New Roman"/>
          <w:szCs w:val="28"/>
        </w:rPr>
        <w:t>учтено полностью: __</w:t>
      </w:r>
      <w:r w:rsidR="00727469" w:rsidRPr="00727469">
        <w:rPr>
          <w:rFonts w:cs="Times New Roman"/>
          <w:szCs w:val="28"/>
        </w:rPr>
        <w:t>2</w:t>
      </w:r>
      <w:r w:rsidRPr="00727469">
        <w:rPr>
          <w:rFonts w:cs="Times New Roman"/>
          <w:szCs w:val="28"/>
        </w:rPr>
        <w:t>_____, учтено частично: ___</w:t>
      </w:r>
      <w:r w:rsidR="001156F4">
        <w:rPr>
          <w:rFonts w:cs="Times New Roman"/>
          <w:szCs w:val="28"/>
        </w:rPr>
        <w:t>-</w:t>
      </w:r>
      <w:r w:rsidRPr="00727469">
        <w:rPr>
          <w:rFonts w:cs="Times New Roman"/>
          <w:szCs w:val="28"/>
        </w:rPr>
        <w:t>____, не учтено: ___</w:t>
      </w:r>
      <w:r w:rsidR="001156F4">
        <w:rPr>
          <w:rFonts w:cs="Times New Roman"/>
          <w:szCs w:val="28"/>
        </w:rPr>
        <w:t>-</w:t>
      </w:r>
      <w:r w:rsidRPr="00727469">
        <w:rPr>
          <w:rFonts w:cs="Times New Roman"/>
          <w:szCs w:val="28"/>
        </w:rPr>
        <w:t>____.</w:t>
      </w:r>
    </w:p>
    <w:p w:rsidR="00C51215" w:rsidRPr="008721BC" w:rsidRDefault="00C51215" w:rsidP="00D14BA4">
      <w:pPr>
        <w:ind w:firstLine="567"/>
      </w:pPr>
      <w:r w:rsidRPr="008721BC">
        <w:t>1.10. Контактная информация ответственного исполнителя проекта:</w:t>
      </w:r>
    </w:p>
    <w:p w:rsidR="00D14BA4" w:rsidRPr="00945F11" w:rsidRDefault="00C51215" w:rsidP="00D14BA4">
      <w:pPr>
        <w:ind w:firstLine="567"/>
        <w:rPr>
          <w:b/>
          <w:bCs/>
          <w:i/>
        </w:rPr>
      </w:pPr>
      <w:r w:rsidRPr="008721BC">
        <w:t xml:space="preserve">Фамилия, имя, отчество: </w:t>
      </w:r>
      <w:r w:rsidR="00D14BA4" w:rsidRPr="00945F11">
        <w:rPr>
          <w:i/>
          <w:shd w:val="clear" w:color="auto" w:fill="FFFFFF"/>
        </w:rPr>
        <w:t xml:space="preserve">Сарафинос Наталья Ивановна </w:t>
      </w:r>
    </w:p>
    <w:p w:rsidR="00C51215" w:rsidRPr="00D14BA4" w:rsidRDefault="00C51215" w:rsidP="00D14BA4">
      <w:pPr>
        <w:ind w:firstLine="567"/>
        <w:rPr>
          <w:i/>
        </w:rPr>
      </w:pPr>
      <w:r w:rsidRPr="008721BC">
        <w:t>Должность:</w:t>
      </w:r>
      <w:r w:rsidR="00587FD3">
        <w:t xml:space="preserve"> </w:t>
      </w:r>
      <w:r w:rsidR="00D14BA4" w:rsidRPr="00945F11">
        <w:rPr>
          <w:i/>
          <w:shd w:val="clear" w:color="auto" w:fill="FFFFFF"/>
        </w:rPr>
        <w:t>ведущий инженер</w:t>
      </w:r>
      <w:r w:rsidR="00D14BA4" w:rsidRPr="00945F11">
        <w:rPr>
          <w:i/>
        </w:rPr>
        <w:t xml:space="preserve"> </w:t>
      </w:r>
      <w:hyperlink r:id="rId7" w:history="1">
        <w:r w:rsidR="00D14BA4" w:rsidRPr="00D14BA4">
          <w:rPr>
            <w:rStyle w:val="afff0"/>
            <w:i/>
            <w:color w:val="auto"/>
            <w:szCs w:val="28"/>
            <w:u w:val="none"/>
          </w:rPr>
          <w:t>отдела организации управления жилищным фондом и содержания объектов городского хозяйства</w:t>
        </w:r>
      </w:hyperlink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233"/>
        <w:gridCol w:w="3543"/>
      </w:tblGrid>
      <w:tr w:rsidR="00C51215" w:rsidRPr="008721BC" w:rsidTr="0013196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8721BC" w:rsidRDefault="00BE3DD6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="00C51215" w:rsidRPr="008721BC">
              <w:rPr>
                <w:rFonts w:cs="Times New Roman"/>
                <w:szCs w:val="28"/>
              </w:rPr>
              <w:t>ел.: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131967" w:rsidRDefault="00131967" w:rsidP="00D14BA4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131967">
              <w:rPr>
                <w:rFonts w:cs="Times New Roman"/>
                <w:i/>
                <w:szCs w:val="28"/>
              </w:rPr>
              <w:t>8(3462) 52-45-</w:t>
            </w:r>
            <w:r w:rsidR="00D14BA4">
              <w:rPr>
                <w:rFonts w:cs="Times New Roman"/>
                <w:i/>
                <w:szCs w:val="28"/>
              </w:rPr>
              <w:t>0</w:t>
            </w:r>
            <w:r w:rsidRPr="00131967">
              <w:rPr>
                <w:rFonts w:cs="Times New Roman"/>
                <w:i/>
                <w:szCs w:val="28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8721BC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D14BA4" w:rsidRDefault="009534D0" w:rsidP="00131967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hyperlink r:id="rId8" w:history="1">
              <w:r w:rsidR="00D14BA4" w:rsidRPr="00D14BA4">
                <w:rPr>
                  <w:rStyle w:val="afff0"/>
                  <w:i/>
                  <w:color w:val="auto"/>
                  <w:u w:val="none"/>
                  <w:shd w:val="clear" w:color="auto" w:fill="FFFFFF"/>
                </w:rPr>
                <w:t>sarafinos_ni@admsurgut.ru</w:t>
              </w:r>
            </w:hyperlink>
          </w:p>
        </w:tc>
      </w:tr>
    </w:tbl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Pr="00BE3DD6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8721BC">
        <w:rPr>
          <w:rFonts w:cs="Times New Roman"/>
          <w:bCs/>
          <w:szCs w:val="28"/>
        </w:rPr>
        <w:lastRenderedPageBreak/>
        <w:t>2.1. Степень регулирующего воздействия проекта муниципального правового акта (высокая/средняя)</w:t>
      </w:r>
      <w:r w:rsidR="00131967" w:rsidRPr="00131967">
        <w:rPr>
          <w:rFonts w:cs="Times New Roman"/>
          <w:bCs/>
          <w:szCs w:val="28"/>
        </w:rPr>
        <w:t xml:space="preserve"> </w:t>
      </w:r>
      <w:r w:rsidR="00BE3DD6">
        <w:rPr>
          <w:rFonts w:cs="Times New Roman"/>
          <w:bCs/>
          <w:i/>
          <w:szCs w:val="28"/>
        </w:rPr>
        <w:t>высокая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252819" w:rsidRDefault="00BE3DD6" w:rsidP="0092345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7C16B4">
        <w:rPr>
          <w:rFonts w:cs="Times New Roman"/>
          <w:i/>
          <w:szCs w:val="28"/>
        </w:rPr>
        <w:t>проект</w:t>
      </w:r>
      <w:r>
        <w:rPr>
          <w:rFonts w:cs="Times New Roman"/>
          <w:szCs w:val="28"/>
        </w:rPr>
        <w:t xml:space="preserve"> </w:t>
      </w:r>
      <w:r w:rsidRPr="00BA322F">
        <w:rPr>
          <w:i/>
        </w:rPr>
        <w:t xml:space="preserve">постановления Администрации города </w:t>
      </w:r>
      <w:r w:rsidR="00D14BA4" w:rsidRPr="00945F11">
        <w:rPr>
          <w:i/>
        </w:rPr>
        <w:t>«</w:t>
      </w:r>
      <w:r w:rsidR="00D14BA4" w:rsidRPr="00945F11">
        <w:rPr>
          <w:i/>
          <w:color w:val="000000"/>
        </w:rPr>
        <w:t>Об утверждении Порядка использования безнадзорных домашних животных, поступивших в собственность муниципального образования город Сургут</w:t>
      </w:r>
      <w:r w:rsidR="00D14BA4" w:rsidRPr="00945F11">
        <w:rPr>
          <w:i/>
        </w:rPr>
        <w:t>»</w:t>
      </w:r>
      <w:r w:rsidR="00923455" w:rsidRPr="00923455">
        <w:rPr>
          <w:rFonts w:eastAsia="Times New Roman" w:cs="Times New Roman"/>
          <w:i/>
          <w:szCs w:val="20"/>
          <w:lang w:eastAsia="ru-RU"/>
        </w:rPr>
        <w:t xml:space="preserve"> </w:t>
      </w:r>
      <w:r w:rsidR="00923455">
        <w:rPr>
          <w:rFonts w:eastAsia="Times New Roman" w:cs="Times New Roman"/>
          <w:i/>
          <w:szCs w:val="20"/>
          <w:lang w:eastAsia="ru-RU"/>
        </w:rPr>
        <w:t>содержит положения, устанавливающие новые обязанности, запреты и ограничения</w:t>
      </w:r>
      <w:r w:rsidR="00923455" w:rsidRPr="008739F8">
        <w:rPr>
          <w:rFonts w:eastAsia="Times New Roman" w:cs="Times New Roman"/>
          <w:i/>
          <w:szCs w:val="20"/>
          <w:lang w:eastAsia="ru-RU"/>
        </w:rPr>
        <w:t xml:space="preserve"> для субъектов предпринимательской деятельности</w:t>
      </w:r>
      <w:r w:rsidR="00923455">
        <w:rPr>
          <w:rFonts w:eastAsia="Times New Roman" w:cs="Times New Roman"/>
          <w:i/>
          <w:szCs w:val="20"/>
          <w:lang w:eastAsia="ru-RU"/>
        </w:rPr>
        <w:t xml:space="preserve"> (новый Порядок)</w:t>
      </w:r>
      <w:r w:rsidR="00923455">
        <w:rPr>
          <w:rFonts w:cs="Times New Roman"/>
          <w:bCs/>
          <w:szCs w:val="28"/>
        </w:rPr>
        <w:t>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D14BA4" w:rsidRPr="008F14D1" w:rsidRDefault="00D14BA4" w:rsidP="008F14D1">
      <w:pPr>
        <w:jc w:val="both"/>
        <w:rPr>
          <w:rFonts w:cs="Times New Roman"/>
          <w:i/>
          <w:szCs w:val="28"/>
        </w:rPr>
      </w:pPr>
      <w:r w:rsidRPr="008F14D1">
        <w:rPr>
          <w:rFonts w:cs="Times New Roman"/>
          <w:i/>
          <w:szCs w:val="28"/>
        </w:rPr>
        <w:t>стать</w:t>
      </w:r>
      <w:r w:rsidR="00D46308">
        <w:rPr>
          <w:rFonts w:cs="Times New Roman"/>
          <w:i/>
          <w:szCs w:val="28"/>
        </w:rPr>
        <w:t>ями</w:t>
      </w:r>
      <w:r w:rsidRPr="008F14D1">
        <w:rPr>
          <w:rFonts w:cs="Times New Roman"/>
          <w:i/>
          <w:szCs w:val="28"/>
        </w:rPr>
        <w:t xml:space="preserve"> 23</w:t>
      </w:r>
      <w:r w:rsidR="00D46308">
        <w:rPr>
          <w:rFonts w:cs="Times New Roman"/>
          <w:i/>
          <w:szCs w:val="28"/>
        </w:rPr>
        <w:t>0-232</w:t>
      </w:r>
      <w:r w:rsidRPr="008F14D1">
        <w:rPr>
          <w:rFonts w:cs="Times New Roman"/>
          <w:i/>
          <w:szCs w:val="28"/>
        </w:rPr>
        <w:t xml:space="preserve"> Гражданского кодекса Российской Федерации, п.16 Порядка отлова, содержания и регулирования численности безнадзорных и бродячих домашних животных на территории Ханты-Мансийского автономного округа – Югры постановления Правительства Ханты-Мансийского автономного округа – Югры от 23.07.2001 № 366-п «Об утверждении «Правил содержания домашних животных в Ханты-Мансийском автономном округе – Югре» и других организационных мероприятий»  установлено</w:t>
      </w:r>
      <w:r w:rsidR="00D46308">
        <w:rPr>
          <w:rFonts w:cs="Times New Roman"/>
          <w:i/>
          <w:szCs w:val="28"/>
        </w:rPr>
        <w:t>,</w:t>
      </w:r>
      <w:r w:rsidR="008F14D1" w:rsidRPr="008F14D1">
        <w:rPr>
          <w:rFonts w:cs="Times New Roman"/>
          <w:i/>
          <w:szCs w:val="28"/>
        </w:rPr>
        <w:t xml:space="preserve"> е</w:t>
      </w:r>
      <w:r w:rsidRPr="008F14D1">
        <w:rPr>
          <w:rFonts w:cs="Times New Roman"/>
          <w:i/>
          <w:szCs w:val="28"/>
        </w:rPr>
        <w:t>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C51215" w:rsidRPr="0048130E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8130E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</w:p>
    <w:p w:rsidR="00BA0555" w:rsidRPr="00BA0555" w:rsidRDefault="00BA055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i/>
          <w:szCs w:val="28"/>
          <w:lang w:eastAsia="ru-RU"/>
        </w:rPr>
        <w:t>П</w:t>
      </w:r>
      <w:r w:rsidRPr="00BA0555">
        <w:rPr>
          <w:i/>
          <w:szCs w:val="28"/>
          <w:lang w:eastAsia="ru-RU"/>
        </w:rPr>
        <w:t>роект подготовлен во исполнение ст.</w:t>
      </w:r>
      <w:r w:rsidR="008F14D1">
        <w:rPr>
          <w:i/>
          <w:szCs w:val="28"/>
          <w:lang w:eastAsia="ru-RU"/>
        </w:rPr>
        <w:t>230-231</w:t>
      </w:r>
      <w:r w:rsidRPr="00BA0555">
        <w:rPr>
          <w:i/>
          <w:szCs w:val="28"/>
          <w:lang w:eastAsia="ru-RU"/>
        </w:rPr>
        <w:t xml:space="preserve"> </w:t>
      </w:r>
      <w:r w:rsidR="008F14D1">
        <w:rPr>
          <w:i/>
          <w:szCs w:val="28"/>
          <w:lang w:eastAsia="ru-RU"/>
        </w:rPr>
        <w:t>Г</w:t>
      </w:r>
      <w:r w:rsidRPr="00BA0555">
        <w:rPr>
          <w:i/>
          <w:szCs w:val="28"/>
          <w:lang w:eastAsia="ru-RU"/>
        </w:rPr>
        <w:t>К РФ</w:t>
      </w:r>
      <w:r w:rsidR="008F14D1">
        <w:rPr>
          <w:i/>
          <w:szCs w:val="28"/>
          <w:lang w:eastAsia="ru-RU"/>
        </w:rPr>
        <w:t xml:space="preserve"> и </w:t>
      </w:r>
      <w:r w:rsidR="008F14D1" w:rsidRPr="008F14D1">
        <w:rPr>
          <w:rFonts w:cs="Times New Roman"/>
          <w:i/>
          <w:szCs w:val="28"/>
        </w:rPr>
        <w:t>постановления Правительства Ханты-Мансийского автономного округа – Югры от 23.07.2001 № 366-п</w:t>
      </w:r>
      <w:r>
        <w:rPr>
          <w:i/>
          <w:szCs w:val="28"/>
          <w:lang w:eastAsia="ru-RU"/>
        </w:rPr>
        <w:t>.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940583" w:rsidRPr="008F14D1" w:rsidRDefault="007E53C9" w:rsidP="008F14D1">
      <w:pPr>
        <w:jc w:val="both"/>
        <w:rPr>
          <w:i/>
          <w:color w:val="000000"/>
          <w:szCs w:val="28"/>
          <w:shd w:val="clear" w:color="auto" w:fill="FFFFFF"/>
        </w:rPr>
      </w:pPr>
      <w:r w:rsidRPr="008F14D1">
        <w:rPr>
          <w:i/>
          <w:color w:val="000000"/>
          <w:szCs w:val="28"/>
          <w:shd w:val="clear" w:color="auto" w:fill="FFFFFF"/>
        </w:rPr>
        <w:t xml:space="preserve">- постановление Администрации </w:t>
      </w:r>
      <w:r w:rsidR="008F14D1" w:rsidRPr="008F14D1">
        <w:rPr>
          <w:i/>
          <w:color w:val="000000"/>
          <w:szCs w:val="28"/>
          <w:shd w:val="clear" w:color="auto" w:fill="FFFFFF"/>
        </w:rPr>
        <w:t>г</w:t>
      </w:r>
      <w:r w:rsidR="00450A7D">
        <w:rPr>
          <w:i/>
          <w:color w:val="000000"/>
          <w:szCs w:val="28"/>
          <w:shd w:val="clear" w:color="auto" w:fill="FFFFFF"/>
        </w:rPr>
        <w:t>орода</w:t>
      </w:r>
      <w:r w:rsidR="008F14D1" w:rsidRPr="008F14D1">
        <w:rPr>
          <w:i/>
          <w:color w:val="000000"/>
          <w:szCs w:val="28"/>
          <w:shd w:val="clear" w:color="auto" w:fill="FFFFFF"/>
        </w:rPr>
        <w:t xml:space="preserve"> Нижневартовска </w:t>
      </w:r>
      <w:r w:rsidR="008F14D1" w:rsidRPr="008F14D1">
        <w:rPr>
          <w:rFonts w:cs="Times New Roman"/>
          <w:i/>
          <w:szCs w:val="28"/>
        </w:rPr>
        <w:t>от 28.06.2017 №953 «Об утверждении Порядка использования безнадзорных животных, поступивших в муниципальную собственность»</w:t>
      </w:r>
      <w:r w:rsidRPr="008F14D1">
        <w:rPr>
          <w:i/>
          <w:color w:val="000000"/>
          <w:szCs w:val="28"/>
          <w:shd w:val="clear" w:color="auto" w:fill="FFFFFF"/>
        </w:rPr>
        <w:t>;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</w:p>
    <w:p w:rsidR="00940583" w:rsidRDefault="00940583" w:rsidP="00940583">
      <w:pPr>
        <w:autoSpaceDE w:val="0"/>
        <w:autoSpaceDN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A03C56">
        <w:rPr>
          <w:rFonts w:eastAsia="Times New Roman" w:cs="Times New Roman"/>
          <w:i/>
          <w:szCs w:val="28"/>
          <w:lang w:eastAsia="ru-RU"/>
        </w:rPr>
        <w:t>социальная сеть Интернет</w:t>
      </w:r>
    </w:p>
    <w:p w:rsidR="00940583" w:rsidRDefault="00940583" w:rsidP="00940583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940583" w:rsidRPr="00583180" w:rsidRDefault="00940583" w:rsidP="00940583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«КонсультантПлюс»</w:t>
      </w:r>
    </w:p>
    <w:p w:rsidR="00C51215" w:rsidRPr="00940583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>3.5. Иная информация о проблеме:</w:t>
      </w:r>
      <w:r w:rsidR="00940583">
        <w:rPr>
          <w:rFonts w:cs="Times New Roman"/>
          <w:szCs w:val="28"/>
        </w:rPr>
        <w:t xml:space="preserve"> </w:t>
      </w:r>
      <w:r w:rsidR="00940583">
        <w:rPr>
          <w:rFonts w:cs="Times New Roman"/>
          <w:i/>
          <w:szCs w:val="28"/>
        </w:rPr>
        <w:t>отсутствует</w:t>
      </w:r>
    </w:p>
    <w:p w:rsidR="00C51215" w:rsidRPr="00940583" w:rsidRDefault="00C51215" w:rsidP="00940583">
      <w:pPr>
        <w:contextualSpacing/>
        <w:jc w:val="both"/>
        <w:rPr>
          <w:rFonts w:cs="Times New Roman"/>
          <w:szCs w:val="28"/>
        </w:rPr>
      </w:pP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D71243"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984"/>
        <w:gridCol w:w="2835"/>
      </w:tblGrid>
      <w:tr w:rsidR="00C51215" w:rsidRPr="00C51215" w:rsidTr="00BA2B4F">
        <w:tc>
          <w:tcPr>
            <w:tcW w:w="325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C64BC1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984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4.4. Значения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4A5B6D" w:rsidRPr="00202B44" w:rsidTr="00BA2B4F">
        <w:trPr>
          <w:trHeight w:val="3647"/>
        </w:trPr>
        <w:tc>
          <w:tcPr>
            <w:tcW w:w="3256" w:type="dxa"/>
          </w:tcPr>
          <w:p w:rsidR="004A5B6D" w:rsidRPr="00202B44" w:rsidRDefault="001156F4" w:rsidP="00BA2B4F">
            <w:pPr>
              <w:contextualSpacing/>
              <w:rPr>
                <w:rFonts w:cs="Times New Roman"/>
                <w:iCs/>
                <w:color w:val="000000" w:themeColor="text1"/>
                <w:szCs w:val="28"/>
              </w:rPr>
            </w:pPr>
            <w:r w:rsidRPr="00202B44">
              <w:rPr>
                <w:i/>
                <w:color w:val="000000" w:themeColor="text1"/>
              </w:rPr>
              <w:t xml:space="preserve">Установление правил использования </w:t>
            </w:r>
            <w:r w:rsidR="00BA2B4F" w:rsidRPr="00202B44">
              <w:rPr>
                <w:i/>
                <w:color w:val="000000" w:themeColor="text1"/>
              </w:rPr>
              <w:t xml:space="preserve">безнадзорных </w:t>
            </w:r>
            <w:r w:rsidRPr="00202B44">
              <w:rPr>
                <w:i/>
                <w:color w:val="000000" w:themeColor="text1"/>
              </w:rPr>
              <w:t>домашних  животных</w:t>
            </w:r>
            <w:r w:rsidR="00BA2B4F" w:rsidRPr="00202B44">
              <w:rPr>
                <w:i/>
                <w:color w:val="000000" w:themeColor="text1"/>
              </w:rPr>
              <w:t>, поступающих в собственность муниципального образования</w:t>
            </w:r>
            <w:r w:rsidRPr="00202B44">
              <w:rPr>
                <w:i/>
                <w:color w:val="000000" w:themeColor="text1"/>
              </w:rPr>
              <w:t xml:space="preserve">  </w:t>
            </w:r>
            <w:r w:rsidR="00BA2B4F" w:rsidRPr="00202B44">
              <w:rPr>
                <w:i/>
                <w:color w:val="000000" w:themeColor="text1"/>
              </w:rPr>
              <w:t xml:space="preserve">город Сургут </w:t>
            </w:r>
            <w:r w:rsidRPr="00202B44">
              <w:rPr>
                <w:i/>
                <w:color w:val="000000" w:themeColor="text1"/>
              </w:rPr>
              <w:t>в порядке</w:t>
            </w:r>
            <w:r w:rsidR="00C80A27" w:rsidRPr="00202B44">
              <w:rPr>
                <w:i/>
                <w:color w:val="000000" w:themeColor="text1"/>
              </w:rPr>
              <w:t>,</w:t>
            </w:r>
            <w:r w:rsidRPr="00202B44">
              <w:rPr>
                <w:i/>
                <w:color w:val="000000" w:themeColor="text1"/>
              </w:rPr>
              <w:t xml:space="preserve"> опреде</w:t>
            </w:r>
            <w:r w:rsidR="00934FB4" w:rsidRPr="00202B44">
              <w:rPr>
                <w:i/>
                <w:color w:val="000000" w:themeColor="text1"/>
              </w:rPr>
              <w:t>ле</w:t>
            </w:r>
            <w:r w:rsidRPr="00202B44">
              <w:rPr>
                <w:i/>
                <w:color w:val="000000" w:themeColor="text1"/>
              </w:rPr>
              <w:t>нном  гражданским законодательством РФ</w:t>
            </w:r>
          </w:p>
        </w:tc>
        <w:tc>
          <w:tcPr>
            <w:tcW w:w="2976" w:type="dxa"/>
          </w:tcPr>
          <w:p w:rsidR="004A5B6D" w:rsidRPr="00202B44" w:rsidRDefault="004A5B6D" w:rsidP="004A5B6D">
            <w:pPr>
              <w:contextualSpacing/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202B44">
              <w:rPr>
                <w:rFonts w:cs="Times New Roman"/>
                <w:i/>
                <w:color w:val="000000" w:themeColor="text1"/>
                <w:szCs w:val="28"/>
              </w:rPr>
              <w:t>Со дня официального опубликования</w:t>
            </w:r>
          </w:p>
        </w:tc>
        <w:tc>
          <w:tcPr>
            <w:tcW w:w="3828" w:type="dxa"/>
          </w:tcPr>
          <w:p w:rsidR="004A5B6D" w:rsidRPr="00202B44" w:rsidRDefault="004A5B6D" w:rsidP="004A5B6D">
            <w:pPr>
              <w:contextualSpacing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Количество </w:t>
            </w:r>
            <w:r w:rsidR="00923455"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зарегистрированных животных в муниципальную собственность</w:t>
            </w:r>
            <w:r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, ед.</w:t>
            </w:r>
          </w:p>
          <w:p w:rsidR="004A5B6D" w:rsidRPr="00202B44" w:rsidRDefault="004A5B6D" w:rsidP="004A5B6D">
            <w:pPr>
              <w:contextualSpacing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:rsidR="004A5B6D" w:rsidRPr="00202B44" w:rsidRDefault="004A5B6D" w:rsidP="00BA2B4F">
            <w:pPr>
              <w:contextualSpacing/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2019 г. – </w:t>
            </w:r>
            <w:r w:rsidR="00727469"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370</w:t>
            </w:r>
            <w:r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ед.</w:t>
            </w:r>
          </w:p>
          <w:p w:rsidR="004A5B6D" w:rsidRPr="00202B44" w:rsidRDefault="004A5B6D" w:rsidP="00BA2B4F">
            <w:pPr>
              <w:contextualSpacing/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2020 г. – </w:t>
            </w:r>
            <w:r w:rsidR="00727469"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370</w:t>
            </w:r>
            <w:r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ед.</w:t>
            </w:r>
          </w:p>
          <w:p w:rsidR="004A5B6D" w:rsidRPr="00202B44" w:rsidRDefault="004A5B6D" w:rsidP="00BA2B4F">
            <w:pPr>
              <w:autoSpaceDE w:val="0"/>
              <w:autoSpaceDN w:val="0"/>
              <w:rPr>
                <w:rFonts w:eastAsia="Times New Roman" w:cs="Times New Roman"/>
                <w:i/>
                <w:color w:val="000000" w:themeColor="text1"/>
                <w:szCs w:val="28"/>
                <w:lang w:eastAsia="ru-RU"/>
              </w:rPr>
            </w:pPr>
            <w:r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2021 г. – </w:t>
            </w:r>
            <w:r w:rsidR="00727469"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37</w:t>
            </w:r>
            <w:r w:rsidR="00923455"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0</w:t>
            </w:r>
            <w:r w:rsidRPr="00202B44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ед.</w:t>
            </w:r>
          </w:p>
        </w:tc>
        <w:tc>
          <w:tcPr>
            <w:tcW w:w="2835" w:type="dxa"/>
          </w:tcPr>
          <w:p w:rsidR="004A5B6D" w:rsidRPr="00202B44" w:rsidRDefault="004A5B6D" w:rsidP="00BA2B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color w:val="000000" w:themeColor="text1"/>
                <w:szCs w:val="28"/>
                <w:lang w:eastAsia="ru-RU"/>
              </w:rPr>
            </w:pPr>
            <w:r w:rsidRPr="00202B44">
              <w:rPr>
                <w:rFonts w:eastAsia="Times New Roman" w:cs="Times New Roman"/>
                <w:i/>
                <w:color w:val="000000" w:themeColor="text1"/>
                <w:szCs w:val="28"/>
                <w:lang w:eastAsia="ru-RU"/>
              </w:rPr>
              <w:t>Департамент городского хозяйства</w:t>
            </w:r>
            <w:r w:rsidR="00766950" w:rsidRPr="00202B44">
              <w:rPr>
                <w:rFonts w:eastAsia="Times New Roman" w:cs="Times New Roman"/>
                <w:i/>
                <w:color w:val="000000" w:themeColor="text1"/>
                <w:szCs w:val="28"/>
                <w:lang w:eastAsia="ru-RU"/>
              </w:rPr>
              <w:t>.</w:t>
            </w:r>
          </w:p>
          <w:p w:rsidR="00766950" w:rsidRPr="00202B44" w:rsidRDefault="00766950" w:rsidP="00766950">
            <w:pPr>
              <w:tabs>
                <w:tab w:val="left" w:pos="0"/>
              </w:tabs>
              <w:ind w:right="-1"/>
              <w:jc w:val="center"/>
              <w:rPr>
                <w:color w:val="000000" w:themeColor="text1"/>
                <w:szCs w:val="28"/>
              </w:rPr>
            </w:pPr>
            <w:r w:rsidRPr="00202B44">
              <w:rPr>
                <w:color w:val="000000" w:themeColor="text1"/>
                <w:szCs w:val="28"/>
              </w:rPr>
              <w:t>муниципальная программа «Комфортное проживание в городе Сургуте на 2014-2030 годы»</w:t>
            </w:r>
          </w:p>
          <w:p w:rsidR="00766950" w:rsidRPr="00202B44" w:rsidRDefault="00766950" w:rsidP="004A5B6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color w:val="000000" w:themeColor="text1"/>
                <w:szCs w:val="28"/>
                <w:lang w:eastAsia="ru-RU"/>
              </w:rPr>
            </w:pPr>
          </w:p>
        </w:tc>
      </w:tr>
    </w:tbl>
    <w:p w:rsidR="00C51215" w:rsidRPr="00202B44" w:rsidRDefault="00C51215" w:rsidP="00C51215">
      <w:pPr>
        <w:contextualSpacing/>
        <w:jc w:val="both"/>
        <w:rPr>
          <w:rFonts w:cs="Times New Roman"/>
          <w:color w:val="000000" w:themeColor="text1"/>
          <w:szCs w:val="28"/>
        </w:rPr>
      </w:pPr>
    </w:p>
    <w:p w:rsidR="00C51215" w:rsidRPr="00202B44" w:rsidRDefault="00C51215" w:rsidP="00C51215">
      <w:pPr>
        <w:ind w:firstLine="720"/>
        <w:contextualSpacing/>
        <w:jc w:val="both"/>
        <w:rPr>
          <w:rFonts w:cs="Times New Roman"/>
          <w:bCs/>
          <w:color w:val="000000" w:themeColor="text1"/>
          <w:szCs w:val="28"/>
        </w:rPr>
      </w:pPr>
      <w:r w:rsidRPr="00202B44">
        <w:rPr>
          <w:rFonts w:cs="Times New Roman"/>
          <w:bCs/>
          <w:color w:val="000000" w:themeColor="text1"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BA2B4F" w:rsidRPr="00202B44" w:rsidRDefault="00BA2B4F" w:rsidP="00C51215">
      <w:pPr>
        <w:ind w:firstLine="720"/>
        <w:contextualSpacing/>
        <w:jc w:val="both"/>
        <w:rPr>
          <w:rFonts w:cs="Times New Roman"/>
          <w:bCs/>
          <w:color w:val="000000" w:themeColor="text1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C51215" w:rsidTr="00546D89">
        <w:trPr>
          <w:cantSplit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AA6555" w:rsidRPr="00C51215" w:rsidTr="00546D89">
        <w:trPr>
          <w:cantSplit/>
          <w:trHeight w:val="399"/>
        </w:trPr>
        <w:tc>
          <w:tcPr>
            <w:tcW w:w="6747" w:type="dxa"/>
          </w:tcPr>
          <w:p w:rsidR="00AA6555" w:rsidRPr="00C51215" w:rsidRDefault="00AA6555" w:rsidP="00923455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174BCF">
              <w:rPr>
                <w:i/>
                <w:szCs w:val="28"/>
              </w:rPr>
              <w:t>Юридические лица</w:t>
            </w:r>
            <w:r>
              <w:rPr>
                <w:i/>
                <w:szCs w:val="28"/>
              </w:rPr>
              <w:t>, индивидуальные предприниматели</w:t>
            </w:r>
            <w:r w:rsidRPr="00174BCF">
              <w:rPr>
                <w:i/>
                <w:szCs w:val="28"/>
              </w:rPr>
              <w:t xml:space="preserve"> (за исключением государственных (муниципальных) учреждений), осуществляющие</w:t>
            </w:r>
            <w:r>
              <w:rPr>
                <w:i/>
                <w:szCs w:val="28"/>
              </w:rPr>
              <w:t xml:space="preserve"> отлов,</w:t>
            </w:r>
            <w:r w:rsidR="00923455">
              <w:rPr>
                <w:i/>
                <w:szCs w:val="28"/>
              </w:rPr>
              <w:t xml:space="preserve"> транспортировку,</w:t>
            </w:r>
            <w:r>
              <w:rPr>
                <w:i/>
                <w:szCs w:val="28"/>
              </w:rPr>
              <w:t xml:space="preserve"> содержание,</w:t>
            </w:r>
            <w:r w:rsidR="00923455">
              <w:rPr>
                <w:i/>
                <w:szCs w:val="28"/>
              </w:rPr>
              <w:t xml:space="preserve"> регулирование численности и утилизации</w:t>
            </w:r>
            <w:r>
              <w:rPr>
                <w:i/>
                <w:szCs w:val="28"/>
              </w:rPr>
              <w:t xml:space="preserve"> безнадзорных и бродячих животных</w:t>
            </w:r>
          </w:p>
        </w:tc>
        <w:tc>
          <w:tcPr>
            <w:tcW w:w="3685" w:type="dxa"/>
          </w:tcPr>
          <w:p w:rsidR="00AA6555" w:rsidRPr="00174BCF" w:rsidRDefault="00AA6555" w:rsidP="00AA6555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</w:t>
            </w:r>
            <w:r w:rsidRPr="00174BCF">
              <w:rPr>
                <w:rFonts w:cs="Times New Roman"/>
                <w:i/>
                <w:szCs w:val="28"/>
              </w:rPr>
              <w:t xml:space="preserve"> участник</w:t>
            </w:r>
          </w:p>
        </w:tc>
        <w:tc>
          <w:tcPr>
            <w:tcW w:w="4305" w:type="dxa"/>
          </w:tcPr>
          <w:p w:rsidR="00AA6555" w:rsidRPr="00C51215" w:rsidRDefault="00AA6555" w:rsidP="00BA2B4F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Департамент</w:t>
            </w:r>
            <w:r w:rsidR="00BA2B4F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городского хозяйства Администрации города</w:t>
            </w:r>
          </w:p>
        </w:tc>
      </w:tr>
    </w:tbl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BA2B4F" w:rsidRDefault="00BA2B4F" w:rsidP="0092345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923455" w:rsidRPr="00D5688D" w:rsidRDefault="00C51215" w:rsidP="0092345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C51215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Pr="00C51215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D5688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>
        <w:rPr>
          <w:rFonts w:cs="Times New Roman"/>
          <w:bCs/>
          <w:i/>
          <w:szCs w:val="28"/>
        </w:rPr>
        <w:t>)</w:t>
      </w:r>
      <w:r w:rsidR="00923455">
        <w:rPr>
          <w:rFonts w:cs="Times New Roman"/>
          <w:bCs/>
          <w:i/>
          <w:szCs w:val="28"/>
        </w:rPr>
        <w:t>-</w:t>
      </w:r>
      <w:r w:rsidR="00923455" w:rsidRPr="00923455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="00923455">
        <w:rPr>
          <w:rFonts w:eastAsia="Times New Roman" w:cs="Times New Roman"/>
          <w:bCs/>
          <w:i/>
          <w:szCs w:val="28"/>
          <w:lang w:eastAsia="ru-RU"/>
        </w:rPr>
        <w:t>дополнительные расходы (доходы) бюджета отсутствуют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C51215" w:rsidTr="00546D89">
        <w:tc>
          <w:tcPr>
            <w:tcW w:w="24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(полномочия/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(новая/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 доходов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6.5.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12044" w:type="dxa"/>
            <w:gridSpan w:val="4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C51215" w:rsidTr="00546D89">
        <w:trPr>
          <w:trHeight w:val="350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66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_____ </w:t>
            </w:r>
            <w:r w:rsidRPr="00C51215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38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385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75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15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9493" w:type="dxa"/>
            <w:gridSpan w:val="3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BA2B4F" w:rsidRDefault="00BA2B4F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BA2B4F" w:rsidRDefault="00BA2B4F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C51215" w:rsidTr="00546D89"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7.1. Новые обязанности, запреты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и ограничения, изменения существующих обязанностей, запретов и ограничений, вводимые предлагаемым правовым регулированием,                              для потенциальных адресатов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7.2. Описание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7.4.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расчетов</w:t>
            </w:r>
          </w:p>
        </w:tc>
      </w:tr>
      <w:tr w:rsidR="00AA6555" w:rsidRPr="00F5422B" w:rsidTr="000E2E5A">
        <w:trPr>
          <w:cantSplit/>
          <w:trHeight w:val="5183"/>
        </w:trPr>
        <w:tc>
          <w:tcPr>
            <w:tcW w:w="6374" w:type="dxa"/>
          </w:tcPr>
          <w:p w:rsidR="00AA6555" w:rsidRPr="000E2E5A" w:rsidRDefault="00AA6555" w:rsidP="000E2E5A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0E2E5A">
              <w:rPr>
                <w:rFonts w:cs="Times New Roman"/>
                <w:sz w:val="26"/>
                <w:szCs w:val="26"/>
              </w:rPr>
              <w:t xml:space="preserve">Специализированная организация письменно обращается в </w:t>
            </w:r>
            <w:r w:rsidR="00923455" w:rsidRPr="000E2E5A">
              <w:rPr>
                <w:rFonts w:cs="Times New Roman"/>
                <w:sz w:val="26"/>
                <w:szCs w:val="26"/>
              </w:rPr>
              <w:t>Дирекцию</w:t>
            </w:r>
            <w:r w:rsidRPr="000E2E5A">
              <w:rPr>
                <w:rFonts w:cs="Times New Roman"/>
                <w:sz w:val="26"/>
                <w:szCs w:val="26"/>
              </w:rPr>
              <w:t>, согласно п</w:t>
            </w:r>
            <w:r w:rsidR="00923455" w:rsidRPr="000E2E5A">
              <w:rPr>
                <w:rFonts w:cs="Times New Roman"/>
                <w:sz w:val="26"/>
                <w:szCs w:val="26"/>
              </w:rPr>
              <w:t>унктов</w:t>
            </w:r>
            <w:r w:rsidR="00BE2799" w:rsidRPr="000E2E5A">
              <w:rPr>
                <w:rFonts w:cs="Times New Roman"/>
                <w:sz w:val="26"/>
                <w:szCs w:val="26"/>
              </w:rPr>
              <w:t xml:space="preserve"> 3,</w:t>
            </w:r>
            <w:r w:rsidR="00923455" w:rsidRPr="000E2E5A">
              <w:rPr>
                <w:rFonts w:cs="Times New Roman"/>
                <w:sz w:val="26"/>
                <w:szCs w:val="26"/>
              </w:rPr>
              <w:t xml:space="preserve"> 4, </w:t>
            </w:r>
            <w:r w:rsidRPr="000E2E5A">
              <w:rPr>
                <w:rFonts w:cs="Times New Roman"/>
                <w:sz w:val="26"/>
                <w:szCs w:val="26"/>
              </w:rPr>
              <w:t>6</w:t>
            </w:r>
            <w:r w:rsidR="00923455" w:rsidRPr="000E2E5A">
              <w:rPr>
                <w:rFonts w:cs="Times New Roman"/>
                <w:sz w:val="26"/>
                <w:szCs w:val="26"/>
              </w:rPr>
              <w:t xml:space="preserve">, 14 </w:t>
            </w:r>
            <w:r w:rsidRPr="000E2E5A">
              <w:rPr>
                <w:rFonts w:cs="Times New Roman"/>
                <w:sz w:val="26"/>
                <w:szCs w:val="26"/>
              </w:rPr>
              <w:t xml:space="preserve"> раздела </w:t>
            </w:r>
            <w:r w:rsidRPr="000E2E5A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="00923455" w:rsidRPr="000E2E5A">
              <w:rPr>
                <w:rFonts w:cs="Times New Roman"/>
                <w:sz w:val="26"/>
                <w:szCs w:val="26"/>
              </w:rPr>
              <w:t xml:space="preserve">, выполняется </w:t>
            </w:r>
            <w:r w:rsidR="00623C96" w:rsidRPr="00623C96">
              <w:rPr>
                <w:rFonts w:cs="Times New Roman"/>
                <w:color w:val="7030A0"/>
                <w:sz w:val="26"/>
                <w:szCs w:val="26"/>
              </w:rPr>
              <w:t>подготовка и</w:t>
            </w:r>
            <w:r w:rsidR="00623C96">
              <w:rPr>
                <w:rFonts w:cs="Times New Roman"/>
                <w:sz w:val="26"/>
                <w:szCs w:val="26"/>
              </w:rPr>
              <w:t xml:space="preserve"> </w:t>
            </w:r>
            <w:r w:rsidR="00923455" w:rsidRPr="000E2E5A">
              <w:rPr>
                <w:rFonts w:cs="Times New Roman"/>
                <w:sz w:val="26"/>
                <w:szCs w:val="26"/>
              </w:rPr>
              <w:t xml:space="preserve">копирование документов, предоставление их в </w:t>
            </w:r>
            <w:r w:rsidR="00766950" w:rsidRPr="000E2E5A">
              <w:rPr>
                <w:rFonts w:cs="Times New Roman"/>
                <w:sz w:val="26"/>
                <w:szCs w:val="26"/>
              </w:rPr>
              <w:t>Д</w:t>
            </w:r>
            <w:r w:rsidR="00923455" w:rsidRPr="000E2E5A">
              <w:rPr>
                <w:rFonts w:cs="Times New Roman"/>
                <w:sz w:val="26"/>
                <w:szCs w:val="26"/>
              </w:rPr>
              <w:t>ирекцию</w:t>
            </w:r>
            <w:r w:rsidR="00766950" w:rsidRPr="000E2E5A">
              <w:rPr>
                <w:rFonts w:cs="Times New Roman"/>
                <w:sz w:val="26"/>
                <w:szCs w:val="26"/>
              </w:rPr>
              <w:t>.</w:t>
            </w:r>
          </w:p>
          <w:p w:rsidR="00F5422B" w:rsidRPr="00F5422B" w:rsidRDefault="00F5422B" w:rsidP="00F5422B">
            <w:pPr>
              <w:rPr>
                <w:rFonts w:cs="Times New Roman"/>
                <w:sz w:val="26"/>
                <w:szCs w:val="26"/>
              </w:rPr>
            </w:pPr>
            <w:r w:rsidRPr="00F5422B">
              <w:rPr>
                <w:rFonts w:cs="Times New Roman"/>
                <w:sz w:val="26"/>
                <w:szCs w:val="26"/>
              </w:rPr>
              <w:t>1) Согласно пункт</w:t>
            </w:r>
            <w:r w:rsidR="00B868AD">
              <w:rPr>
                <w:rFonts w:cs="Times New Roman"/>
                <w:sz w:val="26"/>
                <w:szCs w:val="26"/>
              </w:rPr>
              <w:t>ов 3,</w:t>
            </w:r>
            <w:r w:rsidRPr="00F5422B">
              <w:rPr>
                <w:rFonts w:cs="Times New Roman"/>
                <w:sz w:val="26"/>
                <w:szCs w:val="26"/>
              </w:rPr>
              <w:t xml:space="preserve"> 4, раздела </w:t>
            </w:r>
            <w:r w:rsidRPr="00F5422B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F5422B">
              <w:rPr>
                <w:rFonts w:cs="Times New Roman"/>
                <w:sz w:val="26"/>
                <w:szCs w:val="26"/>
              </w:rPr>
              <w:t xml:space="preserve"> по истечении шестимесячного срока специализированная организация может обратиться в Дирекцию с заявлением о передаче животных (с указанием их вида и количества) в собственность муниципального образования и об отказе от права собственности на них.</w:t>
            </w:r>
          </w:p>
          <w:p w:rsidR="00F5422B" w:rsidRPr="00F5422B" w:rsidRDefault="00F5422B" w:rsidP="00F5422B">
            <w:pPr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22B">
              <w:rPr>
                <w:rFonts w:eastAsia="Times New Roman" w:cs="Times New Roman"/>
                <w:sz w:val="26"/>
                <w:szCs w:val="26"/>
                <w:lang w:eastAsia="ru-RU"/>
              </w:rPr>
              <w:t>2) Согласно пункта 6 установлен пакет документов для оформления животных в муниципальную собственность.</w:t>
            </w:r>
          </w:p>
          <w:p w:rsidR="00F5422B" w:rsidRPr="00F5422B" w:rsidRDefault="00F5422B" w:rsidP="00F5422B">
            <w:pPr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422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3) Согласно п.14 </w:t>
            </w:r>
            <w:r w:rsidRPr="00F5422B">
              <w:rPr>
                <w:rFonts w:cs="Times New Roman"/>
                <w:color w:val="000000"/>
                <w:sz w:val="26"/>
                <w:szCs w:val="26"/>
              </w:rPr>
              <w:t xml:space="preserve">Дирекция совместно со специализированной организацией и </w:t>
            </w:r>
            <w:r w:rsidRPr="00F5422B">
              <w:rPr>
                <w:rFonts w:cs="Times New Roman"/>
                <w:sz w:val="26"/>
                <w:szCs w:val="26"/>
              </w:rPr>
              <w:t>специалистом в области ветеринарии</w:t>
            </w:r>
            <w:r w:rsidRPr="00F5422B">
              <w:rPr>
                <w:rFonts w:cs="Times New Roman"/>
                <w:color w:val="000000"/>
                <w:sz w:val="26"/>
                <w:szCs w:val="26"/>
              </w:rPr>
              <w:t xml:space="preserve"> составляют акт выбытия животного.</w:t>
            </w:r>
          </w:p>
          <w:p w:rsidR="00F5422B" w:rsidRPr="00F5422B" w:rsidRDefault="00F5422B" w:rsidP="00F5422B">
            <w:pPr>
              <w:pStyle w:val="afff5"/>
              <w:ind w:left="36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F5422B" w:rsidRPr="00202B44" w:rsidRDefault="00F5422B" w:rsidP="000E2E5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Информационные издержки</w:t>
            </w:r>
          </w:p>
          <w:p w:rsidR="00F5422B" w:rsidRPr="00202B44" w:rsidRDefault="00F5422B" w:rsidP="000E2E5A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(расходы на оплату труда, транспортные расходы, приобретения </w:t>
            </w: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необходимые для выполнения информационных требований)</w:t>
            </w:r>
          </w:p>
        </w:tc>
        <w:tc>
          <w:tcPr>
            <w:tcW w:w="2640" w:type="dxa"/>
          </w:tcPr>
          <w:p w:rsidR="000E2E5A" w:rsidRPr="00202B44" w:rsidRDefault="00AA6555" w:rsidP="00AA6555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расходы специализированной организации </w:t>
            </w:r>
          </w:p>
          <w:p w:rsidR="00AA6555" w:rsidRPr="00202B44" w:rsidRDefault="00B12718" w:rsidP="00AA6555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B44">
              <w:rPr>
                <w:rFonts w:cs="Times New Roman"/>
                <w:color w:val="000000" w:themeColor="text1"/>
                <w:szCs w:val="28"/>
              </w:rPr>
              <w:t xml:space="preserve">129 201,96 </w:t>
            </w:r>
            <w:r w:rsidR="00AA6555"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руб. в год</w:t>
            </w:r>
            <w:r w:rsidR="00F5422B"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F5422B" w:rsidRPr="00202B44" w:rsidRDefault="00F5422B" w:rsidP="00F5422B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63" w:type="dxa"/>
          </w:tcPr>
          <w:p w:rsidR="00BA2B4F" w:rsidRPr="00202B44" w:rsidRDefault="00AA6555" w:rsidP="00BA2B4F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статистические данные, </w:t>
            </w:r>
          </w:p>
          <w:p w:rsidR="00AA6555" w:rsidRPr="00202B44" w:rsidRDefault="00AA6555" w:rsidP="00BA2B4F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данные из сети</w:t>
            </w:r>
          </w:p>
          <w:p w:rsidR="00AA6555" w:rsidRPr="00202B44" w:rsidRDefault="00AA6555" w:rsidP="00BA2B4F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Интернет, </w:t>
            </w: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br/>
              <w:t>с официальных</w:t>
            </w:r>
          </w:p>
          <w:p w:rsidR="00AA6555" w:rsidRPr="00202B44" w:rsidRDefault="00B25FDF" w:rsidP="00BA2B4F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сайтов предприятий </w:t>
            </w:r>
            <w:r w:rsidR="00BA2B4F" w:rsidRPr="00202B44">
              <w:rPr>
                <w:rFonts w:cs="Times New Roman"/>
                <w:color w:val="000000" w:themeColor="text1"/>
                <w:sz w:val="26"/>
                <w:szCs w:val="26"/>
              </w:rPr>
              <w:t>продажи</w:t>
            </w: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BA2B4F" w:rsidRDefault="00BA2B4F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0E2E5A" w:rsidRDefault="000E2E5A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694"/>
        <w:gridCol w:w="3969"/>
        <w:gridCol w:w="3969"/>
      </w:tblGrid>
      <w:tr w:rsidR="00C51215" w:rsidRPr="000735ED" w:rsidTr="00BA2B4F">
        <w:trPr>
          <w:cantSplit/>
          <w:trHeight w:val="361"/>
        </w:trPr>
        <w:tc>
          <w:tcPr>
            <w:tcW w:w="3964" w:type="dxa"/>
          </w:tcPr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735ED">
              <w:rPr>
                <w:rFonts w:cs="Times New Roman"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2694" w:type="dxa"/>
          </w:tcPr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Вариант 1</w:t>
            </w:r>
          </w:p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(существующее</w:t>
            </w:r>
          </w:p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правовое</w:t>
            </w:r>
          </w:p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регулирование)</w:t>
            </w:r>
          </w:p>
        </w:tc>
        <w:tc>
          <w:tcPr>
            <w:tcW w:w="3969" w:type="dxa"/>
          </w:tcPr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Вариант 2</w:t>
            </w:r>
          </w:p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(предлагаемое</w:t>
            </w:r>
          </w:p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правовое</w:t>
            </w:r>
          </w:p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регулирование)</w:t>
            </w:r>
          </w:p>
        </w:tc>
        <w:tc>
          <w:tcPr>
            <w:tcW w:w="3969" w:type="dxa"/>
          </w:tcPr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 xml:space="preserve">Вариант </w:t>
            </w:r>
            <w:r w:rsidRPr="000735ED">
              <w:rPr>
                <w:rFonts w:cs="Times New Roman"/>
                <w:sz w:val="26"/>
                <w:szCs w:val="26"/>
                <w:lang w:val="en-US"/>
              </w:rPr>
              <w:t>N</w:t>
            </w:r>
          </w:p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(альтернативный вариант</w:t>
            </w:r>
          </w:p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правового</w:t>
            </w:r>
          </w:p>
          <w:p w:rsidR="00C51215" w:rsidRPr="000735ED" w:rsidRDefault="00C51215" w:rsidP="00546D89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cs="Times New Roman"/>
                <w:sz w:val="26"/>
                <w:szCs w:val="26"/>
              </w:rPr>
              <w:t>регулирования)</w:t>
            </w:r>
          </w:p>
        </w:tc>
      </w:tr>
      <w:tr w:rsidR="00C51215" w:rsidRPr="000735ED" w:rsidTr="00BA2B4F">
        <w:tc>
          <w:tcPr>
            <w:tcW w:w="3964" w:type="dxa"/>
            <w:tcBorders>
              <w:bottom w:val="single" w:sz="4" w:space="0" w:color="auto"/>
            </w:tcBorders>
          </w:tcPr>
          <w:p w:rsidR="00C51215" w:rsidRPr="000735ED" w:rsidRDefault="00C51215" w:rsidP="00546D89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0735ED">
              <w:rPr>
                <w:rFonts w:cs="Times New Roman"/>
                <w:iCs/>
                <w:sz w:val="26"/>
                <w:szCs w:val="26"/>
              </w:rPr>
              <w:t>8.1. Содержание варианта решения проблемы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1215" w:rsidRPr="00202B44" w:rsidRDefault="00675AAB" w:rsidP="000735ED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правовое регулирование </w:t>
            </w:r>
            <w:r w:rsidR="00F5422B"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отсутствует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1215" w:rsidRPr="00202B44" w:rsidRDefault="00B25FDF" w:rsidP="00BA2B4F">
            <w:pPr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02B44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Проект постановления Администрации города разработан </w:t>
            </w:r>
            <w:r w:rsidR="004640ED" w:rsidRPr="00202B44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для соблюдения требований </w:t>
            </w:r>
            <w:r w:rsidRPr="00202B44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законодательства</w:t>
            </w:r>
            <w:r w:rsidR="00622E60" w:rsidRPr="00202B44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622E60" w:rsidRPr="00202B44" w:rsidRDefault="00622E60" w:rsidP="00BA2B4F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5D73F2" w:rsidRPr="00202B44" w:rsidRDefault="005D73F2" w:rsidP="00450A7D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Предоставление заявления о передаче животных в муниципальную собственность и пакета документов</w:t>
            </w:r>
            <w:r w:rsidR="00450A7D" w:rsidRPr="00202B44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:rsidR="00450A7D" w:rsidRPr="00202B44" w:rsidRDefault="00450A7D" w:rsidP="00450A7D">
            <w:pPr>
              <w:rPr>
                <w:color w:val="000000" w:themeColor="text1"/>
                <w:sz w:val="26"/>
                <w:szCs w:val="26"/>
              </w:rPr>
            </w:pPr>
            <w:r w:rsidRPr="00202B44">
              <w:rPr>
                <w:color w:val="000000" w:themeColor="text1"/>
                <w:sz w:val="26"/>
                <w:szCs w:val="26"/>
              </w:rPr>
              <w:t>- акта передачи животных в муниципальную собственность;</w:t>
            </w:r>
          </w:p>
          <w:p w:rsidR="00450A7D" w:rsidRPr="00202B44" w:rsidRDefault="00450A7D" w:rsidP="00450A7D">
            <w:pPr>
              <w:rPr>
                <w:color w:val="000000" w:themeColor="text1"/>
                <w:sz w:val="26"/>
                <w:szCs w:val="26"/>
              </w:rPr>
            </w:pPr>
            <w:r w:rsidRPr="00202B44">
              <w:rPr>
                <w:color w:val="000000" w:themeColor="text1"/>
                <w:sz w:val="26"/>
                <w:szCs w:val="26"/>
              </w:rPr>
              <w:t>- карточки учета животного;</w:t>
            </w:r>
          </w:p>
          <w:p w:rsidR="00450A7D" w:rsidRPr="00202B44" w:rsidRDefault="00450A7D" w:rsidP="00450A7D">
            <w:pPr>
              <w:rPr>
                <w:color w:val="000000" w:themeColor="text1"/>
                <w:sz w:val="26"/>
                <w:szCs w:val="26"/>
              </w:rPr>
            </w:pPr>
            <w:r w:rsidRPr="00202B44">
              <w:rPr>
                <w:color w:val="000000" w:themeColor="text1"/>
                <w:sz w:val="26"/>
                <w:szCs w:val="26"/>
              </w:rPr>
              <w:t>- документа, подтверждающего, что отлов (задержание) животного осуществлены на территории города (заявки на отлов животных)</w:t>
            </w:r>
            <w:r w:rsidR="004640ED" w:rsidRPr="00202B44">
              <w:rPr>
                <w:color w:val="000000" w:themeColor="text1"/>
                <w:sz w:val="26"/>
                <w:szCs w:val="26"/>
              </w:rPr>
              <w:t>;</w:t>
            </w:r>
          </w:p>
          <w:p w:rsidR="00450A7D" w:rsidRPr="00202B44" w:rsidRDefault="00450A7D" w:rsidP="004640ED">
            <w:pPr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</w:pPr>
            <w:r w:rsidRPr="00202B44">
              <w:rPr>
                <w:color w:val="000000" w:themeColor="text1"/>
                <w:sz w:val="26"/>
                <w:szCs w:val="26"/>
                <w:u w:val="single"/>
              </w:rPr>
              <w:t>- заявлени</w:t>
            </w:r>
            <w:r w:rsidR="004640ED" w:rsidRPr="00202B44">
              <w:rPr>
                <w:color w:val="000000" w:themeColor="text1"/>
                <w:sz w:val="26"/>
                <w:szCs w:val="26"/>
                <w:u w:val="single"/>
              </w:rPr>
              <w:t>я</w:t>
            </w:r>
            <w:r w:rsidRPr="00202B44">
              <w:rPr>
                <w:color w:val="000000" w:themeColor="text1"/>
                <w:sz w:val="26"/>
                <w:szCs w:val="26"/>
                <w:u w:val="single"/>
              </w:rPr>
              <w:t xml:space="preserve"> об отказе на данное животное и ветеринарный паспорт животного (в случае отказа владельца (собственника).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2E60" w:rsidRPr="00202B44" w:rsidRDefault="00622E60" w:rsidP="00BA2B4F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622E60" w:rsidRPr="00202B44" w:rsidRDefault="00622E60" w:rsidP="00BA2B4F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622E60" w:rsidRPr="00202B44" w:rsidRDefault="00622E60" w:rsidP="00BA2B4F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622E60" w:rsidRPr="00202B44" w:rsidRDefault="00622E60" w:rsidP="00BA2B4F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622E60" w:rsidRPr="00202B44" w:rsidRDefault="00622E60" w:rsidP="00BA2B4F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C51215" w:rsidRPr="00202B44" w:rsidRDefault="003F14CB" w:rsidP="008069AA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Предоставление заявления </w:t>
            </w:r>
            <w:r w:rsidR="00F225AD"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о передаче животных в муниципальную собственность </w:t>
            </w: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и пакета документов по аналогии </w:t>
            </w:r>
            <w:r w:rsidR="00450A7D" w:rsidRPr="00202B44">
              <w:rPr>
                <w:rFonts w:cs="Times New Roman"/>
                <w:color w:val="000000" w:themeColor="text1"/>
                <w:sz w:val="26"/>
                <w:szCs w:val="26"/>
              </w:rPr>
              <w:t>с перечнем, предусмотренным постановлением Администрации города Нижневартовска от 28.06.2017 №</w:t>
            </w:r>
            <w:r w:rsidR="008069AA"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50A7D" w:rsidRPr="00202B44">
              <w:rPr>
                <w:rFonts w:cs="Times New Roman"/>
                <w:color w:val="000000" w:themeColor="text1"/>
                <w:sz w:val="26"/>
                <w:szCs w:val="26"/>
              </w:rPr>
              <w:t>953, в том числе:</w:t>
            </w:r>
          </w:p>
          <w:p w:rsidR="00450A7D" w:rsidRPr="00202B44" w:rsidRDefault="00450A7D" w:rsidP="008069AA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- акт</w:t>
            </w:r>
            <w:r w:rsidR="008069AA" w:rsidRPr="00202B44">
              <w:rPr>
                <w:rFonts w:cs="Times New Roman"/>
                <w:color w:val="000000" w:themeColor="text1"/>
                <w:sz w:val="26"/>
                <w:szCs w:val="26"/>
              </w:rPr>
              <w:t>а</w:t>
            </w: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 передачи животных;</w:t>
            </w:r>
          </w:p>
          <w:p w:rsidR="00450A7D" w:rsidRPr="00202B44" w:rsidRDefault="00450A7D" w:rsidP="008069AA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- карточк</w:t>
            </w:r>
            <w:r w:rsidR="008069AA" w:rsidRPr="00202B44">
              <w:rPr>
                <w:rFonts w:cs="Times New Roman"/>
                <w:color w:val="000000" w:themeColor="text1"/>
                <w:sz w:val="26"/>
                <w:szCs w:val="26"/>
              </w:rPr>
              <w:t>и</w:t>
            </w: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 учета животного;</w:t>
            </w:r>
          </w:p>
          <w:p w:rsidR="00450A7D" w:rsidRPr="00202B44" w:rsidRDefault="00450A7D" w:rsidP="008069AA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>- выписк</w:t>
            </w:r>
            <w:r w:rsidR="008069AA" w:rsidRPr="00202B44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>и</w:t>
            </w:r>
            <w:r w:rsidRPr="00202B44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 xml:space="preserve"> из реестра по учету животных;</w:t>
            </w:r>
          </w:p>
          <w:p w:rsidR="00450A7D" w:rsidRPr="00202B44" w:rsidRDefault="00450A7D" w:rsidP="008069AA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- документ</w:t>
            </w:r>
            <w:r w:rsidR="008069AA" w:rsidRPr="00202B44">
              <w:rPr>
                <w:rFonts w:cs="Times New Roman"/>
                <w:color w:val="000000" w:themeColor="text1"/>
                <w:sz w:val="26"/>
                <w:szCs w:val="26"/>
              </w:rPr>
              <w:t>а</w:t>
            </w: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, подтверждающ</w:t>
            </w:r>
            <w:r w:rsidR="008069AA" w:rsidRPr="00202B44">
              <w:rPr>
                <w:rFonts w:cs="Times New Roman"/>
                <w:color w:val="000000" w:themeColor="text1"/>
                <w:sz w:val="26"/>
                <w:szCs w:val="26"/>
              </w:rPr>
              <w:t>его</w:t>
            </w: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, что отлов (задержание) животного осуществлены на территории города Нижневартовска (заявка на отлов животных).</w:t>
            </w:r>
          </w:p>
        </w:tc>
      </w:tr>
      <w:tr w:rsidR="00C51215" w:rsidRPr="000735ED" w:rsidTr="00BA2B4F">
        <w:tc>
          <w:tcPr>
            <w:tcW w:w="3964" w:type="dxa"/>
            <w:tcBorders>
              <w:bottom w:val="single" w:sz="4" w:space="0" w:color="auto"/>
            </w:tcBorders>
          </w:tcPr>
          <w:p w:rsidR="00C51215" w:rsidRPr="000735ED" w:rsidRDefault="00C51215" w:rsidP="00BA2B4F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0735ED">
              <w:rPr>
                <w:rFonts w:cs="Times New Roman"/>
                <w:iCs/>
                <w:sz w:val="26"/>
                <w:szCs w:val="26"/>
              </w:rPr>
              <w:t xml:space="preserve">8.2. Качественная характеристика и оценка динамики численности потенциальных адресатов предлагаемого правового </w:t>
            </w:r>
            <w:r w:rsidRPr="000735ED">
              <w:rPr>
                <w:rFonts w:cs="Times New Roman"/>
                <w:iCs/>
                <w:sz w:val="26"/>
                <w:szCs w:val="26"/>
              </w:rPr>
              <w:lastRenderedPageBreak/>
              <w:t>регулирования в среднесрочном периоде (1 – 3 года)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156F4" w:rsidRPr="000735ED" w:rsidRDefault="00A77533" w:rsidP="000735ED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отсутствует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77533" w:rsidRPr="000735ED" w:rsidRDefault="00A77533" w:rsidP="00BA2B4F">
            <w:pPr>
              <w:contextualSpacing/>
              <w:jc w:val="center"/>
              <w:rPr>
                <w:sz w:val="26"/>
                <w:szCs w:val="26"/>
              </w:rPr>
            </w:pPr>
            <w:r w:rsidRPr="000735ED">
              <w:rPr>
                <w:sz w:val="26"/>
                <w:szCs w:val="26"/>
              </w:rPr>
              <w:t xml:space="preserve">Юридические лица, индивидуальные предприниматели (за исключением государственных </w:t>
            </w:r>
            <w:r w:rsidRPr="000735ED">
              <w:rPr>
                <w:sz w:val="26"/>
                <w:szCs w:val="26"/>
              </w:rPr>
              <w:lastRenderedPageBreak/>
              <w:t>(муниципальных) учреждений), осуществляющие отлов, транспортировку, содержание, регулирование численности и утилизации безнадзорных и бродячих животных</w:t>
            </w:r>
          </w:p>
          <w:p w:rsidR="00A77533" w:rsidRPr="000735ED" w:rsidRDefault="00A77533" w:rsidP="00BA2B4F">
            <w:pPr>
              <w:contextualSpacing/>
              <w:jc w:val="center"/>
              <w:rPr>
                <w:sz w:val="26"/>
                <w:szCs w:val="26"/>
              </w:rPr>
            </w:pPr>
            <w:r w:rsidRPr="000735ED">
              <w:rPr>
                <w:sz w:val="26"/>
                <w:szCs w:val="26"/>
              </w:rPr>
              <w:t>2019- 1 участник</w:t>
            </w:r>
            <w:r w:rsidR="006E39E9" w:rsidRPr="000735ED">
              <w:rPr>
                <w:sz w:val="26"/>
                <w:szCs w:val="26"/>
              </w:rPr>
              <w:t>;</w:t>
            </w:r>
          </w:p>
          <w:p w:rsidR="00A77533" w:rsidRPr="000735ED" w:rsidRDefault="00A77533" w:rsidP="00BA2B4F">
            <w:pPr>
              <w:contextualSpacing/>
              <w:jc w:val="center"/>
              <w:rPr>
                <w:sz w:val="26"/>
                <w:szCs w:val="26"/>
              </w:rPr>
            </w:pPr>
            <w:r w:rsidRPr="000735ED">
              <w:rPr>
                <w:sz w:val="26"/>
                <w:szCs w:val="26"/>
              </w:rPr>
              <w:t>2020- 1 участник</w:t>
            </w:r>
            <w:r w:rsidR="006E39E9" w:rsidRPr="000735ED">
              <w:rPr>
                <w:sz w:val="26"/>
                <w:szCs w:val="26"/>
              </w:rPr>
              <w:t>;</w:t>
            </w:r>
          </w:p>
          <w:p w:rsidR="00C51215" w:rsidRPr="000735ED" w:rsidRDefault="00A77533" w:rsidP="00BA2B4F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sz w:val="26"/>
                <w:szCs w:val="26"/>
              </w:rPr>
              <w:t>2021- 1 участник</w:t>
            </w:r>
            <w:r w:rsidR="006E39E9" w:rsidRPr="000735ED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14CB" w:rsidRPr="000735ED" w:rsidRDefault="003F14CB" w:rsidP="00BA2B4F">
            <w:pPr>
              <w:contextualSpacing/>
              <w:jc w:val="center"/>
              <w:rPr>
                <w:sz w:val="26"/>
                <w:szCs w:val="26"/>
              </w:rPr>
            </w:pPr>
            <w:r w:rsidRPr="000735ED">
              <w:rPr>
                <w:sz w:val="26"/>
                <w:szCs w:val="26"/>
              </w:rPr>
              <w:lastRenderedPageBreak/>
              <w:t xml:space="preserve">Юридические лица, индивидуальные предприниматели (за исключением государственных </w:t>
            </w:r>
            <w:r w:rsidRPr="000735ED">
              <w:rPr>
                <w:sz w:val="26"/>
                <w:szCs w:val="26"/>
              </w:rPr>
              <w:lastRenderedPageBreak/>
              <w:t>(муниципальных) учреждений), осуществляющие отлов, транспортировку, содержание, регулирование численности и утилизации безнадзорных и бродячих животных</w:t>
            </w:r>
          </w:p>
          <w:p w:rsidR="003F14CB" w:rsidRPr="000735ED" w:rsidRDefault="003F14CB" w:rsidP="00BA2B4F">
            <w:pPr>
              <w:contextualSpacing/>
              <w:jc w:val="center"/>
              <w:rPr>
                <w:sz w:val="26"/>
                <w:szCs w:val="26"/>
              </w:rPr>
            </w:pPr>
            <w:r w:rsidRPr="000735ED">
              <w:rPr>
                <w:sz w:val="26"/>
                <w:szCs w:val="26"/>
              </w:rPr>
              <w:t>2019- 1 участник</w:t>
            </w:r>
            <w:r w:rsidR="006E39E9" w:rsidRPr="000735ED">
              <w:rPr>
                <w:sz w:val="26"/>
                <w:szCs w:val="26"/>
              </w:rPr>
              <w:t>;</w:t>
            </w:r>
          </w:p>
          <w:p w:rsidR="003F14CB" w:rsidRPr="000735ED" w:rsidRDefault="003F14CB" w:rsidP="00BA2B4F">
            <w:pPr>
              <w:contextualSpacing/>
              <w:jc w:val="center"/>
              <w:rPr>
                <w:sz w:val="26"/>
                <w:szCs w:val="26"/>
              </w:rPr>
            </w:pPr>
            <w:r w:rsidRPr="000735ED">
              <w:rPr>
                <w:sz w:val="26"/>
                <w:szCs w:val="26"/>
              </w:rPr>
              <w:t>2020- 1 участник</w:t>
            </w:r>
            <w:r w:rsidR="006E39E9" w:rsidRPr="000735ED">
              <w:rPr>
                <w:sz w:val="26"/>
                <w:szCs w:val="26"/>
              </w:rPr>
              <w:t>;</w:t>
            </w:r>
          </w:p>
          <w:p w:rsidR="00C51215" w:rsidRPr="000735ED" w:rsidRDefault="003F14CB" w:rsidP="00BA2B4F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sz w:val="26"/>
                <w:szCs w:val="26"/>
              </w:rPr>
              <w:t>2021- 1 участник</w:t>
            </w:r>
            <w:r w:rsidR="006E39E9" w:rsidRPr="000735ED">
              <w:rPr>
                <w:sz w:val="26"/>
                <w:szCs w:val="26"/>
              </w:rPr>
              <w:t>.</w:t>
            </w:r>
          </w:p>
        </w:tc>
      </w:tr>
      <w:tr w:rsidR="00B25FDF" w:rsidRPr="000735ED" w:rsidTr="00BA2B4F">
        <w:tc>
          <w:tcPr>
            <w:tcW w:w="3964" w:type="dxa"/>
            <w:tcBorders>
              <w:top w:val="single" w:sz="4" w:space="0" w:color="auto"/>
            </w:tcBorders>
          </w:tcPr>
          <w:p w:rsidR="00B25FDF" w:rsidRPr="000735ED" w:rsidRDefault="00B25FDF" w:rsidP="00BA2B4F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0735ED">
              <w:rPr>
                <w:rFonts w:cs="Times New Roman"/>
                <w:iCs/>
                <w:sz w:val="26"/>
                <w:szCs w:val="26"/>
              </w:rPr>
              <w:lastRenderedPageBreak/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25FDF" w:rsidRPr="000735ED" w:rsidRDefault="00A77533" w:rsidP="00A77533">
            <w:p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0735ED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77533" w:rsidRPr="00202B44" w:rsidRDefault="00A77533" w:rsidP="00BA2B4F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B44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Расходы одного участника                 </w:t>
            </w:r>
            <w:r w:rsidR="00B12718"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129 201,96 </w:t>
            </w: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руб. в год.</w:t>
            </w:r>
          </w:p>
          <w:p w:rsidR="00B25FDF" w:rsidRPr="00202B44" w:rsidRDefault="00B25FDF" w:rsidP="00BA2B4F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01752" w:rsidRPr="00202B44" w:rsidRDefault="00F225AD" w:rsidP="00B01752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B44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Расходы одного участника                 </w:t>
            </w:r>
            <w:r w:rsidR="00B01752" w:rsidRPr="00202B44">
              <w:rPr>
                <w:rFonts w:cs="Times New Roman"/>
                <w:color w:val="000000" w:themeColor="text1"/>
                <w:sz w:val="26"/>
                <w:szCs w:val="26"/>
              </w:rPr>
              <w:t>187 043,94</w:t>
            </w:r>
            <w:r w:rsidRPr="00202B44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руб. в год. </w:t>
            </w:r>
          </w:p>
          <w:p w:rsidR="00B25FDF" w:rsidRPr="00202B44" w:rsidRDefault="00F225AD" w:rsidP="00B01752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(расходы увеличиваются в связи с подготовкой дополнительных документов)</w:t>
            </w:r>
          </w:p>
        </w:tc>
      </w:tr>
      <w:tr w:rsidR="000735ED" w:rsidRPr="000735ED" w:rsidTr="00BA2B4F">
        <w:tc>
          <w:tcPr>
            <w:tcW w:w="3964" w:type="dxa"/>
          </w:tcPr>
          <w:p w:rsidR="000735ED" w:rsidRPr="000735ED" w:rsidRDefault="000735ED" w:rsidP="000735ED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0735ED">
              <w:rPr>
                <w:rFonts w:cs="Times New Roman"/>
                <w:iCs/>
                <w:sz w:val="26"/>
                <w:szCs w:val="26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694" w:type="dxa"/>
          </w:tcPr>
          <w:p w:rsidR="000735ED" w:rsidRDefault="000735ED" w:rsidP="000735ED">
            <w:pPr>
              <w:jc w:val="center"/>
            </w:pPr>
            <w:r w:rsidRPr="005F29AE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  <w:tc>
          <w:tcPr>
            <w:tcW w:w="3969" w:type="dxa"/>
          </w:tcPr>
          <w:p w:rsidR="000735ED" w:rsidRPr="00202B44" w:rsidRDefault="000735ED" w:rsidP="000735ED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В пределах утвержденных лимитов бюджетных обязательств:</w:t>
            </w:r>
          </w:p>
          <w:p w:rsidR="000735ED" w:rsidRPr="00202B44" w:rsidRDefault="000735ED" w:rsidP="000735E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2019 год - 8 748 657,92 руб.</w:t>
            </w:r>
          </w:p>
          <w:p w:rsidR="000735ED" w:rsidRPr="00202B44" w:rsidRDefault="000735ED" w:rsidP="000735E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2020 год – 8 941 652,54 руб.</w:t>
            </w:r>
          </w:p>
          <w:p w:rsidR="000735ED" w:rsidRPr="00202B44" w:rsidRDefault="000735ED" w:rsidP="000735E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2021 год – 8 941 652,54 руб.</w:t>
            </w:r>
          </w:p>
        </w:tc>
        <w:tc>
          <w:tcPr>
            <w:tcW w:w="3969" w:type="dxa"/>
          </w:tcPr>
          <w:p w:rsidR="000735ED" w:rsidRPr="00202B44" w:rsidRDefault="000735ED" w:rsidP="000735ED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В пределах утвержденных лимитов бюджетных обязательств:</w:t>
            </w:r>
          </w:p>
          <w:p w:rsidR="000735ED" w:rsidRPr="00202B44" w:rsidRDefault="000735ED" w:rsidP="000735E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2019 год - 8 748 657,92 руб.</w:t>
            </w:r>
          </w:p>
          <w:p w:rsidR="000735ED" w:rsidRPr="00202B44" w:rsidRDefault="000735ED" w:rsidP="000735E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2020 год – 8 941 652,54 руб.</w:t>
            </w:r>
          </w:p>
          <w:p w:rsidR="000735ED" w:rsidRPr="00202B44" w:rsidRDefault="000735ED" w:rsidP="000735E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2021 год – 8 941 652,54 руб.</w:t>
            </w:r>
          </w:p>
        </w:tc>
      </w:tr>
      <w:tr w:rsidR="000735ED" w:rsidRPr="000735ED" w:rsidTr="00BA2B4F">
        <w:trPr>
          <w:trHeight w:val="461"/>
        </w:trPr>
        <w:tc>
          <w:tcPr>
            <w:tcW w:w="3964" w:type="dxa"/>
          </w:tcPr>
          <w:p w:rsidR="000735ED" w:rsidRPr="000735ED" w:rsidRDefault="000735ED" w:rsidP="000735ED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0735ED">
              <w:rPr>
                <w:rFonts w:cs="Times New Roman"/>
                <w:iCs/>
                <w:sz w:val="26"/>
                <w:szCs w:val="26"/>
              </w:rPr>
              <w:t>8.5. Оценка рисков неблагоприятных последствий</w:t>
            </w:r>
          </w:p>
        </w:tc>
        <w:tc>
          <w:tcPr>
            <w:tcW w:w="2694" w:type="dxa"/>
          </w:tcPr>
          <w:p w:rsidR="000735ED" w:rsidRDefault="000735ED" w:rsidP="000735ED">
            <w:pPr>
              <w:jc w:val="center"/>
            </w:pPr>
            <w:r w:rsidRPr="005F29AE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  <w:tc>
          <w:tcPr>
            <w:tcW w:w="3969" w:type="dxa"/>
          </w:tcPr>
          <w:p w:rsidR="000735ED" w:rsidRPr="00202B44" w:rsidRDefault="000735ED" w:rsidP="000735ED">
            <w:pPr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i/>
                <w:color w:val="000000" w:themeColor="text1"/>
                <w:sz w:val="26"/>
                <w:szCs w:val="26"/>
              </w:rPr>
              <w:t>Отсутствует</w:t>
            </w:r>
          </w:p>
        </w:tc>
        <w:tc>
          <w:tcPr>
            <w:tcW w:w="3969" w:type="dxa"/>
          </w:tcPr>
          <w:p w:rsidR="00685397" w:rsidRPr="00202B44" w:rsidRDefault="000735ED" w:rsidP="000735ED">
            <w:pPr>
              <w:contextualSpacing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i/>
                <w:color w:val="000000" w:themeColor="text1"/>
                <w:sz w:val="26"/>
                <w:szCs w:val="26"/>
              </w:rPr>
              <w:t>Возникновение необоснованных расходов субъектов предпринимательской деятельности, в связи с</w:t>
            </w:r>
            <w:r w:rsidR="00685397" w:rsidRPr="00202B44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истребованием излишних документов.</w:t>
            </w:r>
          </w:p>
          <w:p w:rsidR="000735ED" w:rsidRPr="00202B44" w:rsidRDefault="00685397" w:rsidP="00B556E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2B44">
              <w:rPr>
                <w:rFonts w:cs="Times New Roman"/>
                <w:color w:val="000000" w:themeColor="text1"/>
                <w:sz w:val="26"/>
                <w:szCs w:val="26"/>
              </w:rPr>
              <w:t>Предоставление д</w:t>
            </w: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окумента, подтверждающего, что отлов (задержание) животного осуществлены на территории города (заявка на отлов животных) уже является безусловным подтверждением включения в реестр по учету животных. </w:t>
            </w: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Следовательно, выписка из реестра по учету животных является излишним требованием документов и влечет необоснованные расходы</w:t>
            </w:r>
            <w:r w:rsidR="00B556E3"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оплату труда, включая отчисления во внебюджетные фонды в сумме -  </w:t>
            </w:r>
            <w:r w:rsidR="00B556E3" w:rsidRPr="00202B44">
              <w:rPr>
                <w:rFonts w:cs="Times New Roman"/>
                <w:color w:val="000000" w:themeColor="text1"/>
                <w:sz w:val="26"/>
                <w:szCs w:val="26"/>
              </w:rPr>
              <w:t>57 841,98</w:t>
            </w:r>
            <w:r w:rsidR="00B556E3"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руб. (1</w:t>
            </w:r>
            <w:r w:rsidR="00B556E3" w:rsidRPr="00202B44">
              <w:rPr>
                <w:rFonts w:cs="Times New Roman"/>
                <w:color w:val="000000" w:themeColor="text1"/>
                <w:sz w:val="26"/>
                <w:szCs w:val="26"/>
              </w:rPr>
              <w:t xml:space="preserve"> час. * 470,26 руб. *123</w:t>
            </w:r>
            <w:r w:rsidR="00B556E3"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). </w:t>
            </w:r>
            <w:r w:rsidRPr="00202B44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735ED" w:rsidRPr="00202B44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766950" w:rsidRPr="00C51215" w:rsidRDefault="00C51215" w:rsidP="00766950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  <w:r w:rsidR="00766950" w:rsidRPr="00766950">
        <w:rPr>
          <w:i/>
        </w:rPr>
        <w:t xml:space="preserve"> </w:t>
      </w:r>
      <w:r w:rsidR="00766950">
        <w:rPr>
          <w:i/>
        </w:rPr>
        <w:t>предлагаемый вариант</w:t>
      </w:r>
      <w:r w:rsidR="00766950" w:rsidRPr="00804CB2">
        <w:rPr>
          <w:i/>
        </w:rPr>
        <w:t xml:space="preserve"> решения проблемы отвечает положениям </w:t>
      </w:r>
      <w:r w:rsidR="00766950">
        <w:rPr>
          <w:i/>
        </w:rPr>
        <w:t>действующего</w:t>
      </w:r>
      <w:r w:rsidR="00766950" w:rsidRPr="00804CB2">
        <w:rPr>
          <w:i/>
        </w:rPr>
        <w:t xml:space="preserve"> законодательства и полностью обеспечивают достижение за</w:t>
      </w:r>
      <w:r w:rsidR="00766950">
        <w:rPr>
          <w:i/>
        </w:rPr>
        <w:t>явленной цели правового регулирования</w:t>
      </w:r>
    </w:p>
    <w:p w:rsidR="000735ED" w:rsidRDefault="000735ED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Приложения: 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8700B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  <w:bookmarkEnd w:id="0"/>
      <w:bookmarkEnd w:id="1"/>
    </w:p>
    <w:p w:rsidR="008700B3" w:rsidRDefault="008700B3" w:rsidP="00C51215">
      <w:pPr>
        <w:ind w:firstLine="720"/>
        <w:contextualSpacing/>
        <w:jc w:val="both"/>
        <w:rPr>
          <w:rFonts w:cs="Times New Roman"/>
          <w:szCs w:val="28"/>
        </w:rPr>
        <w:sectPr w:rsidR="008700B3" w:rsidSect="00BA2B4F">
          <w:pgSz w:w="16838" w:h="11906" w:orient="landscape" w:code="9"/>
          <w:pgMar w:top="567" w:right="1021" w:bottom="1135" w:left="1134" w:header="720" w:footer="720" w:gutter="0"/>
          <w:cols w:space="720"/>
          <w:noEndnote/>
          <w:docGrid w:linePitch="326"/>
        </w:sectPr>
      </w:pPr>
    </w:p>
    <w:p w:rsidR="008700B3" w:rsidRPr="00883BB7" w:rsidRDefault="008700B3" w:rsidP="008700B3">
      <w:pPr>
        <w:ind w:firstLine="709"/>
        <w:jc w:val="right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lastRenderedPageBreak/>
        <w:t>Приложение</w:t>
      </w:r>
    </w:p>
    <w:p w:rsidR="008700B3" w:rsidRPr="00883BB7" w:rsidRDefault="008700B3" w:rsidP="008700B3">
      <w:pPr>
        <w:ind w:firstLine="709"/>
        <w:jc w:val="right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к сводному отчету</w:t>
      </w:r>
    </w:p>
    <w:p w:rsidR="008700B3" w:rsidRPr="00883BB7" w:rsidRDefault="008700B3" w:rsidP="008700B3">
      <w:pPr>
        <w:ind w:firstLine="709"/>
        <w:jc w:val="center"/>
        <w:rPr>
          <w:rFonts w:cs="Times New Roman"/>
          <w:szCs w:val="28"/>
        </w:rPr>
      </w:pPr>
    </w:p>
    <w:p w:rsidR="008700B3" w:rsidRPr="00883BB7" w:rsidRDefault="008700B3" w:rsidP="008700B3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Расчет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</w:t>
      </w:r>
    </w:p>
    <w:p w:rsidR="008700B3" w:rsidRDefault="008700B3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8700B3" w:rsidRPr="009154B9" w:rsidRDefault="008700B3" w:rsidP="008700B3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</w:t>
      </w:r>
      <w:r w:rsidRPr="004934D4">
        <w:rPr>
          <w:rFonts w:eastAsia="Times New Roman" w:cs="Times New Roman"/>
          <w:b/>
          <w:szCs w:val="28"/>
          <w:lang w:eastAsia="ru-RU"/>
        </w:rPr>
        <w:t xml:space="preserve"> </w:t>
      </w:r>
      <w:r w:rsidRPr="009154B9">
        <w:rPr>
          <w:rFonts w:eastAsia="Times New Roman" w:cs="Times New Roman"/>
          <w:b/>
          <w:szCs w:val="28"/>
          <w:lang w:eastAsia="ru-RU"/>
        </w:rPr>
        <w:t>Информационные издержки (на одного субъекта)</w:t>
      </w:r>
    </w:p>
    <w:p w:rsidR="008700B3" w:rsidRDefault="008700B3" w:rsidP="008700B3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b/>
          <w:szCs w:val="28"/>
          <w:lang w:eastAsia="ru-RU"/>
        </w:rPr>
        <w:tab/>
      </w:r>
      <w:r w:rsidRPr="009154B9">
        <w:rPr>
          <w:rFonts w:eastAsia="Times New Roman" w:cs="Times New Roman"/>
          <w:szCs w:val="28"/>
          <w:lang w:eastAsia="ru-RU"/>
        </w:rPr>
        <w:t>1 этап. Выделение информационных требований</w:t>
      </w:r>
    </w:p>
    <w:p w:rsidR="008700B3" w:rsidRDefault="008700B3" w:rsidP="008700B3">
      <w:pPr>
        <w:jc w:val="center"/>
        <w:rPr>
          <w:rFonts w:eastAsia="Times New Roman" w:cs="Times New Roman"/>
          <w:szCs w:val="28"/>
          <w:lang w:eastAsia="ru-RU"/>
        </w:rPr>
      </w:pPr>
    </w:p>
    <w:p w:rsidR="008700B3" w:rsidRPr="008700B3" w:rsidRDefault="008700B3" w:rsidP="000E2E5A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B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8700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00B3">
        <w:rPr>
          <w:rFonts w:ascii="Times New Roman" w:hAnsi="Times New Roman" w:cs="Times New Roman"/>
          <w:sz w:val="28"/>
          <w:szCs w:val="28"/>
        </w:rPr>
        <w:t xml:space="preserve"> Порядка использования животных, поступивших в муниципальную собственность муниципального образования, определен перечень представляемых документов. </w:t>
      </w:r>
    </w:p>
    <w:p w:rsidR="00BE2799" w:rsidRPr="00BE2799" w:rsidRDefault="00BE2799" w:rsidP="00BE279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8700B3" w:rsidRPr="00BE2799">
        <w:rPr>
          <w:rFonts w:cs="Times New Roman"/>
          <w:szCs w:val="28"/>
        </w:rPr>
        <w:t xml:space="preserve">Информационное требование № 1: </w:t>
      </w:r>
      <w:r w:rsidRPr="00BE2799">
        <w:rPr>
          <w:rFonts w:cs="Times New Roman"/>
          <w:szCs w:val="28"/>
        </w:rPr>
        <w:t>Представление</w:t>
      </w:r>
      <w:r w:rsidRPr="00BE2799">
        <w:rPr>
          <w:rFonts w:cs="Times New Roman"/>
          <w:color w:val="000000"/>
          <w:szCs w:val="28"/>
        </w:rPr>
        <w:t xml:space="preserve"> специализированной организацией</w:t>
      </w:r>
      <w:r w:rsidRPr="00BE2799">
        <w:rPr>
          <w:rFonts w:cs="Times New Roman"/>
          <w:szCs w:val="28"/>
        </w:rPr>
        <w:t xml:space="preserve"> в</w:t>
      </w:r>
      <w:r w:rsidRPr="00BE2799">
        <w:rPr>
          <w:rFonts w:cs="Times New Roman"/>
          <w:color w:val="FF0000"/>
          <w:szCs w:val="28"/>
        </w:rPr>
        <w:t xml:space="preserve"> </w:t>
      </w:r>
      <w:r w:rsidRPr="00BE2799">
        <w:rPr>
          <w:rFonts w:cs="Times New Roman"/>
          <w:color w:val="000000"/>
          <w:szCs w:val="28"/>
        </w:rPr>
        <w:t xml:space="preserve">муниципальное казенное учреждение </w:t>
      </w:r>
      <w:r w:rsidRPr="00BE2799">
        <w:rPr>
          <w:rFonts w:cs="Times New Roman"/>
          <w:szCs w:val="28"/>
        </w:rPr>
        <w:t>«Дирекция дорожно - транспортного и жилищно-коммунального комплекса» (далее – Дирекция)</w:t>
      </w:r>
      <w:r w:rsidRPr="00BE2799">
        <w:rPr>
          <w:szCs w:val="28"/>
        </w:rPr>
        <w:t xml:space="preserve"> </w:t>
      </w:r>
      <w:r w:rsidRPr="00BE2799">
        <w:rPr>
          <w:rFonts w:cs="Times New Roman"/>
          <w:szCs w:val="28"/>
        </w:rPr>
        <w:t>заявления о передаче животных (с указанием их вида и количества) в собственность муниципального образования</w:t>
      </w:r>
      <w:r>
        <w:rPr>
          <w:rFonts w:cs="Times New Roman"/>
          <w:szCs w:val="28"/>
        </w:rPr>
        <w:t xml:space="preserve"> </w:t>
      </w:r>
      <w:r w:rsidRPr="00BE2799">
        <w:rPr>
          <w:rFonts w:cs="Times New Roman"/>
          <w:szCs w:val="28"/>
        </w:rPr>
        <w:t>(пункт 3).</w:t>
      </w:r>
    </w:p>
    <w:p w:rsidR="008700B3" w:rsidRPr="008700B3" w:rsidRDefault="00BE2799" w:rsidP="00BE2799">
      <w:pPr>
        <w:pStyle w:val="afff5"/>
        <w:widowControl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B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2. </w:t>
      </w:r>
      <w:r w:rsidR="000E2E5A" w:rsidRPr="00202B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Информационное требование № 2: </w:t>
      </w:r>
      <w:r w:rsidR="008700B3" w:rsidRPr="000E2E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Представление специализированной</w:t>
      </w:r>
      <w:r w:rsidR="008700B3" w:rsidRPr="008700B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</w:t>
      </w:r>
      <w:r w:rsidR="008700B3" w:rsidRPr="008700B3">
        <w:rPr>
          <w:rFonts w:ascii="Times New Roman" w:hAnsi="Times New Roman" w:cs="Times New Roman"/>
          <w:sz w:val="28"/>
          <w:szCs w:val="28"/>
        </w:rPr>
        <w:t xml:space="preserve"> в</w:t>
      </w:r>
      <w:r w:rsidR="008700B3" w:rsidRPr="00870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00B3" w:rsidRPr="008700B3">
        <w:rPr>
          <w:rFonts w:ascii="Times New Roman" w:hAnsi="Times New Roman" w:cs="Times New Roman"/>
          <w:sz w:val="28"/>
          <w:szCs w:val="28"/>
        </w:rPr>
        <w:t>Дирекци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8700B3" w:rsidRPr="008700B3">
        <w:rPr>
          <w:rFonts w:ascii="Times New Roman" w:hAnsi="Times New Roman" w:cs="Times New Roman"/>
          <w:sz w:val="28"/>
          <w:szCs w:val="28"/>
        </w:rPr>
        <w:t>документов</w:t>
      </w:r>
      <w:r w:rsidR="008700B3" w:rsidRPr="008700B3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8700B3" w:rsidRPr="008700B3">
        <w:rPr>
          <w:rFonts w:ascii="Times New Roman" w:hAnsi="Times New Roman" w:cs="Times New Roman"/>
          <w:sz w:val="28"/>
          <w:szCs w:val="28"/>
        </w:rPr>
        <w:t xml:space="preserve"> </w:t>
      </w:r>
      <w:r w:rsidR="008700B3" w:rsidRPr="008700B3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безнадзорных животных в муниципальную собственность </w:t>
      </w:r>
      <w:r w:rsidR="008700B3" w:rsidRPr="008700B3">
        <w:rPr>
          <w:rFonts w:ascii="Times New Roman" w:hAnsi="Times New Roman" w:cs="Times New Roman"/>
          <w:sz w:val="28"/>
          <w:szCs w:val="28"/>
        </w:rPr>
        <w:t>(пункт 6).</w:t>
      </w:r>
    </w:p>
    <w:p w:rsidR="008700B3" w:rsidRPr="008700B3" w:rsidRDefault="00BE2799" w:rsidP="00BE2799">
      <w:pPr>
        <w:pStyle w:val="afff5"/>
        <w:widowControl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700B3" w:rsidRPr="008700B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0E2E5A">
        <w:rPr>
          <w:rFonts w:ascii="Times New Roman" w:hAnsi="Times New Roman" w:cs="Times New Roman"/>
          <w:sz w:val="28"/>
          <w:szCs w:val="28"/>
        </w:rPr>
        <w:t>3</w:t>
      </w:r>
      <w:r w:rsidR="008700B3" w:rsidRPr="008700B3">
        <w:rPr>
          <w:rFonts w:ascii="Times New Roman" w:hAnsi="Times New Roman" w:cs="Times New Roman"/>
          <w:sz w:val="28"/>
          <w:szCs w:val="28"/>
        </w:rPr>
        <w:t>: С</w:t>
      </w:r>
      <w:r w:rsidR="008700B3" w:rsidRPr="008700B3">
        <w:rPr>
          <w:rFonts w:ascii="Times New Roman" w:hAnsi="Times New Roman" w:cs="Times New Roman"/>
          <w:color w:val="000000"/>
          <w:sz w:val="28"/>
          <w:szCs w:val="28"/>
        </w:rPr>
        <w:t>оставление специализированной организацией совместно с Дирекцией актов приема-передачи и выбытия животного (пункты № 4, 14).</w:t>
      </w:r>
    </w:p>
    <w:p w:rsidR="008700B3" w:rsidRPr="00607351" w:rsidRDefault="008700B3" w:rsidP="008700B3">
      <w:pPr>
        <w:pStyle w:val="afff5"/>
        <w:ind w:left="709"/>
        <w:jc w:val="both"/>
        <w:rPr>
          <w:sz w:val="28"/>
          <w:szCs w:val="28"/>
        </w:rPr>
      </w:pPr>
    </w:p>
    <w:p w:rsidR="008700B3" w:rsidRPr="00607351" w:rsidRDefault="008700B3" w:rsidP="008700B3">
      <w:pPr>
        <w:ind w:firstLine="709"/>
        <w:jc w:val="center"/>
        <w:rPr>
          <w:rFonts w:cs="Times New Roman"/>
          <w:b/>
          <w:szCs w:val="28"/>
        </w:rPr>
      </w:pPr>
      <w:r w:rsidRPr="00607351">
        <w:rPr>
          <w:rFonts w:cs="Times New Roman"/>
          <w:b/>
          <w:szCs w:val="28"/>
        </w:rPr>
        <w:t xml:space="preserve">2 этап. Выделение информационных элементов </w:t>
      </w:r>
    </w:p>
    <w:p w:rsidR="000E2E5A" w:rsidRDefault="000E2E5A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</w:p>
    <w:p w:rsidR="008700B3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607351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1: </w:t>
      </w:r>
    </w:p>
    <w:p w:rsidR="00BE2799" w:rsidRDefault="00BE2799" w:rsidP="000240C5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E2799">
        <w:rPr>
          <w:rFonts w:ascii="Times New Roman" w:hAnsi="Times New Roman" w:cs="Times New Roman"/>
          <w:sz w:val="28"/>
          <w:szCs w:val="28"/>
        </w:rPr>
        <w:t xml:space="preserve"> о передаче животных в </w:t>
      </w:r>
      <w:r w:rsidR="00C07B3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E2799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в свободной форме </w:t>
      </w:r>
      <w:r w:rsidRPr="00BE27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указанием даты передачи, их вида и количества.</w:t>
      </w:r>
    </w:p>
    <w:p w:rsidR="00BE2799" w:rsidRPr="00607351" w:rsidRDefault="00BE2799" w:rsidP="008700B3">
      <w:pPr>
        <w:pStyle w:val="afffb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07351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7351">
        <w:rPr>
          <w:rFonts w:ascii="Times New Roman" w:hAnsi="Times New Roman" w:cs="Times New Roman"/>
          <w:sz w:val="28"/>
          <w:szCs w:val="28"/>
        </w:rPr>
        <w:t>:</w:t>
      </w:r>
    </w:p>
    <w:p w:rsidR="008700B3" w:rsidRPr="00607351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07351">
        <w:rPr>
          <w:rFonts w:ascii="Times New Roman" w:hAnsi="Times New Roman" w:cs="Times New Roman"/>
          <w:color w:val="000000"/>
          <w:sz w:val="28"/>
          <w:szCs w:val="28"/>
        </w:rPr>
        <w:t>- карточка учета животного;</w:t>
      </w:r>
    </w:p>
    <w:p w:rsidR="008700B3" w:rsidRPr="00607351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351">
        <w:rPr>
          <w:rFonts w:ascii="Times New Roman" w:hAnsi="Times New Roman" w:cs="Times New Roman"/>
          <w:sz w:val="28"/>
          <w:szCs w:val="28"/>
        </w:rPr>
        <w:t>- документ, подтверждающий, что отлов (задержание) животного осуществлены на территории города (заявка на отлов животных).</w:t>
      </w:r>
    </w:p>
    <w:p w:rsidR="008700B3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351">
        <w:rPr>
          <w:rFonts w:ascii="Times New Roman" w:hAnsi="Times New Roman" w:cs="Times New Roman"/>
          <w:sz w:val="28"/>
          <w:szCs w:val="28"/>
        </w:rPr>
        <w:t xml:space="preserve">заявление об отказе на данное животное и ветеринарный паспорт животного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607351">
        <w:rPr>
          <w:rFonts w:ascii="Times New Roman" w:hAnsi="Times New Roman" w:cs="Times New Roman"/>
          <w:sz w:val="28"/>
          <w:szCs w:val="28"/>
        </w:rPr>
        <w:t xml:space="preserve">(в случае отказа владельца (собственника). </w:t>
      </w:r>
    </w:p>
    <w:p w:rsidR="008700B3" w:rsidRPr="00607351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351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BE2799">
        <w:rPr>
          <w:rFonts w:ascii="Times New Roman" w:hAnsi="Times New Roman" w:cs="Times New Roman"/>
          <w:sz w:val="28"/>
          <w:szCs w:val="28"/>
        </w:rPr>
        <w:t>3</w:t>
      </w:r>
      <w:r w:rsidRPr="006073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Акт приема-передачи </w:t>
      </w:r>
      <w:r w:rsidRPr="00607351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07351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и акт</w:t>
      </w:r>
      <w:r w:rsidRPr="0060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выбытия животного.</w:t>
      </w:r>
    </w:p>
    <w:p w:rsidR="008700B3" w:rsidRPr="00607351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0B3" w:rsidRPr="009E3BCA" w:rsidRDefault="008700B3" w:rsidP="008700B3">
      <w:pPr>
        <w:ind w:firstLine="709"/>
        <w:jc w:val="center"/>
        <w:rPr>
          <w:rFonts w:cs="Times New Roman"/>
          <w:b/>
          <w:szCs w:val="28"/>
        </w:rPr>
      </w:pPr>
      <w:r w:rsidRPr="009E3BCA">
        <w:rPr>
          <w:rFonts w:cs="Times New Roman"/>
          <w:b/>
          <w:szCs w:val="28"/>
        </w:rPr>
        <w:t>3 этап. Показатели масштаба информационных требований</w:t>
      </w:r>
    </w:p>
    <w:p w:rsidR="008700B3" w:rsidRPr="009E3BCA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9E3BCA">
        <w:rPr>
          <w:rFonts w:ascii="Times New Roman" w:hAnsi="Times New Roman" w:cs="Times New Roman"/>
          <w:sz w:val="28"/>
          <w:szCs w:val="28"/>
        </w:rPr>
        <w:t xml:space="preserve">Данные расчеты произведены для 1 </w:t>
      </w:r>
      <w:r w:rsidRPr="009E3BC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E3BCA">
        <w:rPr>
          <w:rFonts w:ascii="Times New Roman" w:hAnsi="Times New Roman" w:cs="Times New Roman"/>
          <w:sz w:val="28"/>
          <w:szCs w:val="28"/>
        </w:rPr>
        <w:t>:</w:t>
      </w:r>
    </w:p>
    <w:p w:rsidR="008700B3" w:rsidRPr="009E3BCA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9E3BCA">
        <w:rPr>
          <w:rFonts w:ascii="Times New Roman" w:hAnsi="Times New Roman" w:cs="Times New Roman"/>
          <w:sz w:val="28"/>
          <w:szCs w:val="28"/>
        </w:rPr>
        <w:t>1 сотрудника</w:t>
      </w:r>
    </w:p>
    <w:p w:rsidR="00623C96" w:rsidRDefault="00623C96" w:rsidP="008700B3">
      <w:pPr>
        <w:ind w:firstLine="709"/>
        <w:jc w:val="center"/>
        <w:rPr>
          <w:rFonts w:cs="Times New Roman"/>
          <w:b/>
          <w:szCs w:val="28"/>
        </w:rPr>
      </w:pPr>
    </w:p>
    <w:p w:rsidR="008700B3" w:rsidRPr="009E3BCA" w:rsidRDefault="008700B3" w:rsidP="008700B3">
      <w:pPr>
        <w:ind w:firstLine="709"/>
        <w:jc w:val="center"/>
        <w:rPr>
          <w:rFonts w:cs="Times New Roman"/>
          <w:b/>
          <w:szCs w:val="28"/>
        </w:rPr>
      </w:pPr>
      <w:r w:rsidRPr="009E3BCA">
        <w:rPr>
          <w:rFonts w:cs="Times New Roman"/>
          <w:b/>
          <w:szCs w:val="28"/>
        </w:rPr>
        <w:t>4 этап. Частота выполнения информационных требований</w:t>
      </w:r>
    </w:p>
    <w:p w:rsidR="008700B3" w:rsidRPr="009E3BCA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E3B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Согласно производственного календаря на 2019 год, утвержденного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7664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правительством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9E3B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9E3B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количество рабочих дней </w:t>
      </w:r>
      <w:r w:rsidRPr="009E3B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пятидневной рабочей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недели – 247.</w:t>
      </w:r>
    </w:p>
    <w:p w:rsidR="008700B3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соответствии с проектом</w:t>
      </w:r>
      <w:r w:rsidRPr="009E3B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постановления</w:t>
      </w:r>
      <w:r w:rsidRPr="009E3B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документы подаются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ежедневно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 xml:space="preserve">(по истечении содержания животного в течение 6 месяцев): </w:t>
      </w:r>
      <w:r w:rsidRPr="009E3B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247: 2 = 123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,5</w:t>
      </w:r>
      <w:r w:rsidRPr="009E3B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дня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Times New Roman"/>
          <w:color w:val="222222"/>
          <w:sz w:val="28"/>
          <w:szCs w:val="28"/>
          <w:shd w:val="clear" w:color="auto" w:fill="FFFFFF"/>
        </w:rPr>
        <w:t>˜͌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123 дня</w:t>
      </w:r>
      <w:r w:rsidRPr="009E3B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9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B3" w:rsidRPr="009E3BCA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9E3BCA">
        <w:rPr>
          <w:rFonts w:ascii="Times New Roman" w:hAnsi="Times New Roman" w:cs="Times New Roman"/>
          <w:sz w:val="28"/>
          <w:szCs w:val="28"/>
        </w:rPr>
        <w:t>Частота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требований</w:t>
      </w:r>
      <w:r w:rsidR="000E2E5A">
        <w:rPr>
          <w:rFonts w:ascii="Times New Roman" w:hAnsi="Times New Roman" w:cs="Times New Roman"/>
          <w:sz w:val="28"/>
          <w:szCs w:val="28"/>
        </w:rPr>
        <w:t xml:space="preserve"> </w:t>
      </w:r>
      <w:r w:rsidRPr="009E3BCA">
        <w:rPr>
          <w:rFonts w:ascii="Times New Roman" w:hAnsi="Times New Roman" w:cs="Times New Roman"/>
          <w:sz w:val="28"/>
          <w:szCs w:val="28"/>
        </w:rPr>
        <w:t xml:space="preserve">– 123 </w:t>
      </w:r>
      <w:r>
        <w:rPr>
          <w:rFonts w:ascii="Times New Roman" w:hAnsi="Times New Roman" w:cs="Times New Roman"/>
          <w:sz w:val="28"/>
          <w:szCs w:val="28"/>
        </w:rPr>
        <w:t>раза в год</w:t>
      </w:r>
      <w:r w:rsidRPr="009E3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0B3" w:rsidRPr="009E3BCA" w:rsidRDefault="008700B3" w:rsidP="008700B3">
      <w:pPr>
        <w:ind w:firstLine="709"/>
        <w:jc w:val="both"/>
        <w:rPr>
          <w:rFonts w:cs="Times New Roman"/>
          <w:szCs w:val="28"/>
        </w:rPr>
      </w:pPr>
    </w:p>
    <w:p w:rsidR="008700B3" w:rsidRDefault="008700B3" w:rsidP="008700B3">
      <w:pPr>
        <w:pStyle w:val="aff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E9">
        <w:rPr>
          <w:rFonts w:ascii="Times New Roman" w:hAnsi="Times New Roman" w:cs="Times New Roman"/>
          <w:b/>
          <w:sz w:val="28"/>
          <w:szCs w:val="28"/>
        </w:rPr>
        <w:t>5 этап. Затраты рабочего времени, необходимые на выполнение информационных требований</w:t>
      </w:r>
    </w:p>
    <w:p w:rsidR="008700B3" w:rsidRPr="00BB1AE9" w:rsidRDefault="008700B3" w:rsidP="008700B3">
      <w:pPr>
        <w:pStyle w:val="aff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0B3" w:rsidRPr="00BB1AE9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BB1AE9">
        <w:rPr>
          <w:rFonts w:ascii="Times New Roman" w:hAnsi="Times New Roman" w:cs="Times New Roman"/>
          <w:sz w:val="28"/>
          <w:szCs w:val="28"/>
        </w:rPr>
        <w:t>Расчет трудозатрат:</w:t>
      </w:r>
    </w:p>
    <w:p w:rsidR="008700B3" w:rsidRPr="00BB1AE9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BB1AE9">
        <w:rPr>
          <w:rFonts w:ascii="Times New Roman" w:hAnsi="Times New Roman" w:cs="Times New Roman"/>
          <w:sz w:val="28"/>
          <w:szCs w:val="28"/>
        </w:rPr>
        <w:t>Тит= (п раб. * t)/ продолжительностью рабочего дня, где</w:t>
      </w:r>
    </w:p>
    <w:p w:rsidR="008700B3" w:rsidRPr="00BB1AE9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BB1AE9">
        <w:rPr>
          <w:rFonts w:ascii="Times New Roman" w:hAnsi="Times New Roman" w:cs="Times New Roman"/>
          <w:sz w:val="28"/>
          <w:szCs w:val="28"/>
        </w:rPr>
        <w:t>п раб. – число работников, участвующих в работе;</w:t>
      </w:r>
    </w:p>
    <w:p w:rsidR="008700B3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E9">
        <w:rPr>
          <w:rFonts w:ascii="Times New Roman" w:hAnsi="Times New Roman" w:cs="Times New Roman"/>
          <w:sz w:val="28"/>
          <w:szCs w:val="28"/>
        </w:rPr>
        <w:t>t – продолжительность времени в часах или днях, затраченных на выполнение работ (услуг)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7B33" w:rsidRPr="00C23F2D" w:rsidRDefault="00C07B3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заявления </w:t>
      </w:r>
      <w:r w:rsidRPr="00BE2799">
        <w:rPr>
          <w:rFonts w:ascii="Times New Roman" w:hAnsi="Times New Roman" w:cs="Times New Roman"/>
          <w:sz w:val="28"/>
          <w:szCs w:val="28"/>
        </w:rPr>
        <w:t xml:space="preserve">о передаче животных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E2799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2D">
        <w:rPr>
          <w:rFonts w:ascii="Times New Roman" w:hAnsi="Times New Roman" w:cs="Times New Roman"/>
          <w:sz w:val="28"/>
          <w:szCs w:val="28"/>
        </w:rPr>
        <w:t>– 0,</w:t>
      </w:r>
      <w:r w:rsidR="00C23F2D" w:rsidRPr="00C23F2D">
        <w:rPr>
          <w:rFonts w:ascii="Times New Roman" w:hAnsi="Times New Roman" w:cs="Times New Roman"/>
          <w:sz w:val="28"/>
          <w:szCs w:val="28"/>
        </w:rPr>
        <w:t>1</w:t>
      </w:r>
      <w:r w:rsidRPr="00C23F2D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8700B3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(копирование) документов для представления в </w:t>
      </w:r>
      <w:r>
        <w:rPr>
          <w:rFonts w:ascii="Times New Roman" w:hAnsi="Times New Roman"/>
          <w:sz w:val="28"/>
          <w:szCs w:val="28"/>
        </w:rPr>
        <w:t>Дирекцию</w:t>
      </w:r>
      <w:r w:rsidR="000E2E5A">
        <w:rPr>
          <w:rFonts w:ascii="Times New Roman" w:hAnsi="Times New Roman" w:cs="Times New Roman"/>
          <w:sz w:val="28"/>
          <w:szCs w:val="28"/>
        </w:rPr>
        <w:t xml:space="preserve"> на 1 животное – </w:t>
      </w:r>
      <w:r w:rsidRPr="00C23F2D">
        <w:rPr>
          <w:rFonts w:ascii="Times New Roman" w:hAnsi="Times New Roman" w:cs="Times New Roman"/>
          <w:color w:val="7030A0"/>
          <w:sz w:val="28"/>
          <w:szCs w:val="28"/>
        </w:rPr>
        <w:t>0,</w:t>
      </w:r>
      <w:r w:rsidR="00C23F2D" w:rsidRPr="00C23F2D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Pr="00C23F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часа;</w:t>
      </w:r>
    </w:p>
    <w:p w:rsidR="008700B3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акта – приема передачи 1 </w:t>
      </w:r>
      <w:r w:rsidRPr="00607351">
        <w:rPr>
          <w:rFonts w:ascii="Times New Roman" w:hAnsi="Times New Roman" w:cs="Times New Roman"/>
          <w:sz w:val="28"/>
          <w:szCs w:val="28"/>
        </w:rPr>
        <w:t>животн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7351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="000E2E5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0,1 часа</w:t>
      </w:r>
      <w:r w:rsidR="00C23F2D">
        <w:rPr>
          <w:rFonts w:ascii="Times New Roman" w:hAnsi="Times New Roman" w:cs="Times New Roman"/>
          <w:sz w:val="28"/>
          <w:szCs w:val="28"/>
        </w:rPr>
        <w:t>;</w:t>
      </w:r>
    </w:p>
    <w:p w:rsidR="008700B3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акта выбытия 1 животного 0,1 часа</w:t>
      </w:r>
    </w:p>
    <w:p w:rsidR="008700B3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проезд в </w:t>
      </w:r>
      <w:r>
        <w:rPr>
          <w:rFonts w:ascii="Times New Roman" w:hAnsi="Times New Roman"/>
          <w:sz w:val="28"/>
          <w:szCs w:val="28"/>
        </w:rPr>
        <w:t>Дирекцию</w:t>
      </w:r>
      <w:r>
        <w:rPr>
          <w:rFonts w:ascii="Times New Roman" w:hAnsi="Times New Roman" w:cs="Times New Roman"/>
          <w:sz w:val="28"/>
          <w:szCs w:val="28"/>
        </w:rPr>
        <w:t xml:space="preserve"> с целью представления документов и составления акта приема-передачи</w:t>
      </w:r>
      <w:r w:rsidR="000E2E5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1,0 час;</w:t>
      </w:r>
    </w:p>
    <w:p w:rsidR="008700B3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пов. – количество повторений на выполнение работ – 2 животных в день.</w:t>
      </w:r>
    </w:p>
    <w:p w:rsidR="008700B3" w:rsidRPr="00B341D4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341D4">
        <w:rPr>
          <w:rFonts w:ascii="Times New Roman" w:hAnsi="Times New Roman" w:cs="Times New Roman"/>
          <w:sz w:val="28"/>
          <w:szCs w:val="28"/>
        </w:rPr>
        <w:t>(Согласно муниципальному контракту на выполнение работ по отлову, транспортировке, содержанию, регулированию численности и утилизации безнадзорных и бродячих 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 в 2019 году за полгода отловят 185 животных, по истечении шести месяцев необходимо оформить акты)</w:t>
      </w:r>
    </w:p>
    <w:p w:rsidR="008700B3" w:rsidRPr="00202B44" w:rsidRDefault="008700B3" w:rsidP="008700B3">
      <w:pPr>
        <w:pStyle w:val="afffb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0B3" w:rsidRPr="00202B44" w:rsidRDefault="00E56131" w:rsidP="008700B3">
      <w:pPr>
        <w:pStyle w:val="aff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>Тит=</w:t>
      </w:r>
      <w:r w:rsidR="00C07B33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>1(0,1</w:t>
      </w:r>
      <w:r w:rsidR="008700B3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>+0,</w:t>
      </w:r>
      <w:r w:rsidR="00C23F2D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00B3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>+0,1</w:t>
      </w:r>
      <w:r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>+0,</w:t>
      </w:r>
      <w:r w:rsidR="00C23F2D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700B3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)*2 + 1*1,0= </w:t>
      </w:r>
      <w:r w:rsidR="00C07B33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работник </w:t>
      </w:r>
      <w:r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*0,5 </w:t>
      </w:r>
      <w:r w:rsidR="008700B3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>* 2 повт</w:t>
      </w:r>
      <w:r w:rsidR="00C07B33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орения + </w:t>
      </w:r>
      <w:r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C07B33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>1 работник * 1 час = 2</w:t>
      </w:r>
      <w:r w:rsidR="008700B3" w:rsidRPr="00202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</w:t>
      </w:r>
    </w:p>
    <w:p w:rsidR="008700B3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</w:p>
    <w:p w:rsidR="008700B3" w:rsidRPr="001C7E85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E85">
        <w:rPr>
          <w:rFonts w:ascii="Times New Roman" w:hAnsi="Times New Roman" w:cs="Times New Roman"/>
          <w:sz w:val="28"/>
          <w:szCs w:val="28"/>
        </w:rPr>
        <w:t xml:space="preserve">В качестве заработной платы сотрудника взята среднемесячная заработная плата 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7E85">
        <w:rPr>
          <w:rFonts w:ascii="Times New Roman" w:hAnsi="Times New Roman" w:cs="Times New Roman"/>
          <w:sz w:val="28"/>
          <w:szCs w:val="28"/>
        </w:rPr>
        <w:t xml:space="preserve"> месяцев 2018г. по </w:t>
      </w:r>
      <w:r w:rsidRPr="001C7E85">
        <w:rPr>
          <w:rFonts w:ascii="Times New Roman" w:hAnsi="Times New Roman" w:cs="Times New Roman"/>
          <w:sz w:val="28"/>
          <w:szCs w:val="28"/>
          <w:lang w:val="en-US"/>
        </w:rPr>
        <w:t>okved</w:t>
      </w:r>
      <w:r w:rsidRPr="001C7E85">
        <w:rPr>
          <w:rFonts w:ascii="Times New Roman" w:hAnsi="Times New Roman" w:cs="Times New Roman"/>
          <w:sz w:val="28"/>
          <w:szCs w:val="28"/>
        </w:rPr>
        <w:t xml:space="preserve"> 2 Раздел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5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(01.70. </w:t>
      </w:r>
      <w:r w:rsidRPr="00707B27">
        <w:rPr>
          <w:rFonts w:ascii="Times New Roman" w:hAnsi="Times New Roman" w:cs="Times New Roman"/>
          <w:sz w:val="28"/>
          <w:szCs w:val="28"/>
          <w:shd w:val="clear" w:color="auto" w:fill="FFFFFF"/>
        </w:rPr>
        <w:t>Охота, отлов и отстрел диких животных, включая предоставление услуг в этих областях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C7E85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63 567,90 </w:t>
      </w:r>
      <w:r w:rsidRPr="00664D54">
        <w:rPr>
          <w:rFonts w:ascii="Times New Roman" w:hAnsi="Times New Roman" w:cs="Times New Roman"/>
          <w:sz w:val="28"/>
          <w:szCs w:val="28"/>
        </w:rPr>
        <w:t>руб.</w:t>
      </w:r>
    </w:p>
    <w:p w:rsidR="008700B3" w:rsidRPr="001C7E85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1C7E85">
        <w:rPr>
          <w:rFonts w:ascii="Times New Roman" w:hAnsi="Times New Roman" w:cs="Times New Roman"/>
          <w:sz w:val="28"/>
          <w:szCs w:val="28"/>
        </w:rPr>
        <w:t xml:space="preserve">Рабочий месяц = 22 раб. дня. </w:t>
      </w:r>
    </w:p>
    <w:p w:rsidR="008700B3" w:rsidRPr="001C7E85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1C7E85">
        <w:rPr>
          <w:rFonts w:ascii="Times New Roman" w:hAnsi="Times New Roman" w:cs="Times New Roman"/>
          <w:sz w:val="28"/>
          <w:szCs w:val="28"/>
        </w:rPr>
        <w:t xml:space="preserve">Заработная плата 1 сотрудника в 2019 году в день = </w:t>
      </w:r>
      <w:r>
        <w:rPr>
          <w:rFonts w:ascii="Times New Roman" w:hAnsi="Times New Roman" w:cs="Times New Roman"/>
          <w:sz w:val="28"/>
          <w:szCs w:val="28"/>
        </w:rPr>
        <w:t>2889,45</w:t>
      </w:r>
      <w:r w:rsidRPr="001C7E85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700B3" w:rsidRPr="001C7E85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</w:p>
    <w:p w:rsidR="008700B3" w:rsidRPr="001C7E85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  <w:r w:rsidRPr="001C7E85">
        <w:rPr>
          <w:rFonts w:ascii="Times New Roman" w:hAnsi="Times New Roman" w:cs="Times New Roman"/>
          <w:sz w:val="28"/>
          <w:szCs w:val="28"/>
        </w:rPr>
        <w:t xml:space="preserve">Средняя стоимость работы персонала в час при 8-часовой продолжительности рабочего дня = </w:t>
      </w:r>
      <w:r>
        <w:rPr>
          <w:rFonts w:ascii="Times New Roman" w:hAnsi="Times New Roman" w:cs="Times New Roman"/>
          <w:sz w:val="28"/>
          <w:szCs w:val="28"/>
        </w:rPr>
        <w:t>2889,45 = 361,18</w:t>
      </w:r>
      <w:r w:rsidRPr="001C7E8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700B3" w:rsidRDefault="008700B3" w:rsidP="008700B3">
      <w:pPr>
        <w:pStyle w:val="afffb"/>
        <w:ind w:firstLine="567"/>
        <w:rPr>
          <w:rFonts w:ascii="Times New Roman" w:hAnsi="Times New Roman" w:cs="Times New Roman"/>
          <w:sz w:val="28"/>
          <w:szCs w:val="28"/>
        </w:rPr>
      </w:pPr>
    </w:p>
    <w:p w:rsidR="008700B3" w:rsidRPr="00BC1E76" w:rsidRDefault="008700B3" w:rsidP="008700B3">
      <w:pPr>
        <w:pStyle w:val="aff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76">
        <w:rPr>
          <w:rFonts w:ascii="Times New Roman" w:hAnsi="Times New Roman" w:cs="Times New Roman"/>
          <w:sz w:val="28"/>
          <w:szCs w:val="28"/>
        </w:rPr>
        <w:t xml:space="preserve">Средняя стоимость работы персонала со страховыми взносами во внебюджетные фонды 30,2% = </w:t>
      </w:r>
      <w:r>
        <w:rPr>
          <w:rFonts w:ascii="Times New Roman" w:hAnsi="Times New Roman" w:cs="Times New Roman"/>
          <w:b/>
          <w:sz w:val="28"/>
          <w:szCs w:val="28"/>
        </w:rPr>
        <w:t>470,26</w:t>
      </w:r>
      <w:r w:rsidRPr="00BC1E7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700B3" w:rsidRPr="001F1043" w:rsidRDefault="008700B3" w:rsidP="008700B3">
      <w:pPr>
        <w:ind w:firstLine="709"/>
        <w:jc w:val="center"/>
        <w:rPr>
          <w:rFonts w:cs="Times New Roman"/>
          <w:b/>
          <w:szCs w:val="28"/>
        </w:rPr>
      </w:pPr>
      <w:r w:rsidRPr="001F1043">
        <w:rPr>
          <w:rFonts w:cs="Times New Roman"/>
          <w:b/>
          <w:szCs w:val="28"/>
        </w:rPr>
        <w:lastRenderedPageBreak/>
        <w:t>6 этап. Стоимость приобретений, необходимых для выполнения информационных требований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szCs w:val="28"/>
        </w:rPr>
        <w:t>Картридж – 1 000 руб.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szCs w:val="28"/>
        </w:rPr>
        <w:t>Пачка бумаги (А4) – 218 руб.</w:t>
      </w:r>
    </w:p>
    <w:p w:rsidR="008700B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szCs w:val="28"/>
        </w:rPr>
        <w:t>(данные из сети интернет, с официальных сайтов предприятий продажи)</w:t>
      </w:r>
    </w:p>
    <w:p w:rsidR="00C23F2D" w:rsidRPr="001F1043" w:rsidRDefault="00C23F2D" w:rsidP="008700B3">
      <w:pPr>
        <w:ind w:firstLine="709"/>
        <w:jc w:val="both"/>
        <w:rPr>
          <w:rFonts w:cs="Times New Roman"/>
          <w:szCs w:val="28"/>
        </w:rPr>
      </w:pPr>
    </w:p>
    <w:p w:rsidR="008700B3" w:rsidRPr="00D55568" w:rsidRDefault="008700B3" w:rsidP="008700B3">
      <w:pPr>
        <w:ind w:firstLine="709"/>
        <w:jc w:val="center"/>
        <w:rPr>
          <w:rFonts w:cs="Times New Roman"/>
          <w:b/>
          <w:szCs w:val="28"/>
        </w:rPr>
      </w:pPr>
      <w:r w:rsidRPr="00D55568">
        <w:rPr>
          <w:rFonts w:cs="Times New Roman"/>
          <w:b/>
          <w:szCs w:val="28"/>
        </w:rPr>
        <w:t>А</w:t>
      </w:r>
      <w:r w:rsidRPr="00D55568">
        <w:rPr>
          <w:rFonts w:cs="Times New Roman"/>
          <w:b/>
          <w:szCs w:val="28"/>
          <w:vertAlign w:val="subscript"/>
        </w:rPr>
        <w:t>И</w:t>
      </w:r>
      <w:r w:rsidRPr="00D55568">
        <w:rPr>
          <w:rFonts w:cs="Times New Roman"/>
          <w:b/>
          <w:szCs w:val="28"/>
        </w:rPr>
        <w:t>т=МР/ (</w:t>
      </w:r>
      <w:r w:rsidRPr="00D55568">
        <w:rPr>
          <w:rFonts w:cs="Times New Roman"/>
          <w:b/>
          <w:szCs w:val="28"/>
          <w:lang w:val="en-US"/>
        </w:rPr>
        <w:t>n</w:t>
      </w:r>
      <w:r w:rsidRPr="00D55568">
        <w:rPr>
          <w:rFonts w:cs="Times New Roman"/>
          <w:b/>
          <w:szCs w:val="28"/>
        </w:rPr>
        <w:t>*</w:t>
      </w:r>
      <w:r w:rsidRPr="00D55568">
        <w:rPr>
          <w:rFonts w:cs="Times New Roman"/>
          <w:b/>
          <w:szCs w:val="28"/>
          <w:lang w:val="en-US"/>
        </w:rPr>
        <w:t>q</w:t>
      </w:r>
      <w:r w:rsidRPr="00D55568">
        <w:rPr>
          <w:rFonts w:cs="Times New Roman"/>
          <w:b/>
          <w:szCs w:val="28"/>
        </w:rPr>
        <w:t>), где: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szCs w:val="28"/>
        </w:rPr>
        <w:t>МР – средняя рыночная цена на соответствующий товар;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szCs w:val="28"/>
          <w:lang w:val="en-US"/>
        </w:rPr>
        <w:t>n</w:t>
      </w:r>
      <w:r w:rsidRPr="001F1043">
        <w:rPr>
          <w:rFonts w:cs="Times New Roman"/>
          <w:szCs w:val="28"/>
        </w:rPr>
        <w:t xml:space="preserve"> – нормативное число лет службы приобретения (для работ (услуг) и расходных материалов </w:t>
      </w:r>
      <w:r w:rsidRPr="001F1043">
        <w:rPr>
          <w:rFonts w:cs="Times New Roman"/>
          <w:szCs w:val="28"/>
          <w:lang w:val="en-US"/>
        </w:rPr>
        <w:t>n</w:t>
      </w:r>
      <w:r w:rsidRPr="001F1043">
        <w:rPr>
          <w:rFonts w:cs="Times New Roman"/>
          <w:szCs w:val="28"/>
        </w:rPr>
        <w:t>=1)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szCs w:val="28"/>
          <w:lang w:val="en-US"/>
        </w:rPr>
        <w:t>q</w:t>
      </w:r>
      <w:r w:rsidRPr="001F1043">
        <w:rPr>
          <w:rFonts w:cs="Times New Roman"/>
          <w:szCs w:val="28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szCs w:val="28"/>
        </w:rPr>
        <w:t>МР= 1000 + 218 = 1 218,00 руб.</w:t>
      </w:r>
    </w:p>
    <w:p w:rsidR="008700B3" w:rsidRDefault="008700B3" w:rsidP="008700B3">
      <w:pPr>
        <w:ind w:firstLine="709"/>
        <w:jc w:val="center"/>
        <w:rPr>
          <w:rFonts w:cs="Times New Roman"/>
          <w:b/>
          <w:szCs w:val="28"/>
        </w:rPr>
      </w:pPr>
      <w:r w:rsidRPr="001F1043">
        <w:rPr>
          <w:rFonts w:cs="Times New Roman"/>
          <w:b/>
          <w:szCs w:val="28"/>
        </w:rPr>
        <w:t>Аит= 1 218,00 / (1*1) = 1 218,00руб.</w:t>
      </w:r>
    </w:p>
    <w:p w:rsidR="00C23F2D" w:rsidRPr="001F1043" w:rsidRDefault="00C23F2D" w:rsidP="008700B3">
      <w:pPr>
        <w:ind w:firstLine="709"/>
        <w:jc w:val="center"/>
        <w:rPr>
          <w:rFonts w:cs="Times New Roman"/>
          <w:b/>
          <w:szCs w:val="28"/>
        </w:rPr>
      </w:pP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szCs w:val="28"/>
        </w:rPr>
        <w:t xml:space="preserve">Для расчета транспортных расходов, связанных с доставкой (представлением) документов, принят предельный максимальный тариф на проезд пассажиров в городском сообщении в транспортных средствах категории «М3» на период с 1 января 2019 года по 31 декабря 2019 года, утвержденный приказом Региональной службы по тарифам автономного округа от 12.12.2018 №99-нп, который составляет 25,00 рублей за 1 поездку. </w:t>
      </w:r>
    </w:p>
    <w:p w:rsidR="00E56131" w:rsidRDefault="00E56131" w:rsidP="008700B3">
      <w:pPr>
        <w:ind w:firstLine="709"/>
        <w:jc w:val="both"/>
        <w:rPr>
          <w:rFonts w:cs="Times New Roman"/>
          <w:szCs w:val="28"/>
        </w:rPr>
      </w:pP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szCs w:val="28"/>
        </w:rPr>
        <w:t>Для выполнения информационн</w:t>
      </w:r>
      <w:r>
        <w:rPr>
          <w:rFonts w:cs="Times New Roman"/>
          <w:szCs w:val="28"/>
        </w:rPr>
        <w:t>ого</w:t>
      </w:r>
      <w:r w:rsidRPr="001F1043">
        <w:rPr>
          <w:rFonts w:cs="Times New Roman"/>
          <w:szCs w:val="28"/>
        </w:rPr>
        <w:t xml:space="preserve"> требований необходимо: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1F1043">
        <w:rPr>
          <w:rFonts w:cs="Times New Roman"/>
          <w:szCs w:val="28"/>
        </w:rPr>
        <w:t xml:space="preserve">ит </w:t>
      </w:r>
      <w:r>
        <w:rPr>
          <w:rFonts w:cs="Times New Roman"/>
          <w:szCs w:val="28"/>
        </w:rPr>
        <w:t>= 4</w:t>
      </w:r>
      <w:r w:rsidRPr="001F1043">
        <w:rPr>
          <w:rFonts w:cs="Times New Roman"/>
          <w:szCs w:val="28"/>
        </w:rPr>
        <w:t xml:space="preserve"> поездки * 25,00 руб. = </w:t>
      </w:r>
      <w:r>
        <w:rPr>
          <w:rFonts w:cs="Times New Roman"/>
          <w:szCs w:val="28"/>
        </w:rPr>
        <w:t>10</w:t>
      </w:r>
      <w:r w:rsidRPr="001F1043">
        <w:rPr>
          <w:rFonts w:cs="Times New Roman"/>
          <w:szCs w:val="28"/>
        </w:rPr>
        <w:t>0,00 рублей</w:t>
      </w:r>
    </w:p>
    <w:p w:rsidR="008700B3" w:rsidRPr="001F1043" w:rsidRDefault="008700B3" w:rsidP="008700B3">
      <w:pPr>
        <w:pStyle w:val="afffc"/>
        <w:spacing w:before="0" w:beforeAutospacing="0" w:after="0" w:afterAutospacing="0"/>
        <w:ind w:left="927" w:firstLine="709"/>
        <w:jc w:val="both"/>
        <w:rPr>
          <w:sz w:val="28"/>
          <w:szCs w:val="28"/>
        </w:rPr>
      </w:pPr>
      <w:r w:rsidRPr="001F1043">
        <w:rPr>
          <w:b/>
          <w:sz w:val="28"/>
          <w:szCs w:val="28"/>
        </w:rPr>
        <w:t>Итого = 100 руб.</w:t>
      </w:r>
    </w:p>
    <w:p w:rsidR="008700B3" w:rsidRPr="001F1043" w:rsidRDefault="008700B3" w:rsidP="008700B3">
      <w:pPr>
        <w:ind w:firstLine="709"/>
        <w:jc w:val="center"/>
        <w:rPr>
          <w:rFonts w:cs="Times New Roman"/>
          <w:szCs w:val="28"/>
        </w:rPr>
      </w:pPr>
    </w:p>
    <w:p w:rsidR="008700B3" w:rsidRPr="001F1043" w:rsidRDefault="008700B3" w:rsidP="008700B3">
      <w:pPr>
        <w:ind w:firstLine="709"/>
        <w:jc w:val="center"/>
        <w:rPr>
          <w:rFonts w:cs="Times New Roman"/>
          <w:b/>
          <w:szCs w:val="28"/>
        </w:rPr>
      </w:pPr>
      <w:r w:rsidRPr="001F1043">
        <w:rPr>
          <w:rFonts w:cs="Times New Roman"/>
          <w:b/>
          <w:szCs w:val="28"/>
        </w:rPr>
        <w:t>7 этап. Сумма информационных издержек</w:t>
      </w:r>
    </w:p>
    <w:p w:rsidR="008700B3" w:rsidRPr="001F1043" w:rsidRDefault="008700B3" w:rsidP="008700B3">
      <w:pPr>
        <w:ind w:firstLine="709"/>
        <w:jc w:val="center"/>
        <w:rPr>
          <w:rFonts w:cs="Times New Roman"/>
          <w:b/>
          <w:szCs w:val="28"/>
        </w:rPr>
      </w:pPr>
      <w:r w:rsidRPr="001F1043">
        <w:rPr>
          <w:rFonts w:cs="Times New Roman"/>
          <w:b/>
          <w:szCs w:val="28"/>
        </w:rPr>
        <w:t>И</w:t>
      </w:r>
      <w:r w:rsidRPr="001F1043">
        <w:rPr>
          <w:rFonts w:cs="Times New Roman"/>
          <w:b/>
          <w:szCs w:val="28"/>
          <w:vertAlign w:val="subscript"/>
        </w:rPr>
        <w:t>ИТ</w:t>
      </w:r>
      <w:r w:rsidRPr="001F1043">
        <w:rPr>
          <w:rFonts w:cs="Times New Roman"/>
          <w:b/>
          <w:szCs w:val="28"/>
        </w:rPr>
        <w:t>=</w:t>
      </w:r>
      <w:r w:rsidRPr="001F1043">
        <w:rPr>
          <w:rFonts w:cs="Times New Roman"/>
          <w:b/>
          <w:szCs w:val="28"/>
          <w:lang w:val="en-US"/>
        </w:rPr>
        <w:t>t</w:t>
      </w:r>
      <w:r w:rsidRPr="001F1043">
        <w:rPr>
          <w:rFonts w:cs="Times New Roman"/>
          <w:b/>
          <w:szCs w:val="28"/>
          <w:vertAlign w:val="subscript"/>
        </w:rPr>
        <w:t>ИТ</w:t>
      </w:r>
      <w:r w:rsidRPr="001F1043">
        <w:rPr>
          <w:rFonts w:cs="Times New Roman"/>
          <w:b/>
          <w:szCs w:val="28"/>
        </w:rPr>
        <w:t>*</w:t>
      </w:r>
      <w:r w:rsidRPr="001F1043">
        <w:rPr>
          <w:rFonts w:cs="Times New Roman"/>
          <w:b/>
          <w:szCs w:val="28"/>
          <w:lang w:val="en-US"/>
        </w:rPr>
        <w:t>W</w:t>
      </w:r>
      <w:r w:rsidRPr="001F1043">
        <w:rPr>
          <w:rFonts w:cs="Times New Roman"/>
          <w:b/>
          <w:szCs w:val="28"/>
        </w:rPr>
        <w:t>+А</w:t>
      </w:r>
      <w:r w:rsidRPr="001F1043">
        <w:rPr>
          <w:rFonts w:cs="Times New Roman"/>
          <w:b/>
          <w:szCs w:val="28"/>
          <w:vertAlign w:val="subscript"/>
        </w:rPr>
        <w:t>ИТ,</w:t>
      </w:r>
      <w:r w:rsidRPr="001F1043">
        <w:rPr>
          <w:rFonts w:cs="Times New Roman"/>
          <w:b/>
          <w:szCs w:val="28"/>
        </w:rPr>
        <w:t xml:space="preserve"> где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b/>
          <w:szCs w:val="28"/>
          <w:lang w:val="en-US"/>
        </w:rPr>
        <w:t>t</w:t>
      </w:r>
      <w:r w:rsidRPr="001F1043">
        <w:rPr>
          <w:rFonts w:cs="Times New Roman"/>
          <w:b/>
          <w:szCs w:val="28"/>
          <w:vertAlign w:val="subscript"/>
        </w:rPr>
        <w:t>ИТ</w:t>
      </w:r>
      <w:r w:rsidRPr="001F1043">
        <w:rPr>
          <w:rFonts w:cs="Times New Roman"/>
          <w:b/>
          <w:szCs w:val="28"/>
        </w:rPr>
        <w:t xml:space="preserve"> – </w:t>
      </w:r>
      <w:r w:rsidRPr="001F1043">
        <w:rPr>
          <w:rFonts w:cs="Times New Roman"/>
          <w:szCs w:val="28"/>
        </w:rPr>
        <w:t>затраты рабочего времени в часах, полученных на выполнение информационного требования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b/>
          <w:szCs w:val="28"/>
          <w:lang w:val="en-US"/>
        </w:rPr>
        <w:t>W</w:t>
      </w:r>
      <w:r w:rsidRPr="001F1043">
        <w:rPr>
          <w:rFonts w:cs="Times New Roman"/>
          <w:b/>
          <w:szCs w:val="28"/>
        </w:rPr>
        <w:t xml:space="preserve"> – </w:t>
      </w:r>
      <w:r w:rsidRPr="001F1043">
        <w:rPr>
          <w:rFonts w:cs="Times New Roman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</w:t>
      </w:r>
    </w:p>
    <w:p w:rsidR="008700B3" w:rsidRPr="001F1043" w:rsidRDefault="008700B3" w:rsidP="008700B3">
      <w:pPr>
        <w:ind w:firstLine="709"/>
        <w:jc w:val="both"/>
        <w:rPr>
          <w:rFonts w:cs="Times New Roman"/>
          <w:szCs w:val="28"/>
        </w:rPr>
      </w:pPr>
      <w:r w:rsidRPr="001F1043">
        <w:rPr>
          <w:rFonts w:cs="Times New Roman"/>
          <w:b/>
          <w:szCs w:val="28"/>
        </w:rPr>
        <w:t>А</w:t>
      </w:r>
      <w:r w:rsidRPr="001F1043">
        <w:rPr>
          <w:rFonts w:cs="Times New Roman"/>
          <w:b/>
          <w:szCs w:val="28"/>
          <w:vertAlign w:val="subscript"/>
        </w:rPr>
        <w:t>ИТ</w:t>
      </w:r>
      <w:r w:rsidRPr="001F1043">
        <w:rPr>
          <w:rFonts w:cs="Times New Roman"/>
          <w:b/>
          <w:szCs w:val="28"/>
        </w:rPr>
        <w:t xml:space="preserve"> – </w:t>
      </w:r>
      <w:r w:rsidRPr="001F1043">
        <w:rPr>
          <w:rFonts w:cs="Times New Roman"/>
          <w:szCs w:val="28"/>
        </w:rPr>
        <w:t xml:space="preserve">стоимость </w:t>
      </w:r>
      <w:r>
        <w:rPr>
          <w:rFonts w:cs="Times New Roman"/>
          <w:szCs w:val="28"/>
        </w:rPr>
        <w:t>работ</w:t>
      </w:r>
      <w:r w:rsidRPr="001F1043">
        <w:rPr>
          <w:rFonts w:cs="Times New Roman"/>
          <w:szCs w:val="28"/>
        </w:rPr>
        <w:t xml:space="preserve">, необходимых для выполнения информационного требования с учетом показателя масштаба и частоты </w:t>
      </w:r>
    </w:p>
    <w:p w:rsidR="008700B3" w:rsidRPr="00202B44" w:rsidRDefault="008700B3" w:rsidP="008700B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202B44">
        <w:rPr>
          <w:rFonts w:cs="Times New Roman"/>
          <w:color w:val="000000" w:themeColor="text1"/>
          <w:szCs w:val="28"/>
        </w:rPr>
        <w:t>И</w:t>
      </w:r>
      <w:r w:rsidR="00450A7D" w:rsidRPr="00202B44">
        <w:rPr>
          <w:rFonts w:cs="Times New Roman"/>
          <w:b/>
          <w:color w:val="000000" w:themeColor="text1"/>
          <w:szCs w:val="28"/>
          <w:vertAlign w:val="subscript"/>
        </w:rPr>
        <w:t>ИТ</w:t>
      </w:r>
      <w:r w:rsidRPr="00202B44">
        <w:rPr>
          <w:rFonts w:cs="Times New Roman"/>
          <w:color w:val="000000" w:themeColor="text1"/>
          <w:szCs w:val="28"/>
        </w:rPr>
        <w:t xml:space="preserve">  =</w:t>
      </w:r>
      <w:r w:rsidR="00E56131" w:rsidRPr="00202B44">
        <w:rPr>
          <w:rFonts w:cs="Times New Roman"/>
          <w:color w:val="000000" w:themeColor="text1"/>
          <w:szCs w:val="28"/>
        </w:rPr>
        <w:t xml:space="preserve"> (</w:t>
      </w:r>
      <w:r w:rsidRPr="00202B44">
        <w:rPr>
          <w:rFonts w:cs="Times New Roman"/>
          <w:color w:val="000000" w:themeColor="text1"/>
          <w:szCs w:val="28"/>
        </w:rPr>
        <w:t xml:space="preserve"> </w:t>
      </w:r>
      <w:r w:rsidR="00C07B33" w:rsidRPr="00202B44">
        <w:rPr>
          <w:rFonts w:cs="Times New Roman"/>
          <w:color w:val="000000" w:themeColor="text1"/>
          <w:szCs w:val="28"/>
        </w:rPr>
        <w:t>2</w:t>
      </w:r>
      <w:r w:rsidRPr="00202B44">
        <w:rPr>
          <w:rFonts w:cs="Times New Roman"/>
          <w:color w:val="000000" w:themeColor="text1"/>
          <w:szCs w:val="28"/>
        </w:rPr>
        <w:t xml:space="preserve"> час. * 470,26 руб. </w:t>
      </w:r>
      <w:r w:rsidR="00E56131" w:rsidRPr="00202B44">
        <w:rPr>
          <w:rFonts w:cs="Times New Roman"/>
          <w:color w:val="000000" w:themeColor="text1"/>
          <w:szCs w:val="28"/>
        </w:rPr>
        <w:t>*123)</w:t>
      </w:r>
      <w:r w:rsidR="00B12718" w:rsidRPr="00202B44">
        <w:rPr>
          <w:rFonts w:cs="Times New Roman"/>
          <w:color w:val="000000" w:themeColor="text1"/>
          <w:szCs w:val="28"/>
        </w:rPr>
        <w:t xml:space="preserve"> </w:t>
      </w:r>
      <w:r w:rsidRPr="00202B44">
        <w:rPr>
          <w:rFonts w:cs="Times New Roman"/>
          <w:color w:val="000000" w:themeColor="text1"/>
          <w:szCs w:val="28"/>
        </w:rPr>
        <w:t xml:space="preserve">+ 1 218,00 руб. + </w:t>
      </w:r>
      <w:r w:rsidR="00B12718" w:rsidRPr="00202B44">
        <w:rPr>
          <w:rFonts w:cs="Times New Roman"/>
          <w:color w:val="000000" w:themeColor="text1"/>
          <w:szCs w:val="28"/>
        </w:rPr>
        <w:t>(</w:t>
      </w:r>
      <w:r w:rsidRPr="00202B44">
        <w:rPr>
          <w:rFonts w:cs="Times New Roman"/>
          <w:color w:val="000000" w:themeColor="text1"/>
          <w:szCs w:val="28"/>
        </w:rPr>
        <w:t>100,00 руб.</w:t>
      </w:r>
      <w:r w:rsidR="00B12718" w:rsidRPr="00202B44">
        <w:rPr>
          <w:rFonts w:cs="Times New Roman"/>
          <w:color w:val="000000" w:themeColor="text1"/>
          <w:szCs w:val="28"/>
        </w:rPr>
        <w:t>*123)</w:t>
      </w:r>
      <w:r w:rsidRPr="00202B44">
        <w:rPr>
          <w:rFonts w:cs="Times New Roman"/>
          <w:color w:val="000000" w:themeColor="text1"/>
          <w:szCs w:val="28"/>
        </w:rPr>
        <w:t xml:space="preserve"> = </w:t>
      </w:r>
      <w:r w:rsidR="00B12718" w:rsidRPr="00202B44">
        <w:rPr>
          <w:rFonts w:cs="Times New Roman"/>
          <w:color w:val="000000" w:themeColor="text1"/>
          <w:szCs w:val="28"/>
        </w:rPr>
        <w:t>115 683,96</w:t>
      </w:r>
      <w:r w:rsidRPr="00202B44">
        <w:rPr>
          <w:rFonts w:cs="Times New Roman"/>
          <w:color w:val="000000" w:themeColor="text1"/>
          <w:szCs w:val="28"/>
        </w:rPr>
        <w:t xml:space="preserve"> руб.</w:t>
      </w:r>
      <w:r w:rsidR="00B12718" w:rsidRPr="00202B44">
        <w:rPr>
          <w:rFonts w:cs="Times New Roman"/>
          <w:color w:val="000000" w:themeColor="text1"/>
          <w:szCs w:val="28"/>
        </w:rPr>
        <w:t xml:space="preserve"> + 1 218 руб. + 12 300 руб. = 129 201,96 руб.</w:t>
      </w:r>
    </w:p>
    <w:p w:rsidR="008700B3" w:rsidRPr="00202B44" w:rsidRDefault="008700B3" w:rsidP="008700B3">
      <w:pPr>
        <w:ind w:firstLine="709"/>
        <w:jc w:val="both"/>
        <w:rPr>
          <w:rFonts w:cs="Times New Roman"/>
          <w:b/>
          <w:color w:val="000000" w:themeColor="text1"/>
          <w:szCs w:val="28"/>
        </w:rPr>
      </w:pPr>
      <w:r w:rsidRPr="00202B44">
        <w:rPr>
          <w:rFonts w:cs="Times New Roman"/>
          <w:color w:val="000000" w:themeColor="text1"/>
          <w:szCs w:val="28"/>
        </w:rPr>
        <w:t xml:space="preserve">Таким образом, информационные издержки в год для организации составят </w:t>
      </w:r>
      <w:r w:rsidR="00B12718" w:rsidRPr="00202B44">
        <w:rPr>
          <w:rFonts w:cs="Times New Roman"/>
          <w:b/>
          <w:color w:val="000000" w:themeColor="text1"/>
          <w:szCs w:val="28"/>
        </w:rPr>
        <w:t>- 129 201,96</w:t>
      </w:r>
      <w:r w:rsidR="00B12718" w:rsidRPr="00202B44">
        <w:rPr>
          <w:rFonts w:cs="Times New Roman"/>
          <w:color w:val="000000" w:themeColor="text1"/>
          <w:szCs w:val="28"/>
        </w:rPr>
        <w:t xml:space="preserve"> </w:t>
      </w:r>
      <w:r w:rsidRPr="00202B44">
        <w:rPr>
          <w:rFonts w:cs="Times New Roman"/>
          <w:b/>
          <w:color w:val="000000" w:themeColor="text1"/>
          <w:szCs w:val="28"/>
        </w:rPr>
        <w:t>руб.</w:t>
      </w:r>
    </w:p>
    <w:p w:rsidR="008700B3" w:rsidRPr="00202B44" w:rsidRDefault="008700B3" w:rsidP="008700B3">
      <w:pPr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8700B3" w:rsidRPr="002673C6" w:rsidRDefault="008700B3" w:rsidP="008700B3">
      <w:pPr>
        <w:ind w:firstLine="709"/>
        <w:jc w:val="both"/>
        <w:rPr>
          <w:rFonts w:cs="Times New Roman"/>
          <w:szCs w:val="28"/>
        </w:rPr>
      </w:pPr>
      <w:r w:rsidRPr="002673C6">
        <w:rPr>
          <w:rFonts w:cs="Times New Roman"/>
          <w:szCs w:val="28"/>
        </w:rPr>
        <w:t>Утвержденным бюджетом предусмотрены затраты на выполнение работ по отлову, транспортировке, содержания, регулирования численности и утилизации безнадзорных и бродячих животных:</w:t>
      </w:r>
    </w:p>
    <w:p w:rsidR="008700B3" w:rsidRDefault="008700B3" w:rsidP="008700B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2019 год - 8 748 657,92 руб.</w:t>
      </w:r>
    </w:p>
    <w:p w:rsidR="008700B3" w:rsidRDefault="008700B3" w:rsidP="008700B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2020 год – 8 941 652,54 руб.</w:t>
      </w:r>
    </w:p>
    <w:p w:rsidR="008700B3" w:rsidRPr="00C51215" w:rsidRDefault="008700B3" w:rsidP="00C07B3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2021 год – 8 941 652,54 руб.</w:t>
      </w:r>
    </w:p>
    <w:sectPr w:rsidR="008700B3" w:rsidRPr="00C51215" w:rsidSect="00623C96">
      <w:pgSz w:w="11906" w:h="16838" w:code="9"/>
      <w:pgMar w:top="1134" w:right="567" w:bottom="56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D0" w:rsidRDefault="009534D0" w:rsidP="00920526">
      <w:r>
        <w:separator/>
      </w:r>
    </w:p>
  </w:endnote>
  <w:endnote w:type="continuationSeparator" w:id="0">
    <w:p w:rsidR="009534D0" w:rsidRDefault="009534D0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D0" w:rsidRDefault="009534D0" w:rsidP="00920526">
      <w:r>
        <w:separator/>
      </w:r>
    </w:p>
  </w:footnote>
  <w:footnote w:type="continuationSeparator" w:id="0">
    <w:p w:rsidR="009534D0" w:rsidRDefault="009534D0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DA4"/>
    <w:multiLevelType w:val="hybridMultilevel"/>
    <w:tmpl w:val="C4D0ED26"/>
    <w:lvl w:ilvl="0" w:tplc="6262D4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15465"/>
    <w:multiLevelType w:val="hybridMultilevel"/>
    <w:tmpl w:val="2A28B9E8"/>
    <w:lvl w:ilvl="0" w:tplc="590CA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4333F1"/>
    <w:multiLevelType w:val="hybridMultilevel"/>
    <w:tmpl w:val="113A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240C5"/>
    <w:rsid w:val="00032B5B"/>
    <w:rsid w:val="000735ED"/>
    <w:rsid w:val="000D2CD9"/>
    <w:rsid w:val="000E2E5A"/>
    <w:rsid w:val="00102323"/>
    <w:rsid w:val="001156F4"/>
    <w:rsid w:val="00131967"/>
    <w:rsid w:val="00137DB0"/>
    <w:rsid w:val="00162677"/>
    <w:rsid w:val="00202B44"/>
    <w:rsid w:val="00202C25"/>
    <w:rsid w:val="0020654D"/>
    <w:rsid w:val="00252819"/>
    <w:rsid w:val="00273C48"/>
    <w:rsid w:val="002E5ED1"/>
    <w:rsid w:val="00337E21"/>
    <w:rsid w:val="00391B9F"/>
    <w:rsid w:val="00394E47"/>
    <w:rsid w:val="00397000"/>
    <w:rsid w:val="003F14CB"/>
    <w:rsid w:val="00401A91"/>
    <w:rsid w:val="004227CB"/>
    <w:rsid w:val="00450A7D"/>
    <w:rsid w:val="004640ED"/>
    <w:rsid w:val="004A2ECC"/>
    <w:rsid w:val="004A5B6D"/>
    <w:rsid w:val="004B2F42"/>
    <w:rsid w:val="004E0D40"/>
    <w:rsid w:val="004E72A7"/>
    <w:rsid w:val="005071F4"/>
    <w:rsid w:val="00531349"/>
    <w:rsid w:val="00587FD3"/>
    <w:rsid w:val="005B41CD"/>
    <w:rsid w:val="005D73F2"/>
    <w:rsid w:val="005E5803"/>
    <w:rsid w:val="00622E60"/>
    <w:rsid w:val="00623C96"/>
    <w:rsid w:val="00651AD5"/>
    <w:rsid w:val="00672895"/>
    <w:rsid w:val="00675AAB"/>
    <w:rsid w:val="00685397"/>
    <w:rsid w:val="006C4397"/>
    <w:rsid w:val="006E0785"/>
    <w:rsid w:val="006E39E9"/>
    <w:rsid w:val="007022DF"/>
    <w:rsid w:val="00727469"/>
    <w:rsid w:val="00766950"/>
    <w:rsid w:val="007919C3"/>
    <w:rsid w:val="0079382B"/>
    <w:rsid w:val="007C16B4"/>
    <w:rsid w:val="007E53C9"/>
    <w:rsid w:val="008052F1"/>
    <w:rsid w:val="008069AA"/>
    <w:rsid w:val="00816DE4"/>
    <w:rsid w:val="00840FE2"/>
    <w:rsid w:val="008566DE"/>
    <w:rsid w:val="008700B3"/>
    <w:rsid w:val="00872FA2"/>
    <w:rsid w:val="00875520"/>
    <w:rsid w:val="0087639E"/>
    <w:rsid w:val="0089361D"/>
    <w:rsid w:val="008E3CD8"/>
    <w:rsid w:val="008F14D1"/>
    <w:rsid w:val="00920526"/>
    <w:rsid w:val="00923455"/>
    <w:rsid w:val="0092555A"/>
    <w:rsid w:val="00934FB4"/>
    <w:rsid w:val="00940583"/>
    <w:rsid w:val="009534D0"/>
    <w:rsid w:val="009644BE"/>
    <w:rsid w:val="009D7DAB"/>
    <w:rsid w:val="009F133B"/>
    <w:rsid w:val="00A37C70"/>
    <w:rsid w:val="00A77533"/>
    <w:rsid w:val="00A9160C"/>
    <w:rsid w:val="00AA6555"/>
    <w:rsid w:val="00AB10C9"/>
    <w:rsid w:val="00AD2596"/>
    <w:rsid w:val="00AE1CD2"/>
    <w:rsid w:val="00AE59E5"/>
    <w:rsid w:val="00B01752"/>
    <w:rsid w:val="00B12718"/>
    <w:rsid w:val="00B14BBB"/>
    <w:rsid w:val="00B25FDF"/>
    <w:rsid w:val="00B556E3"/>
    <w:rsid w:val="00B836E8"/>
    <w:rsid w:val="00B868AD"/>
    <w:rsid w:val="00BA0555"/>
    <w:rsid w:val="00BA2B4F"/>
    <w:rsid w:val="00BA3E66"/>
    <w:rsid w:val="00BE2799"/>
    <w:rsid w:val="00BE3DD6"/>
    <w:rsid w:val="00C01CF0"/>
    <w:rsid w:val="00C0370A"/>
    <w:rsid w:val="00C07B33"/>
    <w:rsid w:val="00C23F2D"/>
    <w:rsid w:val="00C2598E"/>
    <w:rsid w:val="00C51215"/>
    <w:rsid w:val="00C64BC1"/>
    <w:rsid w:val="00C67205"/>
    <w:rsid w:val="00C7284C"/>
    <w:rsid w:val="00C80A27"/>
    <w:rsid w:val="00C96A55"/>
    <w:rsid w:val="00CE6834"/>
    <w:rsid w:val="00D14BA4"/>
    <w:rsid w:val="00D46308"/>
    <w:rsid w:val="00D5688D"/>
    <w:rsid w:val="00D71243"/>
    <w:rsid w:val="00D73318"/>
    <w:rsid w:val="00D87F32"/>
    <w:rsid w:val="00E56131"/>
    <w:rsid w:val="00E76249"/>
    <w:rsid w:val="00E97ABD"/>
    <w:rsid w:val="00EA0146"/>
    <w:rsid w:val="00EB40FE"/>
    <w:rsid w:val="00ED228B"/>
    <w:rsid w:val="00F0204D"/>
    <w:rsid w:val="00F1271E"/>
    <w:rsid w:val="00F165BF"/>
    <w:rsid w:val="00F225AD"/>
    <w:rsid w:val="00F5422B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B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uiPriority w:val="99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uiPriority w:val="99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headertext">
    <w:name w:val="headertext"/>
    <w:basedOn w:val="a"/>
    <w:rsid w:val="009405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4BA4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fffb">
    <w:name w:val="No Spacing"/>
    <w:uiPriority w:val="1"/>
    <w:qFormat/>
    <w:rsid w:val="008700B3"/>
    <w:pPr>
      <w:spacing w:after="0" w:line="240" w:lineRule="auto"/>
    </w:pPr>
  </w:style>
  <w:style w:type="paragraph" w:styleId="afffc">
    <w:name w:val="Normal (Web)"/>
    <w:basedOn w:val="a"/>
    <w:uiPriority w:val="99"/>
    <w:unhideWhenUsed/>
    <w:rsid w:val="008700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finos_ni@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surgut.ru/rubric/1255/Otdel-organizacii-upravleniya-zhilischnym-fondom-i-soderzhaniya-obektov-gorodskogo-hozyay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Сарафинос Наталья Ивановна</cp:lastModifiedBy>
  <cp:revision>7</cp:revision>
  <cp:lastPrinted>2019-02-26T11:22:00Z</cp:lastPrinted>
  <dcterms:created xsi:type="dcterms:W3CDTF">2019-02-26T11:31:00Z</dcterms:created>
  <dcterms:modified xsi:type="dcterms:W3CDTF">2019-03-06T04:45:00Z</dcterms:modified>
</cp:coreProperties>
</file>